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94CE" w14:textId="6B979BD9" w:rsidR="00C10927" w:rsidRPr="004E6FE5" w:rsidRDefault="00C10927" w:rsidP="000F23AF">
      <w:pPr>
        <w:pStyle w:val="Bezodstpw"/>
        <w:jc w:val="right"/>
      </w:pPr>
      <w:r w:rsidRPr="004E6FE5">
        <w:t xml:space="preserve">Załącznik nr 2 </w:t>
      </w:r>
    </w:p>
    <w:p w14:paraId="34E180DF" w14:textId="1B04FF70" w:rsidR="00C10927" w:rsidRPr="00C10927" w:rsidRDefault="00C10927" w:rsidP="000F23AF">
      <w:pPr>
        <w:pStyle w:val="Bezodstpw"/>
        <w:jc w:val="right"/>
      </w:pPr>
      <w:r w:rsidRPr="004E6FE5">
        <w:t>do</w:t>
      </w:r>
      <w:r w:rsidRPr="00C10927">
        <w:t xml:space="preserve"> zaproszenia do składania ofert nr </w:t>
      </w:r>
      <w:r w:rsidR="005C2EC8">
        <w:t>1/2024</w:t>
      </w:r>
    </w:p>
    <w:p w14:paraId="155C8B6C" w14:textId="4E9EED4E" w:rsidR="00205C8D" w:rsidRDefault="00205C8D" w:rsidP="005C227D">
      <w:pPr>
        <w:pStyle w:val="Tytu"/>
        <w:numPr>
          <w:ilvl w:val="0"/>
          <w:numId w:val="0"/>
        </w:numPr>
        <w:spacing w:before="0" w:after="60" w:line="260" w:lineRule="atLeast"/>
        <w:jc w:val="center"/>
        <w:rPr>
          <w:rFonts w:ascii="Calibri" w:hAnsi="Calibri" w:cs="Calibri"/>
          <w:sz w:val="24"/>
        </w:rPr>
      </w:pPr>
      <w:r w:rsidRPr="005C227D">
        <w:rPr>
          <w:rFonts w:ascii="Calibri" w:hAnsi="Calibri" w:cs="Calibri"/>
          <w:sz w:val="22"/>
          <w:szCs w:val="22"/>
          <w:lang w:eastAsia="pl-PL"/>
        </w:rPr>
        <w:br/>
      </w:r>
      <w:bookmarkStart w:id="0" w:name="_Toc84764756"/>
      <w:r w:rsidRPr="005C227D">
        <w:rPr>
          <w:rFonts w:ascii="Calibri" w:hAnsi="Calibri" w:cs="Calibri"/>
          <w:sz w:val="24"/>
        </w:rPr>
        <w:t>FORMULARZ</w:t>
      </w:r>
      <w:bookmarkEnd w:id="0"/>
      <w:r w:rsidR="00D50D63" w:rsidRPr="005C227D">
        <w:rPr>
          <w:rFonts w:ascii="Calibri" w:hAnsi="Calibri" w:cs="Calibri"/>
          <w:sz w:val="24"/>
        </w:rPr>
        <w:t xml:space="preserve"> OFERTOWY</w:t>
      </w:r>
    </w:p>
    <w:p w14:paraId="45227231" w14:textId="77777777" w:rsidR="00010115" w:rsidRPr="00010115" w:rsidRDefault="00010115" w:rsidP="00010115"/>
    <w:p w14:paraId="74E76C11" w14:textId="32EBEB72" w:rsidR="00205C8D" w:rsidRPr="005C227D" w:rsidRDefault="00205C8D" w:rsidP="005C227D">
      <w:pPr>
        <w:pStyle w:val="Podtytu"/>
        <w:spacing w:before="0" w:after="60" w:line="260" w:lineRule="atLeast"/>
        <w:rPr>
          <w:rFonts w:ascii="Calibri" w:hAnsi="Calibri" w:cs="Calibri"/>
          <w:sz w:val="22"/>
          <w:szCs w:val="22"/>
        </w:rPr>
      </w:pPr>
      <w:bookmarkStart w:id="1" w:name="_Toc84764757"/>
      <w:r w:rsidRPr="005C227D">
        <w:rPr>
          <w:rFonts w:ascii="Calibri" w:hAnsi="Calibri" w:cs="Calibri"/>
          <w:sz w:val="22"/>
          <w:szCs w:val="22"/>
        </w:rPr>
        <w:t xml:space="preserve">Oferta </w:t>
      </w:r>
      <w:bookmarkEnd w:id="1"/>
    </w:p>
    <w:p w14:paraId="149FEDA6" w14:textId="429BB3CC" w:rsidR="00D50D63" w:rsidRPr="005C227D" w:rsidRDefault="00205C8D" w:rsidP="005C227D">
      <w:pPr>
        <w:tabs>
          <w:tab w:val="left" w:pos="1134"/>
          <w:tab w:val="left" w:pos="3045"/>
        </w:tabs>
        <w:spacing w:after="60" w:line="260" w:lineRule="atLeast"/>
        <w:jc w:val="both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 xml:space="preserve">Odpowiadając na </w:t>
      </w:r>
      <w:r w:rsidR="00D50D63" w:rsidRPr="005C227D">
        <w:rPr>
          <w:rFonts w:cs="Calibri"/>
          <w:bCs/>
          <w:kern w:val="28"/>
        </w:rPr>
        <w:t>zaproszenie Muzeum Gdańska do składania ofert nr …………./2024</w:t>
      </w:r>
    </w:p>
    <w:p w14:paraId="2580200D" w14:textId="51EA7066" w:rsidR="00D50D63" w:rsidRPr="005C227D" w:rsidRDefault="00D50D63" w:rsidP="005C227D">
      <w:pPr>
        <w:tabs>
          <w:tab w:val="left" w:pos="1134"/>
          <w:tab w:val="left" w:pos="3045"/>
        </w:tabs>
        <w:spacing w:after="60" w:line="260" w:lineRule="atLeast"/>
        <w:jc w:val="both"/>
        <w:rPr>
          <w:rFonts w:cs="Calibri"/>
          <w:b/>
          <w:i/>
          <w:iCs/>
          <w:kern w:val="28"/>
        </w:rPr>
      </w:pPr>
      <w:r w:rsidRPr="005C227D">
        <w:rPr>
          <w:rFonts w:cs="Calibri"/>
          <w:b/>
          <w:i/>
          <w:iCs/>
          <w:kern w:val="28"/>
        </w:rPr>
        <w:t xml:space="preserve">na dzierżawę nieruchomości, tj. nabrzeża wraz z infrastrukturą i obszarami przyległymi, położonych przy ulicy </w:t>
      </w:r>
      <w:proofErr w:type="spellStart"/>
      <w:r w:rsidRPr="005C227D">
        <w:rPr>
          <w:rFonts w:cs="Calibri"/>
          <w:b/>
          <w:i/>
          <w:iCs/>
          <w:kern w:val="28"/>
        </w:rPr>
        <w:t>Charpentiera</w:t>
      </w:r>
      <w:proofErr w:type="spellEnd"/>
      <w:r w:rsidRPr="005C227D">
        <w:rPr>
          <w:rFonts w:cs="Calibri"/>
          <w:b/>
          <w:i/>
          <w:iCs/>
          <w:kern w:val="28"/>
        </w:rPr>
        <w:t xml:space="preserve"> na południowym odcinku fosy zewnętrznej Twierdzy Wisłoujście (obręb 073) w Gdańsku z przeznaczeniem na cumowanie i postój jednostek pływających oraz wykonywanie przewozu pasażerskiego jednostką pływającą Oferenta (tzw. „tramwaj wodny”)</w:t>
      </w:r>
    </w:p>
    <w:p w14:paraId="5F4AF2A7" w14:textId="6A4D81A2" w:rsidR="00205C8D" w:rsidRPr="005C227D" w:rsidRDefault="002D3F6E" w:rsidP="005C227D">
      <w:pPr>
        <w:tabs>
          <w:tab w:val="left" w:pos="1134"/>
          <w:tab w:val="left" w:pos="3045"/>
        </w:tabs>
        <w:spacing w:after="60" w:line="260" w:lineRule="atLeast"/>
        <w:jc w:val="both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>w imieniu Oferenta</w:t>
      </w:r>
      <w:r w:rsidR="00205C8D" w:rsidRPr="005C227D">
        <w:rPr>
          <w:rFonts w:eastAsia="Times New Roman" w:cs="Calibri"/>
          <w:bCs/>
          <w:lang w:eastAsia="pl-PL"/>
        </w:rPr>
        <w:t xml:space="preserve">: </w:t>
      </w:r>
    </w:p>
    <w:p w14:paraId="594BDD76" w14:textId="77777777" w:rsidR="00205C8D" w:rsidRPr="005C227D" w:rsidRDefault="00205C8D" w:rsidP="005C227D">
      <w:pPr>
        <w:tabs>
          <w:tab w:val="left" w:leader="dot" w:pos="9072"/>
        </w:tabs>
        <w:spacing w:after="60" w:line="260" w:lineRule="atLeast"/>
        <w:jc w:val="both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ab/>
      </w:r>
    </w:p>
    <w:p w14:paraId="4E7BEE2E" w14:textId="77777777" w:rsidR="00205C8D" w:rsidRPr="005C227D" w:rsidRDefault="00205C8D" w:rsidP="005C227D">
      <w:pPr>
        <w:tabs>
          <w:tab w:val="left" w:leader="dot" w:pos="9072"/>
        </w:tabs>
        <w:spacing w:after="60" w:line="260" w:lineRule="atLeast"/>
        <w:jc w:val="both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ab/>
      </w:r>
    </w:p>
    <w:p w14:paraId="036D2D49" w14:textId="77777777" w:rsidR="00205C8D" w:rsidRPr="005C227D" w:rsidRDefault="00205C8D" w:rsidP="005C227D">
      <w:pPr>
        <w:tabs>
          <w:tab w:val="left" w:leader="dot" w:pos="9072"/>
        </w:tabs>
        <w:spacing w:after="60" w:line="260" w:lineRule="atLeast"/>
        <w:jc w:val="both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ab/>
      </w:r>
    </w:p>
    <w:p w14:paraId="0E6F0371" w14:textId="77777777" w:rsidR="00205C8D" w:rsidRPr="005C227D" w:rsidRDefault="00205C8D" w:rsidP="005C227D">
      <w:pPr>
        <w:tabs>
          <w:tab w:val="left" w:leader="dot" w:pos="9072"/>
        </w:tabs>
        <w:spacing w:after="60" w:line="260" w:lineRule="atLeast"/>
        <w:jc w:val="both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ab/>
      </w:r>
    </w:p>
    <w:p w14:paraId="1EE2E201" w14:textId="29E6DEA9" w:rsidR="002D3F6E" w:rsidRPr="005C227D" w:rsidRDefault="00205C8D" w:rsidP="005C227D">
      <w:pPr>
        <w:tabs>
          <w:tab w:val="left" w:leader="dot" w:pos="9072"/>
        </w:tabs>
        <w:spacing w:after="60" w:line="260" w:lineRule="atLeast"/>
        <w:ind w:right="-144"/>
        <w:jc w:val="both"/>
        <w:rPr>
          <w:rFonts w:cs="Calibri"/>
        </w:rPr>
      </w:pPr>
      <w:bookmarkStart w:id="2" w:name="_Hlk117025777"/>
      <w:r w:rsidRPr="005C227D">
        <w:rPr>
          <w:rFonts w:cs="Calibri"/>
        </w:rPr>
        <w:t>adres poczty elektroniczne</w:t>
      </w:r>
      <w:r w:rsidR="00D50D63" w:rsidRPr="005C227D">
        <w:rPr>
          <w:rFonts w:cs="Calibri"/>
        </w:rPr>
        <w:t>j</w:t>
      </w:r>
      <w:r w:rsidR="002D3F6E" w:rsidRPr="005C227D">
        <w:rPr>
          <w:rFonts w:cs="Calibri"/>
        </w:rPr>
        <w:t xml:space="preserve">: </w:t>
      </w:r>
      <w:r w:rsidRPr="005C227D">
        <w:rPr>
          <w:rFonts w:cs="Calibri"/>
        </w:rPr>
        <w:tab/>
      </w:r>
      <w:r w:rsidR="002D3F6E" w:rsidRPr="005C227D">
        <w:rPr>
          <w:rFonts w:cs="Calibri"/>
        </w:rPr>
        <w:t>;</w:t>
      </w:r>
    </w:p>
    <w:bookmarkEnd w:id="2"/>
    <w:p w14:paraId="53E3C930" w14:textId="45BCC5EE" w:rsidR="00205C8D" w:rsidRPr="005C227D" w:rsidRDefault="002D3F6E" w:rsidP="005C227D">
      <w:pPr>
        <w:tabs>
          <w:tab w:val="left" w:leader="dot" w:pos="8505"/>
        </w:tabs>
        <w:spacing w:after="60" w:line="260" w:lineRule="atLeast"/>
        <w:ind w:right="-144"/>
        <w:jc w:val="both"/>
        <w:rPr>
          <w:rFonts w:cs="Calibri"/>
          <w:b/>
          <w:kern w:val="28"/>
        </w:rPr>
      </w:pPr>
      <w:r w:rsidRPr="005C227D">
        <w:rPr>
          <w:rFonts w:cs="Calibri"/>
          <w:bCs/>
          <w:kern w:val="28"/>
        </w:rPr>
        <w:t xml:space="preserve">składamy ofertę na </w:t>
      </w:r>
      <w:r w:rsidR="00D50D63" w:rsidRPr="005C227D">
        <w:rPr>
          <w:rFonts w:cs="Calibri"/>
          <w:bCs/>
          <w:kern w:val="28"/>
        </w:rPr>
        <w:t>dzierżawę</w:t>
      </w:r>
      <w:r w:rsidRPr="005C227D">
        <w:rPr>
          <w:rFonts w:cs="Calibri"/>
          <w:bCs/>
          <w:kern w:val="28"/>
        </w:rPr>
        <w:t xml:space="preserve"> Przedmiotu </w:t>
      </w:r>
      <w:r w:rsidR="00D50D63" w:rsidRPr="005C227D">
        <w:rPr>
          <w:rFonts w:cs="Calibri"/>
          <w:bCs/>
          <w:kern w:val="28"/>
        </w:rPr>
        <w:t>Dzierżawy</w:t>
      </w:r>
      <w:r w:rsidRPr="005C227D">
        <w:rPr>
          <w:rFonts w:cs="Calibri"/>
          <w:bCs/>
          <w:kern w:val="28"/>
        </w:rPr>
        <w:t xml:space="preserve">, a nadto </w:t>
      </w:r>
      <w:r w:rsidRPr="005C227D">
        <w:rPr>
          <w:rFonts w:cs="Calibri"/>
          <w:b/>
          <w:kern w:val="28"/>
        </w:rPr>
        <w:t>oświadczamy, że:</w:t>
      </w:r>
    </w:p>
    <w:p w14:paraId="70B49314" w14:textId="77777777" w:rsidR="007D0E46" w:rsidRPr="005C227D" w:rsidRDefault="007D0E46" w:rsidP="005C227D">
      <w:pPr>
        <w:tabs>
          <w:tab w:val="left" w:leader="dot" w:pos="8505"/>
        </w:tabs>
        <w:spacing w:after="60" w:line="260" w:lineRule="atLeast"/>
        <w:ind w:right="-144"/>
        <w:jc w:val="both"/>
        <w:rPr>
          <w:rFonts w:cs="Calibri"/>
        </w:rPr>
      </w:pPr>
    </w:p>
    <w:p w14:paraId="49A6EBE5" w14:textId="1E795D2F" w:rsidR="007D0E46" w:rsidRDefault="00D50D63" w:rsidP="00B16CF5">
      <w:pPr>
        <w:keepLines/>
        <w:numPr>
          <w:ilvl w:val="1"/>
          <w:numId w:val="5"/>
        </w:numPr>
        <w:overflowPunct w:val="0"/>
        <w:autoSpaceDE w:val="0"/>
        <w:autoSpaceDN w:val="0"/>
        <w:adjustRightInd w:val="0"/>
        <w:spacing w:after="60" w:line="260" w:lineRule="atLeast"/>
        <w:ind w:left="284" w:hanging="284"/>
        <w:jc w:val="both"/>
        <w:textAlignment w:val="baseline"/>
        <w:rPr>
          <w:rFonts w:eastAsia="Times New Roman" w:cs="Calibri"/>
          <w:bCs/>
          <w:lang w:eastAsia="pl-PL"/>
        </w:rPr>
      </w:pPr>
      <w:r w:rsidRPr="005C227D">
        <w:rPr>
          <w:rFonts w:eastAsia="Times New Roman" w:cs="Calibri"/>
          <w:b/>
          <w:color w:val="000000" w:themeColor="text1"/>
          <w:lang w:eastAsia="pl-PL"/>
        </w:rPr>
        <w:t>wyrażamy zgodę na</w:t>
      </w:r>
      <w:r w:rsidR="0061484C" w:rsidRPr="005C227D">
        <w:rPr>
          <w:rFonts w:eastAsia="Times New Roman" w:cs="Calibri"/>
          <w:b/>
          <w:lang w:eastAsia="pl-PL"/>
        </w:rPr>
        <w:t xml:space="preserve"> zawarc</w:t>
      </w:r>
      <w:r w:rsidR="002D3F6E" w:rsidRPr="005C227D">
        <w:rPr>
          <w:rFonts w:eastAsia="Times New Roman" w:cs="Calibri"/>
          <w:b/>
          <w:lang w:eastAsia="pl-PL"/>
        </w:rPr>
        <w:t>ie</w:t>
      </w:r>
      <w:r w:rsidR="0061484C" w:rsidRPr="005C227D">
        <w:rPr>
          <w:rFonts w:eastAsia="Times New Roman" w:cs="Calibri"/>
          <w:b/>
          <w:lang w:eastAsia="pl-PL"/>
        </w:rPr>
        <w:t xml:space="preserve"> umowy </w:t>
      </w:r>
      <w:r w:rsidR="008B2DF1" w:rsidRPr="005C227D">
        <w:rPr>
          <w:rFonts w:eastAsia="Times New Roman" w:cs="Calibri"/>
          <w:b/>
          <w:lang w:eastAsia="pl-PL"/>
        </w:rPr>
        <w:t xml:space="preserve">dzierżawy </w:t>
      </w:r>
      <w:r w:rsidR="008B2DF1">
        <w:rPr>
          <w:rFonts w:eastAsia="Times New Roman" w:cs="Calibri"/>
          <w:b/>
          <w:lang w:eastAsia="pl-PL"/>
        </w:rPr>
        <w:t xml:space="preserve">na warunkach określonych w Załączniku nr 3 do zaproszenia, a w szczególności </w:t>
      </w:r>
      <w:r w:rsidRPr="005C227D">
        <w:rPr>
          <w:rFonts w:eastAsia="Times New Roman" w:cs="Calibri"/>
          <w:b/>
          <w:lang w:eastAsia="pl-PL"/>
        </w:rPr>
        <w:t xml:space="preserve">na </w:t>
      </w:r>
      <w:r w:rsidR="0061484C" w:rsidRPr="005C227D">
        <w:rPr>
          <w:rFonts w:eastAsia="Times New Roman" w:cs="Calibri"/>
          <w:b/>
          <w:lang w:eastAsia="pl-PL"/>
        </w:rPr>
        <w:t>czas oznaczony</w:t>
      </w:r>
      <w:r w:rsidRPr="005C227D">
        <w:rPr>
          <w:rFonts w:eastAsia="Times New Roman" w:cs="Calibri"/>
          <w:bCs/>
          <w:lang w:eastAsia="pl-PL"/>
        </w:rPr>
        <w:t xml:space="preserve"> tj. 3 lata od dnia zawarcia umowy;</w:t>
      </w:r>
    </w:p>
    <w:p w14:paraId="7D35AFF0" w14:textId="77777777" w:rsidR="00C10927" w:rsidRPr="00B16CF5" w:rsidRDefault="00C10927" w:rsidP="00C10927">
      <w:pPr>
        <w:keepLines/>
        <w:overflowPunct w:val="0"/>
        <w:autoSpaceDE w:val="0"/>
        <w:autoSpaceDN w:val="0"/>
        <w:adjustRightInd w:val="0"/>
        <w:spacing w:after="60" w:line="260" w:lineRule="atLeast"/>
        <w:ind w:left="284"/>
        <w:jc w:val="both"/>
        <w:textAlignment w:val="baseline"/>
        <w:rPr>
          <w:rFonts w:eastAsia="Times New Roman" w:cs="Calibri"/>
          <w:bCs/>
          <w:lang w:eastAsia="pl-PL"/>
        </w:rPr>
      </w:pPr>
    </w:p>
    <w:p w14:paraId="4E9BDB38" w14:textId="77777777" w:rsidR="00D50D63" w:rsidRPr="005C227D" w:rsidRDefault="003E5B61" w:rsidP="00B16CF5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 w:line="260" w:lineRule="atLeast"/>
        <w:ind w:left="284" w:hanging="284"/>
        <w:jc w:val="both"/>
        <w:textAlignment w:val="baseline"/>
        <w:rPr>
          <w:rFonts w:eastAsia="Times New Roman" w:cs="Calibri"/>
          <w:b/>
          <w:color w:val="000000" w:themeColor="text1"/>
          <w:lang w:eastAsia="pl-PL"/>
        </w:rPr>
      </w:pPr>
      <w:r w:rsidRPr="005C227D">
        <w:rPr>
          <w:rFonts w:eastAsia="Times New Roman" w:cs="Calibri"/>
          <w:b/>
          <w:color w:val="000000" w:themeColor="text1"/>
          <w:lang w:eastAsia="pl-PL"/>
        </w:rPr>
        <w:t>o</w:t>
      </w:r>
      <w:r w:rsidR="006637DC" w:rsidRPr="005C227D">
        <w:rPr>
          <w:rFonts w:eastAsia="Times New Roman" w:cs="Calibri"/>
          <w:b/>
          <w:color w:val="000000" w:themeColor="text1"/>
          <w:lang w:eastAsia="pl-PL"/>
        </w:rPr>
        <w:t>ferujemy</w:t>
      </w:r>
      <w:r w:rsidR="002D3F6E" w:rsidRPr="005C227D">
        <w:rPr>
          <w:rFonts w:eastAsia="Times New Roman" w:cs="Calibri"/>
          <w:b/>
          <w:color w:val="000000" w:themeColor="text1"/>
          <w:lang w:eastAsia="pl-PL"/>
        </w:rPr>
        <w:t xml:space="preserve"> s</w:t>
      </w:r>
      <w:r w:rsidR="006637DC" w:rsidRPr="005C227D">
        <w:rPr>
          <w:rFonts w:eastAsia="Times New Roman" w:cs="Calibri"/>
          <w:b/>
          <w:color w:val="000000" w:themeColor="text1"/>
          <w:lang w:eastAsia="pl-PL"/>
        </w:rPr>
        <w:t>tawk</w:t>
      </w:r>
      <w:r w:rsidR="002D3F6E" w:rsidRPr="005C227D">
        <w:rPr>
          <w:rFonts w:eastAsia="Times New Roman" w:cs="Calibri"/>
          <w:b/>
          <w:color w:val="000000" w:themeColor="text1"/>
          <w:lang w:eastAsia="pl-PL"/>
        </w:rPr>
        <w:t>ę</w:t>
      </w:r>
      <w:r w:rsidR="006637DC" w:rsidRPr="005C227D">
        <w:rPr>
          <w:rFonts w:eastAsia="Times New Roman" w:cs="Calibri"/>
          <w:b/>
          <w:color w:val="000000" w:themeColor="text1"/>
          <w:lang w:eastAsia="pl-PL"/>
        </w:rPr>
        <w:t xml:space="preserve"> </w:t>
      </w:r>
      <w:r w:rsidR="00D50D63" w:rsidRPr="005C227D">
        <w:rPr>
          <w:rFonts w:eastAsia="Times New Roman" w:cs="Calibri"/>
          <w:b/>
          <w:color w:val="000000" w:themeColor="text1"/>
          <w:lang w:eastAsia="pl-PL"/>
        </w:rPr>
        <w:t>czynszu dzierżawnego:</w:t>
      </w:r>
    </w:p>
    <w:p w14:paraId="7A22EB52" w14:textId="0EB5D109" w:rsidR="00D50D63" w:rsidRPr="005C227D" w:rsidRDefault="00D50D63" w:rsidP="00B16CF5">
      <w:pPr>
        <w:pStyle w:val="Akapitzlist"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spacing w:after="60" w:line="260" w:lineRule="atLeast"/>
        <w:ind w:left="567" w:hanging="283"/>
        <w:contextualSpacing w:val="0"/>
        <w:jc w:val="both"/>
        <w:textAlignment w:val="baseline"/>
        <w:rPr>
          <w:rFonts w:cs="Calibri"/>
        </w:rPr>
      </w:pPr>
      <w:r w:rsidRPr="005C227D">
        <w:rPr>
          <w:rFonts w:cs="Calibri"/>
        </w:rPr>
        <w:t>w sezonie (tj. w okresie od 1 czerwca do 31 sierpnia) w wysokości:</w:t>
      </w:r>
    </w:p>
    <w:p w14:paraId="703CE4F1" w14:textId="77777777" w:rsidR="00C10927" w:rsidRPr="00B16CF5" w:rsidRDefault="00C10927" w:rsidP="00C10927">
      <w:pPr>
        <w:pStyle w:val="Akapitzlist"/>
        <w:keepLines/>
        <w:numPr>
          <w:ilvl w:val="0"/>
          <w:numId w:val="18"/>
        </w:numPr>
        <w:overflowPunct w:val="0"/>
        <w:autoSpaceDE w:val="0"/>
        <w:autoSpaceDN w:val="0"/>
        <w:adjustRightInd w:val="0"/>
        <w:spacing w:after="60" w:line="260" w:lineRule="atLeast"/>
        <w:ind w:left="851" w:hanging="284"/>
        <w:jc w:val="both"/>
        <w:textAlignment w:val="baseline"/>
        <w:rPr>
          <w:rFonts w:cs="Calibri"/>
        </w:rPr>
      </w:pPr>
      <w:r w:rsidRPr="00B16CF5">
        <w:rPr>
          <w:rFonts w:cs="Calibri"/>
        </w:rPr>
        <w:t>…………………………….zł netto za 1mb terenu, o którym mowa w § 1 ust. 1 pkt a);</w:t>
      </w:r>
    </w:p>
    <w:p w14:paraId="28AA90B7" w14:textId="71ECFC91" w:rsidR="00D50D63" w:rsidRPr="00B16CF5" w:rsidRDefault="00D50D63" w:rsidP="00B16CF5">
      <w:pPr>
        <w:pStyle w:val="Akapitzlist"/>
        <w:keepLines/>
        <w:numPr>
          <w:ilvl w:val="0"/>
          <w:numId w:val="18"/>
        </w:numPr>
        <w:overflowPunct w:val="0"/>
        <w:autoSpaceDE w:val="0"/>
        <w:autoSpaceDN w:val="0"/>
        <w:adjustRightInd w:val="0"/>
        <w:spacing w:after="60" w:line="260" w:lineRule="atLeast"/>
        <w:ind w:left="851" w:hanging="284"/>
        <w:jc w:val="both"/>
        <w:textAlignment w:val="baseline"/>
        <w:rPr>
          <w:rFonts w:cs="Calibri"/>
        </w:rPr>
      </w:pPr>
      <w:r w:rsidRPr="00B16CF5">
        <w:rPr>
          <w:rFonts w:cs="Calibri"/>
        </w:rPr>
        <w:t>…………………………….zł netto za 1m</w:t>
      </w:r>
      <w:r w:rsidRPr="00B16CF5">
        <w:rPr>
          <w:rFonts w:cs="Calibri"/>
          <w:vertAlign w:val="superscript"/>
        </w:rPr>
        <w:t>2</w:t>
      </w:r>
      <w:r w:rsidRPr="00B16CF5">
        <w:rPr>
          <w:rFonts w:cs="Calibri"/>
        </w:rPr>
        <w:t xml:space="preserve"> terenu, o którym mowa w § 1 ust. 1 pkt b);</w:t>
      </w:r>
    </w:p>
    <w:p w14:paraId="3CFD9D9A" w14:textId="613ABA99" w:rsidR="00D50D63" w:rsidRPr="005C227D" w:rsidRDefault="00D50D63" w:rsidP="00B16CF5">
      <w:pPr>
        <w:pStyle w:val="Akapitzlist"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spacing w:after="60" w:line="260" w:lineRule="atLeast"/>
        <w:ind w:left="567" w:hanging="283"/>
        <w:contextualSpacing w:val="0"/>
        <w:jc w:val="both"/>
        <w:textAlignment w:val="baseline"/>
        <w:rPr>
          <w:rFonts w:cs="Calibri"/>
        </w:rPr>
      </w:pPr>
      <w:r w:rsidRPr="005C227D">
        <w:rPr>
          <w:rFonts w:cs="Calibri"/>
        </w:rPr>
        <w:tab/>
        <w:t>poza sezonem (tj. w okresie od 1 stycznia do 31 maja oraz od 1 września do 31 grudnia) w wysokości:</w:t>
      </w:r>
    </w:p>
    <w:p w14:paraId="7DC25EC6" w14:textId="77777777" w:rsidR="00C10927" w:rsidRDefault="00C10927" w:rsidP="00B16CF5">
      <w:pPr>
        <w:pStyle w:val="Akapitzlist"/>
        <w:keepLines/>
        <w:numPr>
          <w:ilvl w:val="0"/>
          <w:numId w:val="18"/>
        </w:numPr>
        <w:overflowPunct w:val="0"/>
        <w:autoSpaceDE w:val="0"/>
        <w:autoSpaceDN w:val="0"/>
        <w:adjustRightInd w:val="0"/>
        <w:spacing w:after="60" w:line="260" w:lineRule="atLeast"/>
        <w:ind w:left="851" w:hanging="284"/>
        <w:jc w:val="both"/>
        <w:textAlignment w:val="baseline"/>
        <w:rPr>
          <w:rFonts w:cs="Calibri"/>
        </w:rPr>
      </w:pPr>
      <w:r w:rsidRPr="00B16CF5">
        <w:rPr>
          <w:rFonts w:cs="Calibri"/>
        </w:rPr>
        <w:t>…………………………….zł netto za 1mb terenu, o którym mowa w § 1 ust. 1 pkt a);</w:t>
      </w:r>
    </w:p>
    <w:p w14:paraId="6893E0C1" w14:textId="228259F9" w:rsidR="00D50D63" w:rsidRPr="00B16CF5" w:rsidRDefault="00D50D63" w:rsidP="00B16CF5">
      <w:pPr>
        <w:pStyle w:val="Akapitzlist"/>
        <w:keepLines/>
        <w:numPr>
          <w:ilvl w:val="0"/>
          <w:numId w:val="18"/>
        </w:numPr>
        <w:overflowPunct w:val="0"/>
        <w:autoSpaceDE w:val="0"/>
        <w:autoSpaceDN w:val="0"/>
        <w:adjustRightInd w:val="0"/>
        <w:spacing w:after="60" w:line="260" w:lineRule="atLeast"/>
        <w:ind w:left="851" w:hanging="284"/>
        <w:jc w:val="both"/>
        <w:textAlignment w:val="baseline"/>
        <w:rPr>
          <w:rFonts w:cs="Calibri"/>
        </w:rPr>
      </w:pPr>
      <w:r w:rsidRPr="00B16CF5">
        <w:rPr>
          <w:rFonts w:cs="Calibri"/>
        </w:rPr>
        <w:t>…………………………….zł netto za 1m</w:t>
      </w:r>
      <w:r w:rsidRPr="00B16CF5">
        <w:rPr>
          <w:rFonts w:cs="Calibri"/>
          <w:vertAlign w:val="superscript"/>
        </w:rPr>
        <w:t>2</w:t>
      </w:r>
      <w:r w:rsidRPr="00B16CF5">
        <w:rPr>
          <w:rFonts w:cs="Calibri"/>
        </w:rPr>
        <w:t xml:space="preserve"> terenu, o którym mowa w § 1 ust. 1 pkt b);</w:t>
      </w:r>
    </w:p>
    <w:p w14:paraId="73030833" w14:textId="2643D0F5" w:rsidR="0031771F" w:rsidRPr="00B16CF5" w:rsidRDefault="0031771F" w:rsidP="00C10927">
      <w:pPr>
        <w:pStyle w:val="Akapitzlist"/>
        <w:keepLines/>
        <w:overflowPunct w:val="0"/>
        <w:autoSpaceDE w:val="0"/>
        <w:autoSpaceDN w:val="0"/>
        <w:adjustRightInd w:val="0"/>
        <w:spacing w:after="60" w:line="260" w:lineRule="atLeast"/>
        <w:ind w:left="851"/>
        <w:jc w:val="both"/>
        <w:textAlignment w:val="baseline"/>
        <w:rPr>
          <w:rFonts w:cs="Calibri"/>
        </w:rPr>
      </w:pPr>
    </w:p>
    <w:p w14:paraId="5416CDB7" w14:textId="06FE38FA" w:rsidR="0031771F" w:rsidRDefault="0031771F" w:rsidP="00B16CF5">
      <w:pPr>
        <w:pStyle w:val="Akapitzlist"/>
        <w:numPr>
          <w:ilvl w:val="1"/>
          <w:numId w:val="5"/>
        </w:numPr>
        <w:spacing w:after="60" w:line="260" w:lineRule="atLeast"/>
        <w:ind w:left="284" w:hanging="284"/>
        <w:contextualSpacing w:val="0"/>
        <w:jc w:val="both"/>
        <w:rPr>
          <w:rFonts w:cs="Calibri"/>
        </w:rPr>
      </w:pPr>
      <w:r w:rsidRPr="005C227D">
        <w:rPr>
          <w:rFonts w:cs="Calibri"/>
          <w:b/>
          <w:bCs/>
        </w:rPr>
        <w:t>zobowiązujemy się do ponoszenia wszelkich kosztów i opłat związanych z eksploatacją Przedmiotu dzierżawy</w:t>
      </w:r>
      <w:r w:rsidRPr="005C227D">
        <w:rPr>
          <w:rFonts w:cs="Calibri"/>
        </w:rPr>
        <w:t>, a także opłaty za użytkowanie wieczyste;</w:t>
      </w:r>
    </w:p>
    <w:p w14:paraId="405DDD68" w14:textId="77777777" w:rsidR="00C10927" w:rsidRPr="005C227D" w:rsidRDefault="00C10927" w:rsidP="00C10927">
      <w:pPr>
        <w:pStyle w:val="Akapitzlist"/>
        <w:spacing w:after="60" w:line="260" w:lineRule="atLeast"/>
        <w:ind w:left="284"/>
        <w:contextualSpacing w:val="0"/>
        <w:jc w:val="both"/>
        <w:rPr>
          <w:rFonts w:cs="Calibri"/>
        </w:rPr>
      </w:pPr>
    </w:p>
    <w:p w14:paraId="6429FFAE" w14:textId="300DBF52" w:rsidR="0031771F" w:rsidRDefault="0031771F" w:rsidP="00B16CF5">
      <w:pPr>
        <w:pStyle w:val="Akapitzlist"/>
        <w:keepLines/>
        <w:numPr>
          <w:ilvl w:val="1"/>
          <w:numId w:val="5"/>
        </w:numPr>
        <w:tabs>
          <w:tab w:val="left" w:pos="426"/>
          <w:tab w:val="right" w:leader="dot" w:pos="8503"/>
        </w:tabs>
        <w:overflowPunct w:val="0"/>
        <w:autoSpaceDE w:val="0"/>
        <w:autoSpaceDN w:val="0"/>
        <w:adjustRightInd w:val="0"/>
        <w:spacing w:after="60" w:line="260" w:lineRule="atLeast"/>
        <w:ind w:left="284" w:hanging="284"/>
        <w:contextualSpacing w:val="0"/>
        <w:jc w:val="both"/>
        <w:textAlignment w:val="baseline"/>
        <w:rPr>
          <w:rFonts w:cs="Calibri"/>
        </w:rPr>
      </w:pPr>
      <w:r w:rsidRPr="005C227D">
        <w:rPr>
          <w:rFonts w:cs="Calibri"/>
        </w:rPr>
        <w:t>wszelkie opłaty na rzecz Wydzierżawiającego wynikające z Umowy, zostaną powiększone o podatek od towarów i usług, w wysokości zgodnej z przepisami Prawa obowiązującymi w dniu wystawienia faktury;</w:t>
      </w:r>
    </w:p>
    <w:p w14:paraId="6375B876" w14:textId="77777777" w:rsidR="00C10927" w:rsidRPr="00C10927" w:rsidRDefault="00C10927" w:rsidP="00C10927">
      <w:pPr>
        <w:keepLines/>
        <w:tabs>
          <w:tab w:val="left" w:pos="426"/>
          <w:tab w:val="right" w:leader="dot" w:pos="8503"/>
        </w:tabs>
        <w:overflowPunct w:val="0"/>
        <w:autoSpaceDE w:val="0"/>
        <w:autoSpaceDN w:val="0"/>
        <w:adjustRightInd w:val="0"/>
        <w:spacing w:after="60" w:line="260" w:lineRule="atLeast"/>
        <w:jc w:val="both"/>
        <w:textAlignment w:val="baseline"/>
        <w:rPr>
          <w:rFonts w:cs="Calibri"/>
        </w:rPr>
      </w:pPr>
    </w:p>
    <w:p w14:paraId="3C1BED0D" w14:textId="4691D1F5" w:rsidR="00D50D63" w:rsidRPr="005C227D" w:rsidRDefault="00D50D63" w:rsidP="00B16CF5">
      <w:pPr>
        <w:keepLines/>
        <w:numPr>
          <w:ilvl w:val="1"/>
          <w:numId w:val="5"/>
        </w:numPr>
        <w:tabs>
          <w:tab w:val="left" w:pos="426"/>
          <w:tab w:val="num" w:pos="851"/>
          <w:tab w:val="right" w:leader="dot" w:pos="8503"/>
        </w:tabs>
        <w:overflowPunct w:val="0"/>
        <w:autoSpaceDE w:val="0"/>
        <w:autoSpaceDN w:val="0"/>
        <w:adjustRightInd w:val="0"/>
        <w:spacing w:after="60" w:line="260" w:lineRule="atLeast"/>
        <w:ind w:left="284" w:hanging="284"/>
        <w:jc w:val="both"/>
        <w:textAlignment w:val="baseline"/>
        <w:rPr>
          <w:rFonts w:cs="Calibri"/>
        </w:rPr>
      </w:pPr>
      <w:r w:rsidRPr="005C227D">
        <w:rPr>
          <w:rFonts w:cs="Calibri"/>
          <w:b/>
          <w:bCs/>
        </w:rPr>
        <w:t xml:space="preserve">zamierzamy świadczyć w okresie dzierżawy na własny koszt i ryzyko usługi wodnego przewozu pasażerskiego osób </w:t>
      </w:r>
      <w:r w:rsidRPr="005C227D">
        <w:rPr>
          <w:rFonts w:cs="Calibri"/>
        </w:rPr>
        <w:t xml:space="preserve">pomiędzy przystankami wodnymi nazwanymi obecnie </w:t>
      </w:r>
      <w:r w:rsidR="008B2DF1">
        <w:rPr>
          <w:rFonts w:cs="Calibri"/>
        </w:rPr>
        <w:t>”</w:t>
      </w:r>
      <w:r w:rsidRPr="005C227D">
        <w:rPr>
          <w:rFonts w:cs="Calibri"/>
        </w:rPr>
        <w:t xml:space="preserve">Twierdza Wisłoujście” (leżący w obszarze przedmiotu dzierżawy) oraz </w:t>
      </w:r>
      <w:r w:rsidR="00C10927">
        <w:rPr>
          <w:rFonts w:cs="Calibri"/>
        </w:rPr>
        <w:t>„Nabrzeże Zbożowe”</w:t>
      </w:r>
      <w:r w:rsidRPr="005C227D">
        <w:rPr>
          <w:rFonts w:cs="Calibri"/>
        </w:rPr>
        <w:t xml:space="preserve"> (pozostający we władaniu Portu Gdańsk) zwane dalej przewozem;</w:t>
      </w:r>
    </w:p>
    <w:p w14:paraId="1661EE55" w14:textId="66111CDC" w:rsidR="00D50D63" w:rsidRPr="005C227D" w:rsidRDefault="0031771F" w:rsidP="00C2160B">
      <w:pPr>
        <w:pStyle w:val="Akapitzlist"/>
        <w:keepLines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60" w:lineRule="atLeast"/>
        <w:ind w:left="567" w:hanging="283"/>
        <w:contextualSpacing w:val="0"/>
        <w:jc w:val="both"/>
        <w:textAlignment w:val="baseline"/>
        <w:rPr>
          <w:rFonts w:cs="Calibri"/>
        </w:rPr>
      </w:pPr>
      <w:r w:rsidRPr="005C227D">
        <w:rPr>
          <w:rFonts w:cs="Calibri"/>
        </w:rPr>
        <w:t>p</w:t>
      </w:r>
      <w:r w:rsidR="00D50D63" w:rsidRPr="005C227D">
        <w:rPr>
          <w:rFonts w:cs="Calibri"/>
        </w:rPr>
        <w:t>rzewóz wykonywany będzie jednostką pływającą ………………………………………………………………. (opis jednostki) lub równoważną;</w:t>
      </w:r>
    </w:p>
    <w:p w14:paraId="4600E7DA" w14:textId="043E8F23" w:rsidR="00D50D63" w:rsidRPr="005C227D" w:rsidRDefault="0031771F" w:rsidP="00C2160B">
      <w:pPr>
        <w:pStyle w:val="Akapitzlist"/>
        <w:keepLines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60" w:lineRule="atLeast"/>
        <w:ind w:left="567" w:hanging="283"/>
        <w:contextualSpacing w:val="0"/>
        <w:jc w:val="both"/>
        <w:textAlignment w:val="baseline"/>
        <w:rPr>
          <w:rFonts w:cs="Calibri"/>
        </w:rPr>
      </w:pPr>
      <w:r w:rsidRPr="005C227D">
        <w:rPr>
          <w:rFonts w:cs="Calibri"/>
        </w:rPr>
        <w:t>p</w:t>
      </w:r>
      <w:r w:rsidR="00D50D63" w:rsidRPr="005C227D">
        <w:rPr>
          <w:rFonts w:cs="Calibri"/>
        </w:rPr>
        <w:t xml:space="preserve">rzewóz wykonywany będzie </w:t>
      </w:r>
      <w:r w:rsidRPr="005C227D">
        <w:rPr>
          <w:rFonts w:cs="Calibri"/>
        </w:rPr>
        <w:t xml:space="preserve">w okresie od ………………………. do …………………………, w godzinach od ………………………. do ………………………. </w:t>
      </w:r>
      <w:r w:rsidR="00D50D63" w:rsidRPr="005C227D">
        <w:rPr>
          <w:rFonts w:cs="Calibri"/>
        </w:rPr>
        <w:t>nie rzadziej niż we wszystkie weekendy z okresu od dnia 1 czerwca do dnia 31 sierpnia każdego roku kalendarzowego obowiązywania umowy, a także w tzw. majówkę, nie rzadziej niż 1 raz na pół godziny w godzinach od 10:00 do 15:00;</w:t>
      </w:r>
    </w:p>
    <w:p w14:paraId="2D10B29A" w14:textId="4385B5A5" w:rsidR="004A036C" w:rsidRPr="00AB1974" w:rsidRDefault="004A036C" w:rsidP="00C2160B">
      <w:pPr>
        <w:pStyle w:val="Akapitzlist"/>
        <w:keepLines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60" w:lineRule="atLeast"/>
        <w:ind w:left="567" w:hanging="283"/>
        <w:contextualSpacing w:val="0"/>
        <w:jc w:val="both"/>
        <w:textAlignment w:val="baseline"/>
        <w:rPr>
          <w:rFonts w:cs="Calibri"/>
        </w:rPr>
      </w:pPr>
      <w:r w:rsidRPr="00AB1974">
        <w:rPr>
          <w:rFonts w:cs="Calibri"/>
        </w:rPr>
        <w:lastRenderedPageBreak/>
        <w:t>przewóz będzie miał charakter nieodpłatny/ odpłatny, przy czym oferowana cena biletu nie będzie wyższa niż ……………….:</w:t>
      </w:r>
    </w:p>
    <w:p w14:paraId="74A093A9" w14:textId="3082B7C3" w:rsidR="004A036C" w:rsidRPr="00AB1974" w:rsidRDefault="004A036C" w:rsidP="00C2160B">
      <w:pPr>
        <w:pStyle w:val="Akapitzlist"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after="60" w:line="260" w:lineRule="atLeast"/>
        <w:ind w:left="851" w:hanging="284"/>
        <w:contextualSpacing w:val="0"/>
        <w:jc w:val="both"/>
        <w:textAlignment w:val="baseline"/>
        <w:rPr>
          <w:rFonts w:cs="Calibri"/>
        </w:rPr>
      </w:pPr>
      <w:r w:rsidRPr="00AB1974">
        <w:rPr>
          <w:rFonts w:cs="Calibri"/>
        </w:rPr>
        <w:t>za 1 osobę dorosłą - …………………………..;</w:t>
      </w:r>
    </w:p>
    <w:p w14:paraId="4F4DB2CE" w14:textId="569EF77D" w:rsidR="004A036C" w:rsidRPr="00AB1974" w:rsidRDefault="004A036C" w:rsidP="00C2160B">
      <w:pPr>
        <w:pStyle w:val="Akapitzlist"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after="60" w:line="260" w:lineRule="atLeast"/>
        <w:ind w:left="851" w:hanging="284"/>
        <w:contextualSpacing w:val="0"/>
        <w:jc w:val="both"/>
        <w:textAlignment w:val="baseline"/>
        <w:rPr>
          <w:rFonts w:cs="Calibri"/>
        </w:rPr>
      </w:pPr>
      <w:r w:rsidRPr="00AB1974">
        <w:rPr>
          <w:rFonts w:cs="Calibri"/>
        </w:rPr>
        <w:t>za 1 dziecko  - …………………………..;</w:t>
      </w:r>
    </w:p>
    <w:p w14:paraId="72D15EC7" w14:textId="4F53E7DA" w:rsidR="004A036C" w:rsidRPr="00AB1974" w:rsidRDefault="004A036C" w:rsidP="00C2160B">
      <w:pPr>
        <w:pStyle w:val="Akapitzlist"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after="60" w:line="260" w:lineRule="atLeast"/>
        <w:ind w:left="851" w:hanging="284"/>
        <w:contextualSpacing w:val="0"/>
        <w:jc w:val="both"/>
        <w:textAlignment w:val="baseline"/>
        <w:rPr>
          <w:rFonts w:cs="Calibri"/>
        </w:rPr>
      </w:pPr>
      <w:r w:rsidRPr="00AB1974">
        <w:rPr>
          <w:rFonts w:cs="Calibri"/>
        </w:rPr>
        <w:t>za rower - ……………………………;</w:t>
      </w:r>
    </w:p>
    <w:p w14:paraId="095B051F" w14:textId="77777777" w:rsidR="00134570" w:rsidRPr="005C227D" w:rsidRDefault="00134570" w:rsidP="005C227D">
      <w:pPr>
        <w:keepLines/>
        <w:tabs>
          <w:tab w:val="left" w:pos="426"/>
          <w:tab w:val="right" w:leader="dot" w:pos="9072"/>
        </w:tabs>
        <w:overflowPunct w:val="0"/>
        <w:autoSpaceDE w:val="0"/>
        <w:autoSpaceDN w:val="0"/>
        <w:adjustRightInd w:val="0"/>
        <w:spacing w:after="60" w:line="260" w:lineRule="atLeast"/>
        <w:ind w:left="426"/>
        <w:jc w:val="both"/>
        <w:textAlignment w:val="baseline"/>
        <w:rPr>
          <w:rFonts w:cs="Calibri"/>
        </w:rPr>
      </w:pPr>
      <w:r w:rsidRPr="005C227D">
        <w:rPr>
          <w:rFonts w:cs="Calibri"/>
        </w:rPr>
        <w:tab/>
      </w:r>
      <w:r w:rsidRPr="005C227D">
        <w:rPr>
          <w:rFonts w:cs="Calibri"/>
        </w:rPr>
        <w:tab/>
      </w:r>
    </w:p>
    <w:p w14:paraId="4985CB24" w14:textId="2CCF10CD" w:rsidR="00134570" w:rsidRDefault="00134570" w:rsidP="005C227D">
      <w:pPr>
        <w:keepLines/>
        <w:tabs>
          <w:tab w:val="left" w:pos="426"/>
          <w:tab w:val="right" w:leader="dot" w:pos="8503"/>
        </w:tabs>
        <w:overflowPunct w:val="0"/>
        <w:autoSpaceDE w:val="0"/>
        <w:autoSpaceDN w:val="0"/>
        <w:adjustRightInd w:val="0"/>
        <w:spacing w:after="60" w:line="260" w:lineRule="atLeast"/>
        <w:ind w:left="426"/>
        <w:jc w:val="both"/>
        <w:textAlignment w:val="baseline"/>
        <w:rPr>
          <w:rFonts w:cs="Calibri"/>
        </w:rPr>
      </w:pPr>
      <w:r w:rsidRPr="005C227D">
        <w:rPr>
          <w:rFonts w:cs="Calibri"/>
        </w:rPr>
        <w:t>Przed przystąpieniem do wykonywania przewozu uzyskamy na własny koszt i ryzyko wszelkie niezbędne oraz wymagane Prawem pozwolenia i uzgodnienia, w tym w szczególności prawo do cumowania do przystanku pozostającego w zarządzie Portu Gdańsk.</w:t>
      </w:r>
    </w:p>
    <w:p w14:paraId="2C06FB20" w14:textId="77777777" w:rsidR="00C10927" w:rsidRPr="005C227D" w:rsidRDefault="00C10927" w:rsidP="005C227D">
      <w:pPr>
        <w:keepLines/>
        <w:tabs>
          <w:tab w:val="left" w:pos="426"/>
          <w:tab w:val="right" w:leader="dot" w:pos="8503"/>
        </w:tabs>
        <w:overflowPunct w:val="0"/>
        <w:autoSpaceDE w:val="0"/>
        <w:autoSpaceDN w:val="0"/>
        <w:adjustRightInd w:val="0"/>
        <w:spacing w:after="60" w:line="260" w:lineRule="atLeast"/>
        <w:ind w:left="426"/>
        <w:jc w:val="both"/>
        <w:textAlignment w:val="baseline"/>
        <w:rPr>
          <w:rFonts w:cs="Calibri"/>
        </w:rPr>
      </w:pPr>
    </w:p>
    <w:p w14:paraId="051D4FF7" w14:textId="076ACD84" w:rsidR="007D0E46" w:rsidRPr="005C227D" w:rsidRDefault="007D0E46" w:rsidP="00C2160B">
      <w:pPr>
        <w:pStyle w:val="Akapitzlist"/>
        <w:keepLines/>
        <w:numPr>
          <w:ilvl w:val="1"/>
          <w:numId w:val="5"/>
        </w:numPr>
        <w:overflowPunct w:val="0"/>
        <w:autoSpaceDE w:val="0"/>
        <w:autoSpaceDN w:val="0"/>
        <w:adjustRightInd w:val="0"/>
        <w:spacing w:after="60" w:line="260" w:lineRule="atLeast"/>
        <w:ind w:left="284" w:hanging="284"/>
        <w:contextualSpacing w:val="0"/>
        <w:jc w:val="both"/>
        <w:textAlignment w:val="baseline"/>
        <w:rPr>
          <w:rFonts w:cs="Calibri"/>
        </w:rPr>
      </w:pPr>
      <w:r w:rsidRPr="005C227D">
        <w:rPr>
          <w:rFonts w:cs="Calibri"/>
        </w:rPr>
        <w:t>cumowanie i postój jednostek pływających na dzierżawionym terenie odbywać się będzie na następujących zasadach:</w:t>
      </w:r>
    </w:p>
    <w:p w14:paraId="073B9724" w14:textId="2FD2F74C" w:rsidR="007D0E46" w:rsidRDefault="007D0E46" w:rsidP="00C2160B">
      <w:pPr>
        <w:pStyle w:val="Akapitzlist"/>
        <w:keepLines/>
        <w:overflowPunct w:val="0"/>
        <w:autoSpaceDE w:val="0"/>
        <w:autoSpaceDN w:val="0"/>
        <w:adjustRightInd w:val="0"/>
        <w:spacing w:after="60" w:line="260" w:lineRule="atLeast"/>
        <w:ind w:left="284"/>
        <w:contextualSpacing w:val="0"/>
        <w:jc w:val="both"/>
        <w:textAlignment w:val="baseline"/>
        <w:rPr>
          <w:rFonts w:cs="Calibri"/>
        </w:rPr>
      </w:pPr>
      <w:bookmarkStart w:id="3" w:name="_Hlk169182553"/>
      <w:r w:rsidRPr="005C227D">
        <w:rPr>
          <w:rFonts w:cs="Calibri"/>
        </w:rPr>
        <w:t xml:space="preserve">……………………………………………………………………………………………………..………………………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 </w:t>
      </w:r>
      <w:bookmarkEnd w:id="3"/>
      <w:r w:rsidRPr="005C227D">
        <w:rPr>
          <w:rFonts w:cs="Calibri"/>
        </w:rPr>
        <w:t>(opis przewidywanej liczby minimalnej i maksymalnej jednostek cumujących, wysokości opłat, itp.)</w:t>
      </w:r>
    </w:p>
    <w:p w14:paraId="0CDB2A63" w14:textId="77777777" w:rsidR="00C10927" w:rsidRPr="005C227D" w:rsidRDefault="00C10927" w:rsidP="00C2160B">
      <w:pPr>
        <w:pStyle w:val="Akapitzlist"/>
        <w:keepLines/>
        <w:overflowPunct w:val="0"/>
        <w:autoSpaceDE w:val="0"/>
        <w:autoSpaceDN w:val="0"/>
        <w:adjustRightInd w:val="0"/>
        <w:spacing w:after="60" w:line="260" w:lineRule="atLeast"/>
        <w:ind w:left="284"/>
        <w:contextualSpacing w:val="0"/>
        <w:jc w:val="both"/>
        <w:textAlignment w:val="baseline"/>
        <w:rPr>
          <w:rFonts w:cs="Calibri"/>
        </w:rPr>
      </w:pPr>
    </w:p>
    <w:p w14:paraId="34649821" w14:textId="4A280D1C" w:rsidR="004A036C" w:rsidRPr="005C227D" w:rsidRDefault="007D0E46" w:rsidP="00C2160B">
      <w:pPr>
        <w:pStyle w:val="Akapitzlist"/>
        <w:keepLines/>
        <w:numPr>
          <w:ilvl w:val="1"/>
          <w:numId w:val="5"/>
        </w:numPr>
        <w:overflowPunct w:val="0"/>
        <w:autoSpaceDE w:val="0"/>
        <w:autoSpaceDN w:val="0"/>
        <w:adjustRightInd w:val="0"/>
        <w:spacing w:after="60" w:line="260" w:lineRule="atLeast"/>
        <w:ind w:left="284" w:hanging="284"/>
        <w:contextualSpacing w:val="0"/>
        <w:jc w:val="both"/>
        <w:textAlignment w:val="baseline"/>
        <w:rPr>
          <w:rFonts w:cs="Calibri"/>
        </w:rPr>
      </w:pPr>
      <w:r w:rsidRPr="005C227D">
        <w:rPr>
          <w:rFonts w:cs="Calibri"/>
        </w:rPr>
        <w:t>w celu wypromowania działalności na przedmiocie dzierżawy</w:t>
      </w:r>
      <w:r w:rsidR="004A036C" w:rsidRPr="005C227D">
        <w:rPr>
          <w:rFonts w:cs="Calibri"/>
        </w:rPr>
        <w:t xml:space="preserve"> </w:t>
      </w:r>
      <w:r w:rsidRPr="005C227D">
        <w:rPr>
          <w:rFonts w:cs="Calibri"/>
        </w:rPr>
        <w:t>planujemy wykonać</w:t>
      </w:r>
      <w:r w:rsidR="004A036C" w:rsidRPr="005C227D">
        <w:rPr>
          <w:rFonts w:cs="Calibri"/>
        </w:rPr>
        <w:t xml:space="preserve"> </w:t>
      </w:r>
      <w:r w:rsidRPr="005C227D">
        <w:rPr>
          <w:rFonts w:cs="Calibri"/>
        </w:rPr>
        <w:t xml:space="preserve">następujące </w:t>
      </w:r>
      <w:r w:rsidR="004A036C" w:rsidRPr="005C227D">
        <w:rPr>
          <w:rFonts w:cs="Calibri"/>
        </w:rPr>
        <w:t>działa</w:t>
      </w:r>
      <w:r w:rsidRPr="005C227D">
        <w:rPr>
          <w:rFonts w:cs="Calibri"/>
        </w:rPr>
        <w:t>nia</w:t>
      </w:r>
      <w:r w:rsidR="004A036C" w:rsidRPr="005C227D">
        <w:rPr>
          <w:rFonts w:cs="Calibri"/>
        </w:rPr>
        <w:t xml:space="preserve"> promocyjn</w:t>
      </w:r>
      <w:r w:rsidRPr="005C227D">
        <w:rPr>
          <w:rFonts w:cs="Calibri"/>
        </w:rPr>
        <w:t>e:</w:t>
      </w:r>
    </w:p>
    <w:p w14:paraId="7795FB4D" w14:textId="1A0F400B" w:rsidR="007D0E46" w:rsidRDefault="007D0E46" w:rsidP="00C2160B">
      <w:pPr>
        <w:pStyle w:val="Akapitzlist"/>
        <w:keepLines/>
        <w:overflowPunct w:val="0"/>
        <w:autoSpaceDE w:val="0"/>
        <w:autoSpaceDN w:val="0"/>
        <w:adjustRightInd w:val="0"/>
        <w:spacing w:after="60" w:line="260" w:lineRule="atLeast"/>
        <w:ind w:left="284"/>
        <w:contextualSpacing w:val="0"/>
        <w:jc w:val="both"/>
        <w:textAlignment w:val="baseline"/>
        <w:rPr>
          <w:rFonts w:cs="Calibri"/>
        </w:rPr>
      </w:pPr>
      <w:r w:rsidRPr="005C227D">
        <w:rPr>
          <w:rFonts w:cs="Calibri"/>
        </w:rPr>
        <w:t>……………………………………………………………………………………………………..……………………….……………………………………………………………………………………………………..……………………………………………………………………</w:t>
      </w:r>
    </w:p>
    <w:p w14:paraId="49C09ABC" w14:textId="77777777" w:rsidR="00C10927" w:rsidRPr="005C227D" w:rsidRDefault="00C10927" w:rsidP="00C2160B">
      <w:pPr>
        <w:pStyle w:val="Akapitzlist"/>
        <w:keepLines/>
        <w:overflowPunct w:val="0"/>
        <w:autoSpaceDE w:val="0"/>
        <w:autoSpaceDN w:val="0"/>
        <w:adjustRightInd w:val="0"/>
        <w:spacing w:after="60" w:line="260" w:lineRule="atLeast"/>
        <w:ind w:left="284"/>
        <w:contextualSpacing w:val="0"/>
        <w:jc w:val="both"/>
        <w:textAlignment w:val="baseline"/>
        <w:rPr>
          <w:rFonts w:cs="Calibri"/>
        </w:rPr>
      </w:pPr>
    </w:p>
    <w:p w14:paraId="5223CD9D" w14:textId="69226D4A" w:rsidR="00205C8D" w:rsidRDefault="00D50D63" w:rsidP="00C2160B">
      <w:pPr>
        <w:keepLines/>
        <w:numPr>
          <w:ilvl w:val="1"/>
          <w:numId w:val="5"/>
        </w:numPr>
        <w:overflowPunct w:val="0"/>
        <w:autoSpaceDE w:val="0"/>
        <w:autoSpaceDN w:val="0"/>
        <w:adjustRightInd w:val="0"/>
        <w:spacing w:after="60" w:line="260" w:lineRule="atLeast"/>
        <w:ind w:left="284" w:hanging="284"/>
        <w:jc w:val="both"/>
        <w:textAlignment w:val="baseline"/>
        <w:rPr>
          <w:rFonts w:cs="Calibri"/>
        </w:rPr>
      </w:pPr>
      <w:r w:rsidRPr="005C227D">
        <w:rPr>
          <w:rFonts w:cs="Calibri"/>
          <w:i/>
          <w:iCs/>
        </w:rPr>
        <w:t>zamierzamy</w:t>
      </w:r>
      <w:r w:rsidR="00263D16" w:rsidRPr="005C227D">
        <w:rPr>
          <w:rFonts w:cs="Calibri"/>
          <w:bCs/>
          <w:i/>
          <w:iCs/>
          <w:kern w:val="28"/>
        </w:rPr>
        <w:t>/nie zamierzamy</w:t>
      </w:r>
      <w:r w:rsidR="00263D16" w:rsidRPr="005C227D">
        <w:rPr>
          <w:rFonts w:cs="Calibri"/>
        </w:rPr>
        <w:t xml:space="preserve"> realizować Inwestycji na Przedmiocie </w:t>
      </w:r>
      <w:r w:rsidRPr="005C227D">
        <w:rPr>
          <w:rFonts w:cs="Calibri"/>
        </w:rPr>
        <w:t>dzierżawy</w:t>
      </w:r>
      <w:r w:rsidR="0043096D" w:rsidRPr="005C227D">
        <w:rPr>
          <w:rFonts w:cs="Calibri"/>
        </w:rPr>
        <w:t>,</w:t>
      </w:r>
      <w:r w:rsidR="00263D16" w:rsidRPr="005C227D">
        <w:rPr>
          <w:rFonts w:cs="Calibri"/>
        </w:rPr>
        <w:t xml:space="preserve"> a </w:t>
      </w:r>
      <w:r w:rsidR="003E5B61" w:rsidRPr="005C227D">
        <w:rPr>
          <w:rFonts w:cs="Calibri"/>
        </w:rPr>
        <w:t>d</w:t>
      </w:r>
      <w:r w:rsidR="00205C8D" w:rsidRPr="005C227D">
        <w:rPr>
          <w:rFonts w:cs="Calibri"/>
        </w:rPr>
        <w:t xml:space="preserve">eklarowana wartość nakładów netto trwale związanych z Przedmiotem </w:t>
      </w:r>
      <w:r w:rsidRPr="005C227D">
        <w:rPr>
          <w:rFonts w:cs="Calibri"/>
        </w:rPr>
        <w:t>dzierżawy</w:t>
      </w:r>
      <w:r w:rsidR="00205C8D" w:rsidRPr="005C227D">
        <w:rPr>
          <w:rFonts w:cs="Calibri"/>
        </w:rPr>
        <w:t xml:space="preserve">, poczynionych </w:t>
      </w:r>
      <w:bookmarkStart w:id="4" w:name="_Hlk85021369"/>
      <w:r w:rsidR="00205C8D" w:rsidRPr="005C227D">
        <w:rPr>
          <w:rFonts w:cs="Calibri"/>
        </w:rPr>
        <w:t xml:space="preserve">w </w:t>
      </w:r>
      <w:bookmarkEnd w:id="4"/>
      <w:r w:rsidRPr="005C227D">
        <w:rPr>
          <w:rFonts w:cs="Calibri"/>
        </w:rPr>
        <w:t>okresie obowiązywania umowy</w:t>
      </w:r>
      <w:r w:rsidR="00205C8D" w:rsidRPr="005C227D">
        <w:rPr>
          <w:rFonts w:cs="Calibri"/>
        </w:rPr>
        <w:t>, na dzień zakończenia realizacji tych nakładów</w:t>
      </w:r>
      <w:r w:rsidR="009C03EB" w:rsidRPr="005C227D">
        <w:rPr>
          <w:rFonts w:cs="Calibri"/>
        </w:rPr>
        <w:t xml:space="preserve"> wyniesie</w:t>
      </w:r>
      <w:r w:rsidR="00205C8D" w:rsidRPr="005C227D">
        <w:rPr>
          <w:rFonts w:cs="Calibri"/>
        </w:rPr>
        <w:t>: ……………………………………</w:t>
      </w:r>
      <w:r w:rsidR="005C227D">
        <w:rPr>
          <w:rFonts w:cs="Calibri"/>
        </w:rPr>
        <w:t xml:space="preserve"> </w:t>
      </w:r>
      <w:r w:rsidR="00833E28" w:rsidRPr="005C227D">
        <w:rPr>
          <w:rFonts w:cs="Calibri"/>
        </w:rPr>
        <w:t>zł</w:t>
      </w:r>
      <w:r w:rsidR="0010731F" w:rsidRPr="005C227D">
        <w:rPr>
          <w:rFonts w:cs="Calibri"/>
        </w:rPr>
        <w:t xml:space="preserve"> netto</w:t>
      </w:r>
      <w:r w:rsidR="00953F53" w:rsidRPr="005C227D">
        <w:rPr>
          <w:rFonts w:cs="Calibri"/>
        </w:rPr>
        <w:t>;</w:t>
      </w:r>
    </w:p>
    <w:p w14:paraId="114F16CD" w14:textId="77777777" w:rsidR="00C10927" w:rsidRPr="005C227D" w:rsidRDefault="00C10927" w:rsidP="00C10927">
      <w:pPr>
        <w:keepLines/>
        <w:overflowPunct w:val="0"/>
        <w:autoSpaceDE w:val="0"/>
        <w:autoSpaceDN w:val="0"/>
        <w:adjustRightInd w:val="0"/>
        <w:spacing w:after="60" w:line="260" w:lineRule="atLeast"/>
        <w:ind w:left="284"/>
        <w:jc w:val="both"/>
        <w:textAlignment w:val="baseline"/>
        <w:rPr>
          <w:rFonts w:cs="Calibri"/>
        </w:rPr>
      </w:pPr>
    </w:p>
    <w:p w14:paraId="78A33B94" w14:textId="40C3C284" w:rsidR="00A52E6D" w:rsidRPr="005C227D" w:rsidRDefault="003E5B61" w:rsidP="00C2160B">
      <w:pPr>
        <w:keepLines/>
        <w:numPr>
          <w:ilvl w:val="1"/>
          <w:numId w:val="5"/>
        </w:numPr>
        <w:overflowPunct w:val="0"/>
        <w:autoSpaceDE w:val="0"/>
        <w:autoSpaceDN w:val="0"/>
        <w:adjustRightInd w:val="0"/>
        <w:spacing w:after="60" w:line="260" w:lineRule="atLeast"/>
        <w:ind w:left="284" w:hanging="284"/>
        <w:jc w:val="both"/>
        <w:textAlignment w:val="baseline"/>
        <w:rPr>
          <w:rFonts w:eastAsia="Times New Roman" w:cs="Calibri"/>
          <w:bCs/>
          <w:lang w:eastAsia="pl-PL"/>
        </w:rPr>
      </w:pPr>
      <w:r w:rsidRPr="005C227D">
        <w:rPr>
          <w:rFonts w:cs="Calibri"/>
          <w:bCs/>
          <w:kern w:val="28"/>
        </w:rPr>
        <w:t>i</w:t>
      </w:r>
      <w:r w:rsidR="00205C8D" w:rsidRPr="005C227D">
        <w:rPr>
          <w:rFonts w:cs="Calibri"/>
          <w:bCs/>
          <w:kern w:val="28"/>
        </w:rPr>
        <w:t xml:space="preserve">nne informacje, które mogą mieć istotny wpływ na ocenę oferty: </w:t>
      </w:r>
      <w:bookmarkStart w:id="5" w:name="_Hlk117025854"/>
    </w:p>
    <w:bookmarkEnd w:id="5"/>
    <w:p w14:paraId="4DF702F4" w14:textId="68C7AE0F" w:rsidR="00205C8D" w:rsidRPr="005C227D" w:rsidRDefault="00205C8D" w:rsidP="00C2160B">
      <w:pPr>
        <w:keepLines/>
        <w:tabs>
          <w:tab w:val="right" w:leader="dot" w:pos="9072"/>
        </w:tabs>
        <w:overflowPunct w:val="0"/>
        <w:autoSpaceDE w:val="0"/>
        <w:autoSpaceDN w:val="0"/>
        <w:adjustRightInd w:val="0"/>
        <w:spacing w:after="60" w:line="260" w:lineRule="atLeast"/>
        <w:ind w:left="284"/>
        <w:jc w:val="both"/>
        <w:textAlignment w:val="baseline"/>
        <w:rPr>
          <w:rFonts w:eastAsia="Times New Roman" w:cs="Calibri"/>
          <w:bCs/>
          <w:lang w:eastAsia="pl-PL"/>
        </w:rPr>
      </w:pPr>
      <w:r w:rsidRPr="005C227D">
        <w:rPr>
          <w:rFonts w:cs="Calibri"/>
          <w:bCs/>
          <w:kern w:val="28"/>
        </w:rPr>
        <w:tab/>
      </w:r>
    </w:p>
    <w:p w14:paraId="1839327E" w14:textId="77777777" w:rsidR="00205C8D" w:rsidRPr="005C227D" w:rsidRDefault="00205C8D" w:rsidP="00C2160B">
      <w:pPr>
        <w:keepLines/>
        <w:tabs>
          <w:tab w:val="right" w:leader="dot" w:pos="9072"/>
        </w:tabs>
        <w:overflowPunct w:val="0"/>
        <w:autoSpaceDE w:val="0"/>
        <w:autoSpaceDN w:val="0"/>
        <w:adjustRightInd w:val="0"/>
        <w:spacing w:after="60" w:line="260" w:lineRule="atLeast"/>
        <w:ind w:left="284"/>
        <w:jc w:val="both"/>
        <w:textAlignment w:val="baseline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ab/>
      </w:r>
    </w:p>
    <w:p w14:paraId="6552DC2B" w14:textId="77777777" w:rsidR="00205C8D" w:rsidRPr="005C227D" w:rsidRDefault="00205C8D" w:rsidP="00C2160B">
      <w:pPr>
        <w:keepLines/>
        <w:tabs>
          <w:tab w:val="right" w:leader="dot" w:pos="9072"/>
        </w:tabs>
        <w:overflowPunct w:val="0"/>
        <w:autoSpaceDE w:val="0"/>
        <w:autoSpaceDN w:val="0"/>
        <w:adjustRightInd w:val="0"/>
        <w:spacing w:after="60" w:line="260" w:lineRule="atLeast"/>
        <w:ind w:left="284"/>
        <w:jc w:val="both"/>
        <w:textAlignment w:val="baseline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ab/>
      </w:r>
    </w:p>
    <w:p w14:paraId="36D55A01" w14:textId="77777777" w:rsidR="00205C8D" w:rsidRPr="005C227D" w:rsidRDefault="00205C8D" w:rsidP="00C2160B">
      <w:pPr>
        <w:keepLines/>
        <w:tabs>
          <w:tab w:val="right" w:leader="dot" w:pos="9072"/>
        </w:tabs>
        <w:overflowPunct w:val="0"/>
        <w:autoSpaceDE w:val="0"/>
        <w:autoSpaceDN w:val="0"/>
        <w:adjustRightInd w:val="0"/>
        <w:spacing w:after="60" w:line="260" w:lineRule="atLeast"/>
        <w:ind w:left="284"/>
        <w:jc w:val="both"/>
        <w:textAlignment w:val="baseline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ab/>
      </w:r>
    </w:p>
    <w:p w14:paraId="31EA9FEC" w14:textId="77777777" w:rsidR="00205C8D" w:rsidRPr="005C227D" w:rsidRDefault="00205C8D" w:rsidP="00C2160B">
      <w:pPr>
        <w:keepLines/>
        <w:tabs>
          <w:tab w:val="right" w:leader="dot" w:pos="9072"/>
        </w:tabs>
        <w:overflowPunct w:val="0"/>
        <w:autoSpaceDE w:val="0"/>
        <w:autoSpaceDN w:val="0"/>
        <w:adjustRightInd w:val="0"/>
        <w:spacing w:after="60" w:line="260" w:lineRule="atLeast"/>
        <w:ind w:left="284"/>
        <w:jc w:val="both"/>
        <w:textAlignment w:val="baseline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ab/>
      </w:r>
    </w:p>
    <w:p w14:paraId="70C4C6DC" w14:textId="77777777" w:rsidR="00101317" w:rsidRPr="005C227D" w:rsidRDefault="00101317" w:rsidP="00C2160B">
      <w:pPr>
        <w:tabs>
          <w:tab w:val="left" w:pos="1134"/>
          <w:tab w:val="left" w:pos="3045"/>
        </w:tabs>
        <w:spacing w:after="60" w:line="260" w:lineRule="atLeast"/>
        <w:ind w:left="284"/>
        <w:jc w:val="both"/>
        <w:rPr>
          <w:rFonts w:cs="Calibri"/>
          <w:bCs/>
          <w:kern w:val="28"/>
        </w:rPr>
      </w:pPr>
    </w:p>
    <w:p w14:paraId="1105E61F" w14:textId="7CDE21D4" w:rsidR="00205C8D" w:rsidRPr="005C227D" w:rsidRDefault="00205C8D" w:rsidP="005C227D">
      <w:pPr>
        <w:tabs>
          <w:tab w:val="left" w:pos="1134"/>
          <w:tab w:val="left" w:pos="3045"/>
        </w:tabs>
        <w:spacing w:after="60" w:line="260" w:lineRule="atLeast"/>
        <w:jc w:val="both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>OFERENT:</w:t>
      </w:r>
    </w:p>
    <w:p w14:paraId="2A59EE62" w14:textId="77777777" w:rsidR="00205C8D" w:rsidRPr="005C227D" w:rsidRDefault="00205C8D" w:rsidP="005C227D">
      <w:pPr>
        <w:tabs>
          <w:tab w:val="left" w:pos="1134"/>
          <w:tab w:val="left" w:pos="3045"/>
        </w:tabs>
        <w:spacing w:after="60" w:line="260" w:lineRule="atLeast"/>
        <w:jc w:val="both"/>
        <w:rPr>
          <w:rFonts w:cs="Calibri"/>
          <w:bCs/>
          <w:kern w:val="28"/>
        </w:rPr>
      </w:pPr>
    </w:p>
    <w:p w14:paraId="571AE524" w14:textId="77777777" w:rsidR="00205C8D" w:rsidRPr="005C227D" w:rsidRDefault="00205C8D" w:rsidP="005C227D">
      <w:pPr>
        <w:tabs>
          <w:tab w:val="center" w:pos="1701"/>
        </w:tabs>
        <w:spacing w:after="60" w:line="260" w:lineRule="atLeast"/>
        <w:jc w:val="both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>..............................</w:t>
      </w:r>
    </w:p>
    <w:p w14:paraId="3DD5711E" w14:textId="77777777" w:rsidR="00205C8D" w:rsidRPr="005C227D" w:rsidRDefault="00205C8D" w:rsidP="005C227D">
      <w:pPr>
        <w:tabs>
          <w:tab w:val="left" w:pos="709"/>
          <w:tab w:val="center" w:pos="1701"/>
        </w:tabs>
        <w:spacing w:after="60" w:line="260" w:lineRule="atLeast"/>
        <w:jc w:val="both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  <w:vertAlign w:val="superscript"/>
        </w:rPr>
        <w:t>(Miejscowość, dnia)</w:t>
      </w:r>
    </w:p>
    <w:p w14:paraId="759A5C75" w14:textId="77777777" w:rsidR="00101317" w:rsidRPr="005C227D" w:rsidRDefault="00101317" w:rsidP="005C227D">
      <w:pPr>
        <w:tabs>
          <w:tab w:val="center" w:pos="1701"/>
          <w:tab w:val="center" w:pos="6804"/>
        </w:tabs>
        <w:spacing w:after="60" w:line="260" w:lineRule="atLeast"/>
        <w:rPr>
          <w:rFonts w:cs="Calibri"/>
          <w:bCs/>
          <w:kern w:val="28"/>
        </w:rPr>
      </w:pPr>
    </w:p>
    <w:p w14:paraId="406159F9" w14:textId="1E928238" w:rsidR="00205C8D" w:rsidRPr="005C227D" w:rsidRDefault="00205C8D" w:rsidP="005C227D">
      <w:pPr>
        <w:tabs>
          <w:tab w:val="center" w:pos="1701"/>
          <w:tab w:val="center" w:pos="6804"/>
        </w:tabs>
        <w:spacing w:after="60" w:line="260" w:lineRule="atLeast"/>
        <w:rPr>
          <w:rFonts w:cs="Calibri"/>
          <w:bCs/>
          <w:kern w:val="28"/>
        </w:rPr>
      </w:pPr>
      <w:r w:rsidRPr="005C227D">
        <w:rPr>
          <w:rFonts w:cs="Calibri"/>
          <w:bCs/>
          <w:kern w:val="28"/>
        </w:rPr>
        <w:t>.....................................</w:t>
      </w:r>
      <w:r w:rsidRPr="005C227D">
        <w:rPr>
          <w:rFonts w:cs="Calibri"/>
          <w:bCs/>
          <w:kern w:val="28"/>
        </w:rPr>
        <w:tab/>
        <w:t>....................................</w:t>
      </w:r>
    </w:p>
    <w:p w14:paraId="6647C620" w14:textId="4494FACB" w:rsidR="002D3F6E" w:rsidRPr="005C227D" w:rsidRDefault="00205C8D" w:rsidP="005C227D">
      <w:pPr>
        <w:tabs>
          <w:tab w:val="center" w:pos="1701"/>
          <w:tab w:val="center" w:pos="6804"/>
        </w:tabs>
        <w:spacing w:after="60" w:line="260" w:lineRule="atLeast"/>
        <w:rPr>
          <w:rStyle w:val="TytuZnak"/>
          <w:rFonts w:eastAsia="Calibri" w:cs="Calibri"/>
          <w:b w:val="0"/>
          <w:sz w:val="22"/>
          <w:szCs w:val="22"/>
          <w:vertAlign w:val="superscript"/>
        </w:rPr>
      </w:pPr>
      <w:r w:rsidRPr="005C227D">
        <w:rPr>
          <w:rFonts w:cs="Calibri"/>
          <w:bCs/>
          <w:kern w:val="28"/>
          <w:vertAlign w:val="superscript"/>
        </w:rPr>
        <w:t>(podpis osoby upoważnionej)</w:t>
      </w:r>
      <w:r w:rsidRPr="005C227D">
        <w:rPr>
          <w:rFonts w:cs="Calibri"/>
          <w:bCs/>
          <w:kern w:val="28"/>
          <w:vertAlign w:val="superscript"/>
        </w:rPr>
        <w:tab/>
        <w:t>(podpis osoby upoważnionej)</w:t>
      </w:r>
    </w:p>
    <w:p w14:paraId="1CF0193B" w14:textId="289A7769" w:rsidR="00C2160B" w:rsidRDefault="00C2160B">
      <w:pPr>
        <w:spacing w:after="0" w:line="240" w:lineRule="auto"/>
        <w:rPr>
          <w:rStyle w:val="TytuZnak"/>
          <w:rFonts w:eastAsia="Calibri" w:cs="Calibri"/>
          <w:b w:val="0"/>
          <w:sz w:val="22"/>
          <w:szCs w:val="22"/>
        </w:rPr>
      </w:pPr>
    </w:p>
    <w:sectPr w:rsidR="00C2160B" w:rsidSect="000101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236E" w14:textId="77777777" w:rsidR="006C5AAB" w:rsidRDefault="006C5AAB" w:rsidP="00205C8D">
      <w:pPr>
        <w:spacing w:after="0" w:line="240" w:lineRule="auto"/>
      </w:pPr>
      <w:r>
        <w:separator/>
      </w:r>
    </w:p>
  </w:endnote>
  <w:endnote w:type="continuationSeparator" w:id="0">
    <w:p w14:paraId="37F3D9BB" w14:textId="77777777" w:rsidR="006C5AAB" w:rsidRDefault="006C5AAB" w:rsidP="0020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A413" w14:textId="77777777" w:rsidR="006C5AAB" w:rsidRDefault="006C5AAB" w:rsidP="00205C8D">
      <w:pPr>
        <w:spacing w:after="0" w:line="240" w:lineRule="auto"/>
      </w:pPr>
      <w:r>
        <w:separator/>
      </w:r>
    </w:p>
  </w:footnote>
  <w:footnote w:type="continuationSeparator" w:id="0">
    <w:p w14:paraId="0661A920" w14:textId="77777777" w:rsidR="006C5AAB" w:rsidRDefault="006C5AAB" w:rsidP="0020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037"/>
    <w:multiLevelType w:val="hybridMultilevel"/>
    <w:tmpl w:val="C75EEB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C860BC"/>
    <w:multiLevelType w:val="hybridMultilevel"/>
    <w:tmpl w:val="DAA6976E"/>
    <w:lvl w:ilvl="0" w:tplc="8E8647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771C19"/>
    <w:multiLevelType w:val="hybridMultilevel"/>
    <w:tmpl w:val="7ADCD9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727843"/>
    <w:multiLevelType w:val="multilevel"/>
    <w:tmpl w:val="0F2AF974"/>
    <w:lvl w:ilvl="0">
      <w:start w:val="1"/>
      <w:numFmt w:val="decimal"/>
      <w:lvlText w:val="%1)"/>
      <w:lvlJc w:val="left"/>
      <w:pPr>
        <w:tabs>
          <w:tab w:val="num" w:pos="360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-"/>
      <w:lvlJc w:val="left"/>
      <w:pPr>
        <w:ind w:left="1701" w:hanging="425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cs="Times New Roman" w:hint="default"/>
      </w:rPr>
    </w:lvl>
  </w:abstractNum>
  <w:abstractNum w:abstractNumId="4" w15:restartNumberingAfterBreak="0">
    <w:nsid w:val="09AB209B"/>
    <w:multiLevelType w:val="multilevel"/>
    <w:tmpl w:val="C3F6520A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-"/>
      <w:lvlJc w:val="left"/>
      <w:pPr>
        <w:ind w:left="1701" w:hanging="425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cs="Times New Roman" w:hint="default"/>
      </w:rPr>
    </w:lvl>
  </w:abstractNum>
  <w:abstractNum w:abstractNumId="5" w15:restartNumberingAfterBreak="0">
    <w:nsid w:val="1DF50641"/>
    <w:multiLevelType w:val="hybridMultilevel"/>
    <w:tmpl w:val="2D1037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A456F8"/>
    <w:multiLevelType w:val="multilevel"/>
    <w:tmpl w:val="20385732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"/>
      <w:lvlJc w:val="left"/>
      <w:pPr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-"/>
      <w:lvlJc w:val="left"/>
      <w:pPr>
        <w:ind w:left="1701" w:hanging="425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cs="Times New Roman" w:hint="default"/>
      </w:rPr>
    </w:lvl>
  </w:abstractNum>
  <w:abstractNum w:abstractNumId="7" w15:restartNumberingAfterBreak="0">
    <w:nsid w:val="379764DA"/>
    <w:multiLevelType w:val="multilevel"/>
    <w:tmpl w:val="ED7EAB3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8" w15:restartNumberingAfterBreak="0">
    <w:nsid w:val="382D4CF8"/>
    <w:multiLevelType w:val="hybridMultilevel"/>
    <w:tmpl w:val="F2984378"/>
    <w:lvl w:ilvl="0" w:tplc="8120117A">
      <w:start w:val="2"/>
      <w:numFmt w:val="bullet"/>
      <w:lvlText w:val="•"/>
      <w:lvlJc w:val="left"/>
      <w:pPr>
        <w:ind w:left="2352" w:hanging="114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B846CD5"/>
    <w:multiLevelType w:val="hybridMultilevel"/>
    <w:tmpl w:val="8D021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05413"/>
    <w:multiLevelType w:val="hybridMultilevel"/>
    <w:tmpl w:val="E71469A6"/>
    <w:lvl w:ilvl="0" w:tplc="8120117A">
      <w:start w:val="2"/>
      <w:numFmt w:val="bullet"/>
      <w:lvlText w:val="•"/>
      <w:lvlJc w:val="left"/>
      <w:pPr>
        <w:ind w:left="1566" w:hanging="114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D9C193B"/>
    <w:multiLevelType w:val="multilevel"/>
    <w:tmpl w:val="DC1CB24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12" w15:restartNumberingAfterBreak="0">
    <w:nsid w:val="4E7F10DA"/>
    <w:multiLevelType w:val="hybridMultilevel"/>
    <w:tmpl w:val="63682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E6B73"/>
    <w:multiLevelType w:val="multilevel"/>
    <w:tmpl w:val="B73A9D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14" w15:restartNumberingAfterBreak="0">
    <w:nsid w:val="62BD290E"/>
    <w:multiLevelType w:val="multilevel"/>
    <w:tmpl w:val="6146242C"/>
    <w:lvl w:ilvl="0">
      <w:start w:val="1"/>
      <w:numFmt w:val="decimal"/>
      <w:pStyle w:val="Tytu"/>
      <w:lvlText w:val="§ %1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pStyle w:val="Podtytu"/>
      <w:lvlText w:val="%1.%2. 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B14776"/>
    <w:multiLevelType w:val="hybridMultilevel"/>
    <w:tmpl w:val="8474BC4E"/>
    <w:lvl w:ilvl="0" w:tplc="04150011">
      <w:start w:val="1"/>
      <w:numFmt w:val="decimal"/>
      <w:lvlText w:val="%1)"/>
      <w:lvlJc w:val="left"/>
      <w:pPr>
        <w:ind w:left="852" w:hanging="360"/>
      </w:p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6" w15:restartNumberingAfterBreak="0">
    <w:nsid w:val="704E340A"/>
    <w:multiLevelType w:val="hybridMultilevel"/>
    <w:tmpl w:val="A198B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543C"/>
    <w:multiLevelType w:val="hybridMultilevel"/>
    <w:tmpl w:val="771A88D8"/>
    <w:lvl w:ilvl="0" w:tplc="8120117A">
      <w:start w:val="2"/>
      <w:numFmt w:val="bullet"/>
      <w:lvlText w:val="•"/>
      <w:lvlJc w:val="left"/>
      <w:pPr>
        <w:ind w:left="1992" w:hanging="114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943413E"/>
    <w:multiLevelType w:val="hybridMultilevel"/>
    <w:tmpl w:val="FEEA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E283C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9068A"/>
    <w:multiLevelType w:val="hybridMultilevel"/>
    <w:tmpl w:val="D1EAB2C6"/>
    <w:lvl w:ilvl="0" w:tplc="770A29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20030672">
    <w:abstractNumId w:val="16"/>
  </w:num>
  <w:num w:numId="2" w16cid:durableId="117115035">
    <w:abstractNumId w:val="9"/>
  </w:num>
  <w:num w:numId="3" w16cid:durableId="1896577283">
    <w:abstractNumId w:val="18"/>
  </w:num>
  <w:num w:numId="4" w16cid:durableId="1069572557">
    <w:abstractNumId w:val="14"/>
  </w:num>
  <w:num w:numId="5" w16cid:durableId="1848714822">
    <w:abstractNumId w:val="6"/>
  </w:num>
  <w:num w:numId="6" w16cid:durableId="779950869">
    <w:abstractNumId w:val="7"/>
  </w:num>
  <w:num w:numId="7" w16cid:durableId="828326919">
    <w:abstractNumId w:val="13"/>
  </w:num>
  <w:num w:numId="8" w16cid:durableId="2067021026">
    <w:abstractNumId w:val="12"/>
  </w:num>
  <w:num w:numId="9" w16cid:durableId="2089839104">
    <w:abstractNumId w:val="2"/>
  </w:num>
  <w:num w:numId="10" w16cid:durableId="1984768028">
    <w:abstractNumId w:val="5"/>
  </w:num>
  <w:num w:numId="11" w16cid:durableId="759255004">
    <w:abstractNumId w:val="15"/>
  </w:num>
  <w:num w:numId="12" w16cid:durableId="33778699">
    <w:abstractNumId w:val="4"/>
  </w:num>
  <w:num w:numId="13" w16cid:durableId="1132096087">
    <w:abstractNumId w:val="11"/>
  </w:num>
  <w:num w:numId="14" w16cid:durableId="203836848">
    <w:abstractNumId w:val="3"/>
  </w:num>
  <w:num w:numId="15" w16cid:durableId="1776948256">
    <w:abstractNumId w:val="1"/>
  </w:num>
  <w:num w:numId="16" w16cid:durableId="759452882">
    <w:abstractNumId w:val="19"/>
  </w:num>
  <w:num w:numId="17" w16cid:durableId="800195203">
    <w:abstractNumId w:val="0"/>
  </w:num>
  <w:num w:numId="18" w16cid:durableId="129444994">
    <w:abstractNumId w:val="10"/>
  </w:num>
  <w:num w:numId="19" w16cid:durableId="2084333497">
    <w:abstractNumId w:val="17"/>
  </w:num>
  <w:num w:numId="20" w16cid:durableId="253249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8D"/>
    <w:rsid w:val="00010115"/>
    <w:rsid w:val="0003063A"/>
    <w:rsid w:val="0007743C"/>
    <w:rsid w:val="00083BE5"/>
    <w:rsid w:val="000B225F"/>
    <w:rsid w:val="000E2EB5"/>
    <w:rsid w:val="000F23AF"/>
    <w:rsid w:val="00100FDB"/>
    <w:rsid w:val="00101317"/>
    <w:rsid w:val="001018C1"/>
    <w:rsid w:val="0010731F"/>
    <w:rsid w:val="00133B65"/>
    <w:rsid w:val="00134570"/>
    <w:rsid w:val="001646A4"/>
    <w:rsid w:val="00196BE0"/>
    <w:rsid w:val="00205C8D"/>
    <w:rsid w:val="00226A9E"/>
    <w:rsid w:val="00261729"/>
    <w:rsid w:val="00263D16"/>
    <w:rsid w:val="00285A9E"/>
    <w:rsid w:val="00291C40"/>
    <w:rsid w:val="002B33F1"/>
    <w:rsid w:val="002D3F6E"/>
    <w:rsid w:val="002D7DA9"/>
    <w:rsid w:val="002E5348"/>
    <w:rsid w:val="00303512"/>
    <w:rsid w:val="003074EA"/>
    <w:rsid w:val="0031771F"/>
    <w:rsid w:val="00373D32"/>
    <w:rsid w:val="00376037"/>
    <w:rsid w:val="00393ECC"/>
    <w:rsid w:val="003968AA"/>
    <w:rsid w:val="003A32FD"/>
    <w:rsid w:val="003A7385"/>
    <w:rsid w:val="003B0BE1"/>
    <w:rsid w:val="003D4A5D"/>
    <w:rsid w:val="003E5B61"/>
    <w:rsid w:val="00416442"/>
    <w:rsid w:val="0043096D"/>
    <w:rsid w:val="00441263"/>
    <w:rsid w:val="00446A6F"/>
    <w:rsid w:val="004A036C"/>
    <w:rsid w:val="004B73D1"/>
    <w:rsid w:val="004C3C7A"/>
    <w:rsid w:val="004C5279"/>
    <w:rsid w:val="004E6FE5"/>
    <w:rsid w:val="004F06CF"/>
    <w:rsid w:val="00503824"/>
    <w:rsid w:val="0051774E"/>
    <w:rsid w:val="00552F8C"/>
    <w:rsid w:val="00560A23"/>
    <w:rsid w:val="00565AE7"/>
    <w:rsid w:val="005C227D"/>
    <w:rsid w:val="005C2EC8"/>
    <w:rsid w:val="005C59D7"/>
    <w:rsid w:val="00612909"/>
    <w:rsid w:val="0061484C"/>
    <w:rsid w:val="0065255E"/>
    <w:rsid w:val="00654D0B"/>
    <w:rsid w:val="006637DC"/>
    <w:rsid w:val="006929CF"/>
    <w:rsid w:val="006B0CA4"/>
    <w:rsid w:val="006B719D"/>
    <w:rsid w:val="006C1DB0"/>
    <w:rsid w:val="006C5AAB"/>
    <w:rsid w:val="006D182B"/>
    <w:rsid w:val="006E62EC"/>
    <w:rsid w:val="00717CDB"/>
    <w:rsid w:val="007474E3"/>
    <w:rsid w:val="00766305"/>
    <w:rsid w:val="007B104E"/>
    <w:rsid w:val="007D0E46"/>
    <w:rsid w:val="007E11C2"/>
    <w:rsid w:val="00832F47"/>
    <w:rsid w:val="00833E28"/>
    <w:rsid w:val="00882888"/>
    <w:rsid w:val="008A0497"/>
    <w:rsid w:val="008A464A"/>
    <w:rsid w:val="008B2DF1"/>
    <w:rsid w:val="008E59FC"/>
    <w:rsid w:val="009215E3"/>
    <w:rsid w:val="00923D75"/>
    <w:rsid w:val="00953434"/>
    <w:rsid w:val="00953F53"/>
    <w:rsid w:val="00955661"/>
    <w:rsid w:val="00963B6D"/>
    <w:rsid w:val="009811A2"/>
    <w:rsid w:val="00985F4B"/>
    <w:rsid w:val="009C03EB"/>
    <w:rsid w:val="009C2EDC"/>
    <w:rsid w:val="009F7DC0"/>
    <w:rsid w:val="00A04828"/>
    <w:rsid w:val="00A16381"/>
    <w:rsid w:val="00A336A0"/>
    <w:rsid w:val="00A404ED"/>
    <w:rsid w:val="00A52E6D"/>
    <w:rsid w:val="00A633EA"/>
    <w:rsid w:val="00AB1974"/>
    <w:rsid w:val="00AD056F"/>
    <w:rsid w:val="00B06B4C"/>
    <w:rsid w:val="00B07620"/>
    <w:rsid w:val="00B16CF5"/>
    <w:rsid w:val="00B26070"/>
    <w:rsid w:val="00B901B2"/>
    <w:rsid w:val="00BC585C"/>
    <w:rsid w:val="00BD6A10"/>
    <w:rsid w:val="00BE5AFA"/>
    <w:rsid w:val="00C10927"/>
    <w:rsid w:val="00C2160B"/>
    <w:rsid w:val="00C30A93"/>
    <w:rsid w:val="00C44209"/>
    <w:rsid w:val="00C54D1E"/>
    <w:rsid w:val="00C724CE"/>
    <w:rsid w:val="00C73493"/>
    <w:rsid w:val="00D01BBD"/>
    <w:rsid w:val="00D04747"/>
    <w:rsid w:val="00D06E0D"/>
    <w:rsid w:val="00D50D63"/>
    <w:rsid w:val="00DE0676"/>
    <w:rsid w:val="00DF5B8B"/>
    <w:rsid w:val="00E46CCC"/>
    <w:rsid w:val="00ED6400"/>
    <w:rsid w:val="00F9776B"/>
    <w:rsid w:val="00F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CC0E"/>
  <w15:chartTrackingRefBased/>
  <w15:docId w15:val="{4A7BDBAB-258E-4103-9962-598ED3AE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05C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5C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205C8D"/>
    <w:rPr>
      <w:vertAlign w:val="superscript"/>
    </w:rPr>
  </w:style>
  <w:style w:type="paragraph" w:styleId="Akapitzlist">
    <w:name w:val="List Paragraph"/>
    <w:aliases w:val="HŁ_Bullet1,lp1"/>
    <w:basedOn w:val="Normalny"/>
    <w:link w:val="AkapitzlistZnak"/>
    <w:uiPriority w:val="34"/>
    <w:qFormat/>
    <w:rsid w:val="00205C8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05C8D"/>
    <w:pPr>
      <w:keepLines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/>
      <w:b/>
      <w:bCs/>
      <w:kern w:val="28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05C8D"/>
    <w:rPr>
      <w:rFonts w:eastAsia="Times New Roman" w:cs="Times New Roman"/>
      <w:b/>
      <w:bCs/>
      <w:kern w:val="28"/>
      <w:sz w:val="28"/>
      <w:szCs w:val="24"/>
    </w:rPr>
  </w:style>
  <w:style w:type="paragraph" w:styleId="Podtytu">
    <w:name w:val="Subtitle"/>
    <w:basedOn w:val="Tytu"/>
    <w:next w:val="Normalny"/>
    <w:link w:val="PodtytuZnak"/>
    <w:uiPriority w:val="11"/>
    <w:qFormat/>
    <w:rsid w:val="00205C8D"/>
    <w:pPr>
      <w:numPr>
        <w:ilvl w:val="1"/>
      </w:numPr>
    </w:pPr>
  </w:style>
  <w:style w:type="character" w:customStyle="1" w:styleId="PodtytuZnak">
    <w:name w:val="Podtytuł Znak"/>
    <w:basedOn w:val="Domylnaczcionkaakapitu"/>
    <w:link w:val="Podtytu"/>
    <w:uiPriority w:val="11"/>
    <w:rsid w:val="00205C8D"/>
    <w:rPr>
      <w:rFonts w:eastAsia="Times New Roman" w:cs="Times New Roman"/>
      <w:b/>
      <w:bCs/>
      <w:kern w:val="28"/>
      <w:sz w:val="2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C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C8D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C8D"/>
    <w:rPr>
      <w:sz w:val="16"/>
      <w:szCs w:val="16"/>
    </w:rPr>
  </w:style>
  <w:style w:type="character" w:customStyle="1" w:styleId="AkapitzlistZnak">
    <w:name w:val="Akapit z listą Znak"/>
    <w:aliases w:val="HŁ_Bullet1 Znak,lp1 Znak"/>
    <w:link w:val="Akapitzlist"/>
    <w:uiPriority w:val="34"/>
    <w:locked/>
    <w:rsid w:val="006637DC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61484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F23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Polanowski</dc:creator>
  <cp:keywords/>
  <dc:description/>
  <cp:lastModifiedBy>Jakub Szałkowski</cp:lastModifiedBy>
  <cp:revision>7</cp:revision>
  <dcterms:created xsi:type="dcterms:W3CDTF">2024-06-20T11:27:00Z</dcterms:created>
  <dcterms:modified xsi:type="dcterms:W3CDTF">2024-06-21T13:06:00Z</dcterms:modified>
</cp:coreProperties>
</file>