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226" w:rsidRPr="00C76EF5" w:rsidRDefault="005F5226" w:rsidP="005F5226">
      <w:pPr>
        <w:pStyle w:val="Nagwek"/>
        <w:tabs>
          <w:tab w:val="clear" w:pos="4536"/>
          <w:tab w:val="clear" w:pos="9072"/>
        </w:tabs>
        <w:spacing w:after="40" w:line="260" w:lineRule="atLeast"/>
        <w:ind w:right="-24"/>
        <w:rPr>
          <w:rFonts w:cs="Arial"/>
          <w:b/>
          <w:smallCaps/>
          <w:noProof/>
          <w:sz w:val="20"/>
          <w:szCs w:val="20"/>
          <w:lang w:eastAsia="pl-PL"/>
        </w:rPr>
      </w:pPr>
      <w:bookmarkStart w:id="0" w:name="_Hlk523395910"/>
      <w:bookmarkStart w:id="1" w:name="_Hlk515365294"/>
      <w:r>
        <w:rPr>
          <w:rFonts w:cs="Arial"/>
          <w:b/>
          <w:smallCaps/>
          <w:noProof/>
          <w:sz w:val="20"/>
          <w:szCs w:val="20"/>
          <w:lang w:eastAsia="pl-PL"/>
        </w:rPr>
        <w:t>N</w:t>
      </w:r>
      <w:r w:rsidRPr="001618BE">
        <w:rPr>
          <w:rFonts w:cs="Arial"/>
          <w:b/>
          <w:smallCaps/>
          <w:noProof/>
          <w:sz w:val="20"/>
          <w:szCs w:val="20"/>
          <w:lang w:eastAsia="pl-PL"/>
        </w:rPr>
        <w:t>SZP. 26.</w:t>
      </w:r>
      <w:r w:rsidR="0009083D">
        <w:rPr>
          <w:rFonts w:cs="Arial"/>
          <w:b/>
          <w:smallCaps/>
          <w:noProof/>
          <w:sz w:val="20"/>
          <w:szCs w:val="20"/>
          <w:lang w:eastAsia="pl-PL"/>
        </w:rPr>
        <w:t>8</w:t>
      </w:r>
      <w:r w:rsidRPr="001618BE">
        <w:rPr>
          <w:rFonts w:cs="Arial"/>
          <w:b/>
          <w:smallCaps/>
          <w:noProof/>
          <w:sz w:val="20"/>
          <w:szCs w:val="20"/>
          <w:lang w:eastAsia="pl-PL"/>
        </w:rPr>
        <w:t>.201</w:t>
      </w:r>
      <w:r>
        <w:rPr>
          <w:rFonts w:cs="Arial"/>
          <w:b/>
          <w:smallCaps/>
          <w:noProof/>
          <w:sz w:val="20"/>
          <w:szCs w:val="20"/>
          <w:lang w:eastAsia="pl-PL"/>
        </w:rPr>
        <w:t>8</w:t>
      </w:r>
      <w:r w:rsidRPr="001618BE">
        <w:rPr>
          <w:rFonts w:cs="Arial"/>
          <w:b/>
          <w:smallCaps/>
          <w:noProof/>
          <w:sz w:val="20"/>
          <w:szCs w:val="20"/>
          <w:lang w:eastAsia="pl-PL"/>
        </w:rPr>
        <w:t>(ZP-PN/0</w:t>
      </w:r>
      <w:r w:rsidR="0009083D">
        <w:rPr>
          <w:rFonts w:cs="Arial"/>
          <w:b/>
          <w:smallCaps/>
          <w:noProof/>
          <w:sz w:val="20"/>
          <w:szCs w:val="20"/>
          <w:lang w:eastAsia="pl-PL"/>
        </w:rPr>
        <w:t>6</w:t>
      </w:r>
      <w:r w:rsidRPr="001618BE">
        <w:rPr>
          <w:rFonts w:cs="Arial"/>
          <w:b/>
          <w:smallCaps/>
          <w:noProof/>
          <w:sz w:val="20"/>
          <w:szCs w:val="20"/>
          <w:lang w:eastAsia="pl-PL"/>
        </w:rPr>
        <w:t>)</w:t>
      </w:r>
    </w:p>
    <w:bookmarkEnd w:id="0"/>
    <w:p w:rsidR="005F5226" w:rsidRPr="00C76EF5" w:rsidRDefault="005F5226" w:rsidP="005F5226">
      <w:pPr>
        <w:pStyle w:val="Nagwek"/>
        <w:tabs>
          <w:tab w:val="clear" w:pos="4536"/>
          <w:tab w:val="clear" w:pos="9072"/>
        </w:tabs>
        <w:spacing w:after="40" w:line="260" w:lineRule="atLeast"/>
        <w:ind w:right="-24"/>
        <w:rPr>
          <w:rFonts w:cs="Arial"/>
          <w:b/>
          <w:smallCaps/>
          <w:noProof/>
          <w:sz w:val="20"/>
          <w:szCs w:val="20"/>
          <w:lang w:eastAsia="pl-PL"/>
        </w:rPr>
      </w:pPr>
    </w:p>
    <w:p w:rsidR="005F5226" w:rsidRPr="00C76EF5" w:rsidRDefault="005F5226" w:rsidP="005F5226">
      <w:pPr>
        <w:pStyle w:val="Nagwek"/>
        <w:tabs>
          <w:tab w:val="clear" w:pos="4536"/>
          <w:tab w:val="clear" w:pos="9072"/>
        </w:tabs>
        <w:spacing w:after="40" w:line="260" w:lineRule="atLeast"/>
        <w:ind w:right="-24"/>
        <w:jc w:val="center"/>
        <w:rPr>
          <w:rFonts w:cs="Arial"/>
          <w:b/>
          <w:smallCaps/>
          <w:noProof/>
          <w:sz w:val="20"/>
          <w:szCs w:val="20"/>
          <w:lang w:eastAsia="pl-PL"/>
        </w:rPr>
      </w:pPr>
      <w:r w:rsidRPr="00C76EF5">
        <w:rPr>
          <w:rFonts w:cs="Arial"/>
          <w:b/>
          <w:smallCaps/>
          <w:noProof/>
          <w:sz w:val="20"/>
          <w:szCs w:val="20"/>
          <w:lang w:eastAsia="pl-PL"/>
        </w:rPr>
        <w:t>SPECYFIKACJA</w:t>
      </w:r>
    </w:p>
    <w:p w:rsidR="005F5226" w:rsidRPr="00C76EF5" w:rsidRDefault="005F5226" w:rsidP="005F5226">
      <w:pPr>
        <w:pStyle w:val="Nagwek"/>
        <w:tabs>
          <w:tab w:val="clear" w:pos="4536"/>
          <w:tab w:val="clear" w:pos="9072"/>
        </w:tabs>
        <w:spacing w:after="40" w:line="260" w:lineRule="atLeast"/>
        <w:ind w:right="-24"/>
        <w:jc w:val="center"/>
        <w:rPr>
          <w:rFonts w:cs="Arial"/>
          <w:b/>
          <w:smallCaps/>
          <w:noProof/>
          <w:sz w:val="20"/>
          <w:szCs w:val="20"/>
          <w:lang w:eastAsia="pl-PL"/>
        </w:rPr>
      </w:pPr>
      <w:r w:rsidRPr="00C76EF5">
        <w:rPr>
          <w:rFonts w:cs="Arial"/>
          <w:b/>
          <w:smallCaps/>
          <w:noProof/>
          <w:sz w:val="20"/>
          <w:szCs w:val="20"/>
          <w:lang w:eastAsia="pl-PL"/>
        </w:rPr>
        <w:t>ISTOTNYCH WARUNKÓW ZAMÓWIENIA</w:t>
      </w:r>
    </w:p>
    <w:p w:rsidR="005F5226" w:rsidRPr="00C76EF5" w:rsidRDefault="005F5226" w:rsidP="005F5226">
      <w:pPr>
        <w:pStyle w:val="Nagwek"/>
        <w:tabs>
          <w:tab w:val="clear" w:pos="4536"/>
          <w:tab w:val="clear" w:pos="9072"/>
        </w:tabs>
        <w:spacing w:after="40" w:line="260" w:lineRule="atLeast"/>
        <w:ind w:right="-24"/>
        <w:jc w:val="both"/>
        <w:rPr>
          <w:rFonts w:cs="Arial"/>
          <w:b/>
          <w:smallCaps/>
          <w:noProof/>
          <w:sz w:val="20"/>
          <w:szCs w:val="20"/>
          <w:lang w:eastAsia="pl-PL"/>
        </w:rPr>
      </w:pPr>
    </w:p>
    <w:p w:rsidR="005F5226" w:rsidRPr="00C76EF5" w:rsidRDefault="005F5226" w:rsidP="005F5226">
      <w:pPr>
        <w:pStyle w:val="Nagwek"/>
        <w:tabs>
          <w:tab w:val="clear" w:pos="4536"/>
          <w:tab w:val="clear" w:pos="9072"/>
        </w:tabs>
        <w:spacing w:after="40" w:line="260" w:lineRule="atLeast"/>
        <w:ind w:right="-24"/>
        <w:jc w:val="both"/>
        <w:rPr>
          <w:rFonts w:cs="Arial"/>
          <w:b/>
          <w:smallCaps/>
          <w:noProof/>
          <w:sz w:val="20"/>
          <w:szCs w:val="20"/>
          <w:lang w:eastAsia="pl-PL"/>
        </w:rPr>
      </w:pPr>
    </w:p>
    <w:p w:rsidR="005F5226" w:rsidRPr="00C76EF5" w:rsidRDefault="005F5226" w:rsidP="005F5226">
      <w:pPr>
        <w:pStyle w:val="Nagwek"/>
        <w:tabs>
          <w:tab w:val="clear" w:pos="4536"/>
          <w:tab w:val="clear" w:pos="9072"/>
        </w:tabs>
        <w:spacing w:after="40" w:line="260" w:lineRule="atLeast"/>
        <w:ind w:right="-24"/>
        <w:jc w:val="center"/>
        <w:rPr>
          <w:rFonts w:cs="Arial"/>
          <w:smallCaps/>
          <w:noProof/>
          <w:sz w:val="20"/>
          <w:szCs w:val="20"/>
          <w:lang w:eastAsia="pl-PL"/>
        </w:rPr>
      </w:pPr>
      <w:r w:rsidRPr="00C76EF5">
        <w:rPr>
          <w:rFonts w:cs="Arial"/>
          <w:smallCaps/>
          <w:noProof/>
          <w:sz w:val="20"/>
          <w:szCs w:val="20"/>
          <w:lang w:eastAsia="pl-PL"/>
        </w:rPr>
        <w:t>ZAMAWIAJĄCY</w:t>
      </w:r>
    </w:p>
    <w:p w:rsidR="005F5226" w:rsidRPr="00C76EF5" w:rsidRDefault="005F5226" w:rsidP="005F5226">
      <w:pPr>
        <w:pStyle w:val="Nagwek"/>
        <w:tabs>
          <w:tab w:val="clear" w:pos="4536"/>
          <w:tab w:val="clear" w:pos="9072"/>
        </w:tabs>
        <w:spacing w:after="40" w:line="260" w:lineRule="atLeast"/>
        <w:ind w:right="-24"/>
        <w:jc w:val="center"/>
        <w:rPr>
          <w:rFonts w:cs="Arial"/>
          <w:smallCaps/>
          <w:noProof/>
          <w:sz w:val="20"/>
          <w:szCs w:val="20"/>
          <w:lang w:eastAsia="pl-PL"/>
        </w:rPr>
      </w:pPr>
    </w:p>
    <w:p w:rsidR="005F5226" w:rsidRPr="00C76EF5" w:rsidRDefault="005F5226" w:rsidP="005F5226">
      <w:pPr>
        <w:pStyle w:val="Nagwek"/>
        <w:tabs>
          <w:tab w:val="clear" w:pos="4536"/>
          <w:tab w:val="clear" w:pos="9072"/>
        </w:tabs>
        <w:spacing w:after="40" w:line="260" w:lineRule="atLeast"/>
        <w:ind w:right="-24"/>
        <w:jc w:val="center"/>
        <w:rPr>
          <w:rFonts w:cs="Arial"/>
          <w:b/>
          <w:smallCaps/>
          <w:noProof/>
          <w:sz w:val="20"/>
          <w:szCs w:val="20"/>
          <w:lang w:eastAsia="pl-PL"/>
        </w:rPr>
      </w:pPr>
      <w:r>
        <w:rPr>
          <w:rFonts w:cs="Arial"/>
          <w:b/>
          <w:smallCaps/>
          <w:noProof/>
          <w:sz w:val="20"/>
          <w:szCs w:val="20"/>
          <w:lang w:eastAsia="pl-PL"/>
        </w:rPr>
        <w:t xml:space="preserve">MUZEUM </w:t>
      </w:r>
      <w:r w:rsidRPr="00C76EF5">
        <w:rPr>
          <w:rFonts w:cs="Arial"/>
          <w:b/>
          <w:smallCaps/>
          <w:noProof/>
          <w:sz w:val="20"/>
          <w:szCs w:val="20"/>
          <w:lang w:eastAsia="pl-PL"/>
        </w:rPr>
        <w:t>GDAŃSKA</w:t>
      </w:r>
    </w:p>
    <w:p w:rsidR="005F5226" w:rsidRPr="00C76EF5" w:rsidRDefault="005F5226" w:rsidP="005F5226">
      <w:pPr>
        <w:spacing w:after="40" w:line="260" w:lineRule="atLeast"/>
        <w:jc w:val="center"/>
        <w:rPr>
          <w:rFonts w:ascii="Arial" w:hAnsi="Arial" w:cs="Arial"/>
          <w:noProof/>
          <w:sz w:val="20"/>
          <w:szCs w:val="20"/>
          <w:lang w:eastAsia="pl-PL"/>
        </w:rPr>
      </w:pPr>
    </w:p>
    <w:p w:rsidR="005F5226" w:rsidRPr="00C76EF5" w:rsidRDefault="005F5226" w:rsidP="005F5226">
      <w:pPr>
        <w:spacing w:after="40" w:line="260" w:lineRule="atLeast"/>
        <w:jc w:val="center"/>
        <w:rPr>
          <w:rFonts w:ascii="Arial" w:hAnsi="Arial" w:cs="Arial"/>
          <w:b/>
          <w:noProof/>
          <w:sz w:val="20"/>
          <w:szCs w:val="20"/>
          <w:lang w:eastAsia="pl-PL"/>
        </w:rPr>
      </w:pPr>
      <w:r w:rsidRPr="00C76EF5">
        <w:rPr>
          <w:rFonts w:ascii="Arial" w:hAnsi="Arial" w:cs="Arial"/>
          <w:b/>
          <w:noProof/>
          <w:sz w:val="20"/>
          <w:szCs w:val="20"/>
          <w:lang w:eastAsia="pl-PL"/>
        </w:rPr>
        <w:t>80-831 Gdańsk ul. Długa 46/47</w:t>
      </w:r>
    </w:p>
    <w:p w:rsidR="005F5226" w:rsidRDefault="004C6C2F" w:rsidP="005F5226">
      <w:pPr>
        <w:spacing w:after="40" w:line="260" w:lineRule="atLeast"/>
        <w:ind w:left="1416" w:hanging="1558"/>
        <w:jc w:val="center"/>
        <w:rPr>
          <w:rFonts w:ascii="Arial" w:hAnsi="Arial" w:cs="Arial"/>
          <w:b/>
          <w:noProof/>
          <w:sz w:val="20"/>
          <w:szCs w:val="20"/>
          <w:lang w:eastAsia="pl-PL"/>
        </w:rPr>
      </w:pPr>
      <w:hyperlink r:id="rId7" w:history="1">
        <w:r w:rsidR="005F5226" w:rsidRPr="00E6325C">
          <w:rPr>
            <w:rStyle w:val="Hipercze"/>
            <w:rFonts w:ascii="Arial" w:hAnsi="Arial" w:cs="Arial"/>
            <w:noProof/>
            <w:sz w:val="20"/>
            <w:szCs w:val="20"/>
            <w:lang w:eastAsia="pl-PL"/>
          </w:rPr>
          <w:t>www.muzeumgdansk.pl</w:t>
        </w:r>
      </w:hyperlink>
    </w:p>
    <w:p w:rsidR="005F5226" w:rsidRDefault="005F5226" w:rsidP="005F5226">
      <w:pPr>
        <w:spacing w:after="40" w:line="260" w:lineRule="atLeast"/>
        <w:ind w:left="1416" w:hanging="1558"/>
        <w:jc w:val="center"/>
        <w:rPr>
          <w:rFonts w:ascii="Arial" w:hAnsi="Arial" w:cs="Arial"/>
          <w:b/>
          <w:noProof/>
          <w:sz w:val="20"/>
          <w:szCs w:val="20"/>
          <w:lang w:eastAsia="pl-PL"/>
        </w:rPr>
      </w:pPr>
    </w:p>
    <w:p w:rsidR="005F5226" w:rsidRDefault="005F5226" w:rsidP="005F5226">
      <w:pPr>
        <w:spacing w:after="40" w:line="260" w:lineRule="atLeast"/>
        <w:ind w:left="1416" w:hanging="1558"/>
        <w:jc w:val="center"/>
        <w:rPr>
          <w:rFonts w:ascii="Arial" w:hAnsi="Arial" w:cs="Arial"/>
          <w:b/>
          <w:noProof/>
          <w:sz w:val="20"/>
          <w:szCs w:val="20"/>
          <w:lang w:eastAsia="pl-PL"/>
        </w:rPr>
      </w:pPr>
    </w:p>
    <w:p w:rsidR="005F5226" w:rsidRPr="00C76EF5" w:rsidRDefault="005F5226" w:rsidP="005F5226">
      <w:pPr>
        <w:spacing w:after="40" w:line="260" w:lineRule="atLeast"/>
        <w:ind w:left="1416" w:hanging="1558"/>
        <w:jc w:val="center"/>
        <w:rPr>
          <w:rFonts w:ascii="Arial" w:hAnsi="Arial" w:cs="Arial"/>
          <w:b/>
          <w:noProof/>
          <w:sz w:val="20"/>
          <w:szCs w:val="20"/>
          <w:lang w:eastAsia="pl-PL"/>
        </w:rPr>
      </w:pPr>
    </w:p>
    <w:p w:rsidR="005F5226" w:rsidRPr="00C31A02" w:rsidRDefault="005F5226" w:rsidP="005F5226">
      <w:pPr>
        <w:spacing w:after="40" w:line="260" w:lineRule="atLeast"/>
        <w:jc w:val="both"/>
        <w:rPr>
          <w:rFonts w:ascii="Arial" w:hAnsi="Arial" w:cs="Arial"/>
          <w:b/>
          <w:noProof/>
          <w:sz w:val="20"/>
          <w:szCs w:val="20"/>
          <w:lang w:eastAsia="pl-PL"/>
        </w:rPr>
      </w:pPr>
      <w:r w:rsidRPr="00C31A02">
        <w:rPr>
          <w:rFonts w:ascii="Arial" w:hAnsi="Arial" w:cs="Arial"/>
          <w:b/>
          <w:noProof/>
          <w:sz w:val="20"/>
          <w:szCs w:val="20"/>
          <w:lang w:eastAsia="pl-PL"/>
        </w:rPr>
        <w:t xml:space="preserve">Przystępuje do postępowania o udzielenie zamówienia publicznego prowadzonego w trybie przetargu nieograniczonego o wartości zamówienia, która nie przekracza wyrażonej w złotych równowartości kwot określonych w przepisach wydanych na </w:t>
      </w:r>
      <w:r>
        <w:rPr>
          <w:rFonts w:ascii="Arial" w:hAnsi="Arial" w:cs="Arial"/>
          <w:b/>
          <w:noProof/>
          <w:sz w:val="20"/>
          <w:szCs w:val="20"/>
          <w:lang w:eastAsia="pl-PL"/>
        </w:rPr>
        <w:t>podsatwie art. 11</w:t>
      </w:r>
      <w:r w:rsidRPr="00C31A02">
        <w:rPr>
          <w:rFonts w:ascii="Arial" w:hAnsi="Arial" w:cs="Arial"/>
          <w:b/>
          <w:noProof/>
          <w:sz w:val="20"/>
          <w:szCs w:val="20"/>
          <w:lang w:eastAsia="pl-PL"/>
        </w:rPr>
        <w:t xml:space="preserve"> ust. </w:t>
      </w:r>
      <w:r>
        <w:rPr>
          <w:rFonts w:ascii="Arial" w:hAnsi="Arial" w:cs="Arial"/>
          <w:b/>
          <w:noProof/>
          <w:sz w:val="20"/>
          <w:szCs w:val="20"/>
          <w:lang w:eastAsia="pl-PL"/>
        </w:rPr>
        <w:t>8 ustawy z </w:t>
      </w:r>
      <w:r w:rsidRPr="00C31A02">
        <w:rPr>
          <w:rFonts w:ascii="Arial" w:hAnsi="Arial" w:cs="Arial"/>
          <w:b/>
          <w:noProof/>
          <w:sz w:val="20"/>
          <w:szCs w:val="20"/>
          <w:lang w:eastAsia="pl-PL"/>
        </w:rPr>
        <w:t>d</w:t>
      </w:r>
      <w:r>
        <w:rPr>
          <w:rFonts w:ascii="Arial" w:hAnsi="Arial" w:cs="Arial"/>
          <w:b/>
          <w:noProof/>
          <w:sz w:val="20"/>
          <w:szCs w:val="20"/>
          <w:lang w:eastAsia="pl-PL"/>
        </w:rPr>
        <w:t>nia 29 stycznia 2004r. – Prawo Zamówień Publicznych (Dz. U. z 2017</w:t>
      </w:r>
      <w:r w:rsidRPr="00C31A02">
        <w:rPr>
          <w:rFonts w:ascii="Arial" w:hAnsi="Arial" w:cs="Arial"/>
          <w:b/>
          <w:noProof/>
          <w:sz w:val="20"/>
          <w:szCs w:val="20"/>
          <w:lang w:eastAsia="pl-PL"/>
        </w:rPr>
        <w:t xml:space="preserve">r., poz. </w:t>
      </w:r>
      <w:r>
        <w:rPr>
          <w:rFonts w:ascii="Arial" w:hAnsi="Arial" w:cs="Arial"/>
          <w:b/>
          <w:noProof/>
          <w:sz w:val="20"/>
          <w:szCs w:val="20"/>
          <w:lang w:eastAsia="pl-PL"/>
        </w:rPr>
        <w:t>1579 ze zm.</w:t>
      </w:r>
      <w:r w:rsidRPr="00C31A02">
        <w:rPr>
          <w:rFonts w:ascii="Arial" w:hAnsi="Arial" w:cs="Arial"/>
          <w:b/>
          <w:noProof/>
          <w:sz w:val="20"/>
          <w:szCs w:val="20"/>
          <w:lang w:eastAsia="pl-PL"/>
        </w:rPr>
        <w:t>)</w:t>
      </w:r>
      <w:r>
        <w:rPr>
          <w:rFonts w:ascii="Arial" w:hAnsi="Arial" w:cs="Arial"/>
          <w:b/>
          <w:noProof/>
          <w:sz w:val="20"/>
          <w:szCs w:val="20"/>
          <w:lang w:eastAsia="pl-PL"/>
        </w:rPr>
        <w:t>.</w:t>
      </w:r>
    </w:p>
    <w:p w:rsidR="005F5226" w:rsidRDefault="005F5226" w:rsidP="005F5226">
      <w:pPr>
        <w:spacing w:after="40" w:line="260" w:lineRule="atLeast"/>
        <w:jc w:val="both"/>
        <w:rPr>
          <w:rFonts w:ascii="Arial" w:hAnsi="Arial" w:cs="Arial"/>
          <w:b/>
          <w:noProof/>
          <w:sz w:val="20"/>
          <w:szCs w:val="20"/>
          <w:lang w:eastAsia="pl-PL"/>
        </w:rPr>
      </w:pPr>
    </w:p>
    <w:p w:rsidR="005F5226" w:rsidRDefault="005F5226" w:rsidP="005F5226">
      <w:pPr>
        <w:spacing w:after="40" w:line="260" w:lineRule="atLeast"/>
        <w:jc w:val="both"/>
        <w:rPr>
          <w:rFonts w:ascii="Arial" w:hAnsi="Arial" w:cs="Arial"/>
          <w:b/>
          <w:noProof/>
          <w:sz w:val="20"/>
          <w:szCs w:val="20"/>
          <w:lang w:eastAsia="pl-PL"/>
        </w:rPr>
      </w:pPr>
    </w:p>
    <w:p w:rsidR="005F5226" w:rsidRPr="00C31A02" w:rsidRDefault="005F5226" w:rsidP="005F5226">
      <w:pPr>
        <w:spacing w:after="40" w:line="260" w:lineRule="atLeast"/>
        <w:jc w:val="both"/>
        <w:rPr>
          <w:rFonts w:ascii="Arial" w:hAnsi="Arial" w:cs="Arial"/>
          <w:b/>
          <w:noProof/>
          <w:sz w:val="20"/>
          <w:szCs w:val="20"/>
          <w:lang w:eastAsia="pl-PL"/>
        </w:rPr>
      </w:pPr>
    </w:p>
    <w:p w:rsidR="005F5226" w:rsidRPr="00C31A02" w:rsidRDefault="005F5226" w:rsidP="005F5226">
      <w:pPr>
        <w:spacing w:after="40" w:line="260" w:lineRule="atLeast"/>
        <w:jc w:val="both"/>
        <w:rPr>
          <w:rFonts w:ascii="Arial" w:hAnsi="Arial" w:cs="Arial"/>
          <w:b/>
          <w:noProof/>
          <w:sz w:val="20"/>
          <w:szCs w:val="20"/>
          <w:lang w:eastAsia="pl-PL"/>
        </w:rPr>
      </w:pPr>
    </w:p>
    <w:p w:rsidR="005F5226" w:rsidRDefault="005F5226" w:rsidP="005F5226">
      <w:pPr>
        <w:spacing w:after="40" w:line="260" w:lineRule="atLeast"/>
        <w:jc w:val="both"/>
        <w:rPr>
          <w:rFonts w:ascii="Arial" w:eastAsiaTheme="minorHAnsi" w:hAnsi="Arial" w:cs="Arial"/>
          <w:b/>
          <w:bCs/>
          <w:sz w:val="20"/>
          <w:szCs w:val="20"/>
          <w:lang w:eastAsia="pl-PL"/>
        </w:rPr>
      </w:pPr>
      <w:r w:rsidRPr="00C31A02">
        <w:rPr>
          <w:rFonts w:ascii="Arial" w:hAnsi="Arial" w:cs="Arial"/>
          <w:b/>
          <w:noProof/>
          <w:sz w:val="20"/>
          <w:szCs w:val="20"/>
          <w:lang w:eastAsia="pl-PL"/>
        </w:rPr>
        <w:t xml:space="preserve">na: </w:t>
      </w:r>
      <w:bookmarkStart w:id="2" w:name="_Hlk523397894"/>
      <w:r>
        <w:rPr>
          <w:rFonts w:ascii="Arial" w:hAnsi="Arial" w:cs="Arial"/>
          <w:b/>
          <w:bCs/>
          <w:sz w:val="20"/>
          <w:szCs w:val="20"/>
        </w:rPr>
        <w:t>Termomodernizację zabytkowego Wielkiego Młyna w Gdańsku – etap I – w ramach projektu RPPM.10.01.01-22-0022/17-00 „Kompleksowa modernizacja energetyczna budynków mieszkalnych i użytkowych zlokalizowanych na terenie Gminy Miasta Gdańska – w latach 2017-2020” w ramach Regionalnego Programu Operacyjnego Województwa Pomorskiego na lata 2014-2020.</w:t>
      </w:r>
    </w:p>
    <w:p w:rsidR="005F5226" w:rsidRPr="00F815D0" w:rsidRDefault="005F5226" w:rsidP="005F5226">
      <w:pPr>
        <w:jc w:val="both"/>
        <w:rPr>
          <w:rFonts w:ascii="Arial" w:hAnsi="Arial" w:cs="Arial"/>
        </w:rPr>
      </w:pPr>
    </w:p>
    <w:bookmarkEnd w:id="2"/>
    <w:p w:rsidR="005F5226" w:rsidRPr="00C31A02" w:rsidRDefault="005F5226" w:rsidP="005F5226">
      <w:pPr>
        <w:spacing w:after="40" w:line="260" w:lineRule="atLeast"/>
        <w:jc w:val="both"/>
        <w:rPr>
          <w:rFonts w:ascii="Arial" w:hAnsi="Arial" w:cs="Arial"/>
          <w:b/>
          <w:noProof/>
          <w:sz w:val="20"/>
          <w:szCs w:val="20"/>
          <w:lang w:eastAsia="pl-PL"/>
        </w:rPr>
      </w:pPr>
    </w:p>
    <w:p w:rsidR="005F5226" w:rsidRPr="00C31A02" w:rsidRDefault="005F5226" w:rsidP="005F5226">
      <w:pPr>
        <w:spacing w:after="40" w:line="260" w:lineRule="atLeast"/>
        <w:rPr>
          <w:rFonts w:ascii="Arial" w:hAnsi="Arial" w:cs="Arial"/>
          <w:noProof/>
          <w:sz w:val="20"/>
          <w:szCs w:val="20"/>
          <w:lang w:eastAsia="pl-PL"/>
        </w:rPr>
      </w:pPr>
    </w:p>
    <w:p w:rsidR="005F5226" w:rsidRPr="00C76EF5" w:rsidRDefault="005F5226" w:rsidP="005F5226">
      <w:pPr>
        <w:pStyle w:val="Nagwek"/>
        <w:spacing w:after="40" w:line="260" w:lineRule="atLeast"/>
        <w:ind w:right="-24"/>
        <w:jc w:val="both"/>
        <w:rPr>
          <w:rFonts w:cs="Arial"/>
          <w:b/>
          <w:smallCaps/>
          <w:noProof/>
          <w:sz w:val="20"/>
          <w:szCs w:val="20"/>
          <w:lang w:eastAsia="pl-PL"/>
        </w:rPr>
      </w:pPr>
    </w:p>
    <w:p w:rsidR="005F5226" w:rsidRPr="00C76EF5" w:rsidRDefault="005F5226" w:rsidP="005F5226">
      <w:pPr>
        <w:pStyle w:val="Nagwek"/>
        <w:spacing w:after="40" w:line="260" w:lineRule="atLeast"/>
        <w:ind w:right="-24"/>
        <w:jc w:val="both"/>
        <w:rPr>
          <w:rFonts w:cs="Arial"/>
          <w:b/>
          <w:smallCaps/>
          <w:noProof/>
          <w:sz w:val="20"/>
          <w:szCs w:val="20"/>
          <w:lang w:eastAsia="pl-PL"/>
        </w:rPr>
      </w:pPr>
    </w:p>
    <w:p w:rsidR="005F5226" w:rsidRPr="00C76EF5" w:rsidRDefault="005F5226" w:rsidP="005F5226">
      <w:pPr>
        <w:pStyle w:val="Nagwek"/>
        <w:spacing w:after="40" w:line="260" w:lineRule="atLeast"/>
        <w:ind w:right="-24"/>
        <w:jc w:val="both"/>
        <w:rPr>
          <w:rFonts w:cs="Arial"/>
          <w:b/>
          <w:smallCaps/>
          <w:noProof/>
          <w:sz w:val="20"/>
          <w:szCs w:val="20"/>
          <w:lang w:eastAsia="pl-PL"/>
        </w:rPr>
      </w:pPr>
    </w:p>
    <w:p w:rsidR="005F5226" w:rsidRPr="00C76EF5" w:rsidRDefault="005F5226" w:rsidP="005F5226">
      <w:pPr>
        <w:pStyle w:val="Nagwek"/>
        <w:spacing w:after="40" w:line="260" w:lineRule="atLeast"/>
        <w:ind w:right="-24"/>
        <w:jc w:val="both"/>
        <w:rPr>
          <w:rFonts w:cs="Arial"/>
          <w:b/>
          <w:smallCaps/>
          <w:noProof/>
          <w:sz w:val="20"/>
          <w:szCs w:val="20"/>
          <w:lang w:eastAsia="pl-PL"/>
        </w:rPr>
      </w:pPr>
    </w:p>
    <w:p w:rsidR="005F5226" w:rsidRPr="00C76EF5" w:rsidRDefault="005F5226" w:rsidP="005F5226">
      <w:pPr>
        <w:pStyle w:val="Nagwek"/>
        <w:spacing w:after="40" w:line="260" w:lineRule="atLeast"/>
        <w:ind w:right="-24"/>
        <w:jc w:val="both"/>
        <w:rPr>
          <w:rFonts w:cs="Arial"/>
          <w:b/>
          <w:smallCaps/>
          <w:noProof/>
          <w:sz w:val="20"/>
          <w:szCs w:val="20"/>
          <w:lang w:eastAsia="pl-PL"/>
        </w:rPr>
      </w:pPr>
    </w:p>
    <w:p w:rsidR="005F5226" w:rsidRPr="00C76EF5" w:rsidRDefault="005F5226" w:rsidP="005F5226">
      <w:pPr>
        <w:pStyle w:val="Nagwek"/>
        <w:spacing w:after="40" w:line="260" w:lineRule="atLeast"/>
        <w:ind w:right="-24"/>
        <w:jc w:val="both"/>
        <w:rPr>
          <w:rFonts w:cs="Arial"/>
          <w:b/>
          <w:smallCaps/>
          <w:noProof/>
          <w:sz w:val="20"/>
          <w:szCs w:val="20"/>
          <w:lang w:eastAsia="pl-PL"/>
        </w:rPr>
      </w:pPr>
    </w:p>
    <w:p w:rsidR="005F5226" w:rsidRPr="00C76EF5" w:rsidRDefault="005F5226" w:rsidP="005F5226">
      <w:pPr>
        <w:pStyle w:val="Nagwek"/>
        <w:spacing w:after="40" w:line="260" w:lineRule="atLeast"/>
        <w:ind w:right="-24"/>
        <w:jc w:val="both"/>
        <w:rPr>
          <w:rFonts w:cs="Arial"/>
          <w:b/>
          <w:smallCaps/>
          <w:noProof/>
          <w:sz w:val="20"/>
          <w:szCs w:val="20"/>
          <w:lang w:eastAsia="pl-PL"/>
        </w:rPr>
      </w:pPr>
    </w:p>
    <w:p w:rsidR="005F5226" w:rsidRPr="00C76EF5" w:rsidRDefault="005F5226" w:rsidP="005F5226">
      <w:pPr>
        <w:pStyle w:val="Nagwek"/>
        <w:spacing w:after="40" w:line="260" w:lineRule="atLeast"/>
        <w:ind w:right="-24"/>
        <w:jc w:val="both"/>
        <w:rPr>
          <w:rFonts w:cs="Arial"/>
          <w:b/>
          <w:smallCaps/>
          <w:noProof/>
          <w:sz w:val="20"/>
          <w:szCs w:val="20"/>
          <w:lang w:eastAsia="pl-PL"/>
        </w:rPr>
      </w:pPr>
    </w:p>
    <w:p w:rsidR="005F5226" w:rsidRPr="00C76EF5" w:rsidRDefault="005F5226" w:rsidP="005F5226">
      <w:pPr>
        <w:spacing w:after="40" w:line="260" w:lineRule="atLeast"/>
        <w:rPr>
          <w:rFonts w:ascii="Arial" w:hAnsi="Arial" w:cs="Arial"/>
          <w:noProof/>
          <w:sz w:val="20"/>
          <w:szCs w:val="20"/>
          <w:lang w:eastAsia="pl-PL"/>
        </w:rPr>
      </w:pPr>
      <w:r>
        <w:rPr>
          <w:rFonts w:ascii="Arial" w:hAnsi="Arial" w:cs="Arial"/>
          <w:noProof/>
          <w:sz w:val="20"/>
          <w:szCs w:val="20"/>
          <w:lang w:eastAsia="pl-PL"/>
        </w:rPr>
        <w:t xml:space="preserve">Gdańsk, dnia </w:t>
      </w:r>
      <w:r w:rsidR="0009083D">
        <w:rPr>
          <w:rFonts w:ascii="Arial" w:hAnsi="Arial" w:cs="Arial"/>
          <w:noProof/>
          <w:sz w:val="20"/>
          <w:szCs w:val="20"/>
          <w:lang w:eastAsia="pl-PL"/>
        </w:rPr>
        <w:t>19 września</w:t>
      </w:r>
      <w:r>
        <w:rPr>
          <w:rFonts w:ascii="Arial" w:hAnsi="Arial" w:cs="Arial"/>
          <w:noProof/>
          <w:sz w:val="20"/>
          <w:szCs w:val="20"/>
          <w:lang w:eastAsia="pl-PL"/>
        </w:rPr>
        <w:t xml:space="preserve"> 2018 r.</w:t>
      </w:r>
    </w:p>
    <w:p w:rsidR="005F5226" w:rsidRPr="001744B4" w:rsidRDefault="005F5226" w:rsidP="005F5226">
      <w:pPr>
        <w:spacing w:after="40" w:line="260" w:lineRule="atLeast"/>
        <w:rPr>
          <w:rFonts w:ascii="Arial" w:eastAsia="Times New Roman" w:hAnsi="Arial" w:cs="Arial"/>
          <w:smallCaps/>
          <w:noProof/>
          <w:sz w:val="20"/>
          <w:szCs w:val="20"/>
          <w:lang w:eastAsia="pl-PL"/>
        </w:rPr>
      </w:pPr>
      <w:r w:rsidRPr="00C76EF5">
        <w:rPr>
          <w:rFonts w:ascii="Arial" w:eastAsia="Times New Roman" w:hAnsi="Arial" w:cs="Arial"/>
          <w:smallCaps/>
          <w:noProof/>
          <w:sz w:val="20"/>
          <w:szCs w:val="20"/>
          <w:lang w:eastAsia="pl-PL"/>
        </w:rPr>
        <w:br w:type="page"/>
      </w:r>
    </w:p>
    <w:p w:rsidR="005F5226" w:rsidRPr="00C76EF5" w:rsidRDefault="005F5226" w:rsidP="005F5226">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lastRenderedPageBreak/>
        <w:t>Spis treści</w:t>
      </w:r>
    </w:p>
    <w:p w:rsidR="005F5226" w:rsidRPr="00C76EF5" w:rsidRDefault="005F5226" w:rsidP="005F5226">
      <w:pPr>
        <w:spacing w:after="40" w:line="260" w:lineRule="atLeast"/>
        <w:rPr>
          <w:rFonts w:ascii="Arial" w:eastAsia="Times New Roman" w:hAnsi="Arial" w:cs="Arial"/>
          <w:b/>
          <w:sz w:val="20"/>
          <w:szCs w:val="20"/>
          <w:lang w:eastAsia="pl-PL"/>
        </w:rPr>
      </w:pPr>
    </w:p>
    <w:p w:rsidR="005F5226" w:rsidRPr="00C76EF5" w:rsidRDefault="005F5226" w:rsidP="005F5226">
      <w:pPr>
        <w:tabs>
          <w:tab w:val="left" w:pos="1560"/>
        </w:tabs>
        <w:spacing w:after="40" w:line="260" w:lineRule="atLeast"/>
        <w:ind w:left="1560" w:hanging="1560"/>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Opis przedmiotu zamówienia.</w:t>
      </w:r>
    </w:p>
    <w:p w:rsidR="005F5226" w:rsidRPr="00C76EF5" w:rsidRDefault="005F5226" w:rsidP="005F5226">
      <w:pPr>
        <w:tabs>
          <w:tab w:val="left" w:pos="1560"/>
        </w:tabs>
        <w:spacing w:after="40" w:line="260" w:lineRule="atLeast"/>
        <w:ind w:left="1560" w:hanging="156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II:</w:t>
      </w:r>
      <w:r w:rsidRPr="00C76EF5">
        <w:rPr>
          <w:rFonts w:ascii="Arial" w:eastAsia="Times New Roman" w:hAnsi="Arial" w:cs="Arial"/>
          <w:sz w:val="20"/>
          <w:szCs w:val="20"/>
          <w:lang w:eastAsia="pl-PL"/>
        </w:rPr>
        <w:tab/>
        <w:t>Warunki udziału w postępowaniu i podstawy wykluczenia.</w:t>
      </w:r>
    </w:p>
    <w:p w:rsidR="005F5226" w:rsidRPr="00C76EF5" w:rsidRDefault="005F5226" w:rsidP="005F5226">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III: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Wykaz oświadczeń lub dokumentów, potwierdzających spełnianie warunków udziału w postępowaniu oraz brak podstaw wykluczenia.</w:t>
      </w:r>
    </w:p>
    <w:p w:rsidR="005F5226" w:rsidRPr="00C76EF5" w:rsidRDefault="005F5226" w:rsidP="005F5226">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IV</w:t>
      </w:r>
      <w:r w:rsidRPr="00C76EF5">
        <w:rPr>
          <w:rFonts w:ascii="Arial" w:eastAsia="Times New Roman" w:hAnsi="Arial" w:cs="Arial"/>
          <w:sz w:val="20"/>
          <w:szCs w:val="20"/>
          <w:lang w:eastAsia="pl-PL"/>
        </w:rPr>
        <w:t>:</w:t>
      </w:r>
      <w:r w:rsidRPr="00C76EF5">
        <w:rPr>
          <w:rFonts w:ascii="Arial" w:eastAsia="Times New Roman" w:hAnsi="Arial" w:cs="Arial"/>
          <w:sz w:val="20"/>
          <w:szCs w:val="20"/>
          <w:lang w:eastAsia="pl-PL"/>
        </w:rPr>
        <w:tab/>
        <w:t>Informacje o sposobie porozumiewania się zamawiającego z wykonawcami oraz przekazywania oświadczeń i dokumentów, a także wskazanie osób uprawnionych do porozumiewania się z wykonawcami.</w:t>
      </w:r>
    </w:p>
    <w:p w:rsidR="005F5226" w:rsidRPr="00C76EF5" w:rsidRDefault="005F5226" w:rsidP="005F5226">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Wymagania dotyczące wadium.</w:t>
      </w:r>
    </w:p>
    <w:p w:rsidR="005F5226" w:rsidRPr="00C76EF5" w:rsidRDefault="005F5226" w:rsidP="005F5226">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VI:</w:t>
      </w:r>
      <w:r w:rsidRPr="00C76EF5">
        <w:rPr>
          <w:rFonts w:ascii="Arial" w:eastAsia="Times New Roman" w:hAnsi="Arial" w:cs="Arial"/>
          <w:sz w:val="20"/>
          <w:szCs w:val="20"/>
          <w:lang w:eastAsia="pl-PL"/>
        </w:rPr>
        <w:tab/>
        <w:t>Opis sposobu przygotowania oferty.</w:t>
      </w:r>
    </w:p>
    <w:p w:rsidR="005F5226" w:rsidRPr="00C76EF5" w:rsidRDefault="005F5226" w:rsidP="005F5226">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VII:</w:t>
      </w:r>
      <w:r w:rsidRPr="00C76EF5">
        <w:rPr>
          <w:rFonts w:ascii="Arial" w:eastAsia="Times New Roman" w:hAnsi="Arial" w:cs="Arial"/>
          <w:sz w:val="20"/>
          <w:szCs w:val="20"/>
          <w:lang w:eastAsia="pl-PL"/>
        </w:rPr>
        <w:tab/>
        <w:t>Miejsce oraz termin składania i otwarcia ofert.</w:t>
      </w:r>
    </w:p>
    <w:p w:rsidR="005F5226" w:rsidRPr="00C76EF5" w:rsidRDefault="005F5226" w:rsidP="005F5226">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VIII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Opis sposobu obliczenia ceny.</w:t>
      </w:r>
    </w:p>
    <w:p w:rsidR="005F5226" w:rsidRPr="00C76EF5" w:rsidRDefault="005F5226" w:rsidP="005F5226">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IX:</w:t>
      </w:r>
      <w:r w:rsidRPr="00C76EF5">
        <w:rPr>
          <w:rFonts w:ascii="Arial" w:eastAsia="Times New Roman" w:hAnsi="Arial" w:cs="Arial"/>
          <w:sz w:val="20"/>
          <w:szCs w:val="20"/>
          <w:lang w:eastAsia="pl-PL"/>
        </w:rPr>
        <w:tab/>
        <w:t>Opis kryteriów, którymi zamawiający będzie się kierował przy wyborze oferty wraz z podaniem znaczenia tych kryteriów i sposobu oceny ofert.</w:t>
      </w:r>
    </w:p>
    <w:p w:rsidR="005F5226" w:rsidRPr="00C76EF5" w:rsidRDefault="005F5226" w:rsidP="005F5226">
      <w:pPr>
        <w:tabs>
          <w:tab w:val="left" w:pos="1560"/>
        </w:tabs>
        <w:spacing w:after="40" w:line="260" w:lineRule="atLeast"/>
        <w:ind w:left="1560" w:hanging="156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X:</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Informacje o formalnościach, jakie powinn</w:t>
      </w:r>
      <w:r>
        <w:rPr>
          <w:rFonts w:ascii="Arial" w:eastAsia="Times New Roman" w:hAnsi="Arial" w:cs="Arial"/>
          <w:sz w:val="20"/>
          <w:szCs w:val="20"/>
          <w:lang w:eastAsia="pl-PL"/>
        </w:rPr>
        <w:t xml:space="preserve">y zostać dopełnione po wyborze </w:t>
      </w:r>
      <w:r w:rsidRPr="00C76EF5">
        <w:rPr>
          <w:rFonts w:ascii="Arial" w:eastAsia="Times New Roman" w:hAnsi="Arial" w:cs="Arial"/>
          <w:sz w:val="20"/>
          <w:szCs w:val="20"/>
          <w:lang w:eastAsia="pl-PL"/>
        </w:rPr>
        <w:t>oferty w celu zawarcia umowy w celu zawarcia umowy w sprawie zamówienia publicznego.</w:t>
      </w:r>
    </w:p>
    <w:p w:rsidR="005F5226" w:rsidRPr="00C76EF5" w:rsidRDefault="005F5226" w:rsidP="005F5226">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Wymagania dotyczące zabezpieczenia należytego wykonania umowy.</w:t>
      </w:r>
    </w:p>
    <w:p w:rsidR="005F5226" w:rsidRPr="00C76EF5" w:rsidRDefault="005F5226" w:rsidP="005F5226">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XII: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Informacje dotyczące podwykonawstwa.</w:t>
      </w:r>
    </w:p>
    <w:p w:rsidR="005F5226" w:rsidRPr="00C76EF5" w:rsidRDefault="005F5226" w:rsidP="005F5226">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XIII: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Pouczenie o środkach ochrony prawnej.</w:t>
      </w:r>
    </w:p>
    <w:p w:rsidR="005F5226" w:rsidRDefault="005F5226" w:rsidP="005F5226">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XIV:</w:t>
      </w:r>
      <w:r w:rsidRPr="00C76EF5">
        <w:rPr>
          <w:rFonts w:ascii="Arial" w:eastAsia="Times New Roman" w:hAnsi="Arial" w:cs="Arial"/>
          <w:sz w:val="20"/>
          <w:szCs w:val="20"/>
          <w:lang w:eastAsia="pl-PL"/>
        </w:rPr>
        <w:tab/>
      </w:r>
      <w:r>
        <w:rPr>
          <w:rFonts w:ascii="Arial" w:eastAsia="Times New Roman" w:hAnsi="Arial" w:cs="Arial"/>
          <w:sz w:val="20"/>
          <w:szCs w:val="20"/>
          <w:lang w:eastAsia="pl-PL"/>
        </w:rPr>
        <w:t>Klauzula informacyjna z art. 13 RODO</w:t>
      </w:r>
    </w:p>
    <w:p w:rsidR="005F5226" w:rsidRPr="00C76EF5" w:rsidRDefault="005F5226" w:rsidP="005F5226">
      <w:pPr>
        <w:tabs>
          <w:tab w:val="left" w:pos="1560"/>
        </w:tabs>
        <w:spacing w:after="40" w:line="260" w:lineRule="atLeast"/>
        <w:ind w:left="1560" w:hanging="1560"/>
        <w:jc w:val="both"/>
        <w:rPr>
          <w:rFonts w:ascii="Arial" w:eastAsia="Times New Roman" w:hAnsi="Arial" w:cs="Arial"/>
          <w:sz w:val="20"/>
          <w:szCs w:val="20"/>
          <w:lang w:eastAsia="pl-PL"/>
        </w:rPr>
      </w:pPr>
      <w:r w:rsidRPr="001A54BF">
        <w:rPr>
          <w:rFonts w:ascii="Arial" w:eastAsia="Times New Roman" w:hAnsi="Arial" w:cs="Arial"/>
          <w:b/>
          <w:sz w:val="20"/>
          <w:szCs w:val="20"/>
          <w:lang w:eastAsia="pl-PL"/>
        </w:rPr>
        <w:t>Rozdział XV</w:t>
      </w:r>
      <w:r>
        <w:rPr>
          <w:rFonts w:ascii="Arial" w:eastAsia="Times New Roman" w:hAnsi="Arial" w:cs="Arial"/>
          <w:b/>
          <w:sz w:val="20"/>
          <w:szCs w:val="20"/>
          <w:lang w:eastAsia="pl-PL"/>
        </w:rPr>
        <w:t>:</w:t>
      </w:r>
      <w:r>
        <w:rPr>
          <w:rFonts w:ascii="Arial" w:eastAsia="Times New Roman" w:hAnsi="Arial" w:cs="Arial"/>
          <w:sz w:val="20"/>
          <w:szCs w:val="20"/>
          <w:lang w:eastAsia="pl-PL"/>
        </w:rPr>
        <w:t xml:space="preserve">      </w:t>
      </w:r>
      <w:r w:rsidRPr="00C76EF5">
        <w:rPr>
          <w:rFonts w:ascii="Arial" w:eastAsia="Times New Roman" w:hAnsi="Arial" w:cs="Arial"/>
          <w:sz w:val="20"/>
          <w:szCs w:val="20"/>
          <w:lang w:eastAsia="pl-PL"/>
        </w:rPr>
        <w:t>Wzór umowy.</w:t>
      </w:r>
    </w:p>
    <w:p w:rsidR="005F5226" w:rsidRPr="00C76EF5" w:rsidRDefault="005F5226" w:rsidP="005F5226">
      <w:pPr>
        <w:tabs>
          <w:tab w:val="left" w:pos="1560"/>
        </w:tabs>
        <w:spacing w:after="40" w:line="260" w:lineRule="atLeast"/>
        <w:ind w:left="1560" w:hanging="156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XV</w:t>
      </w:r>
      <w:r>
        <w:rPr>
          <w:rFonts w:ascii="Arial" w:eastAsia="Times New Roman" w:hAnsi="Arial" w:cs="Arial"/>
          <w:b/>
          <w:sz w:val="20"/>
          <w:szCs w:val="20"/>
          <w:lang w:eastAsia="pl-PL"/>
        </w:rPr>
        <w:t>I</w:t>
      </w:r>
      <w:r w:rsidRPr="00C76EF5">
        <w:rPr>
          <w:rFonts w:ascii="Arial" w:eastAsia="Times New Roman" w:hAnsi="Arial" w:cs="Arial"/>
          <w:b/>
          <w:sz w:val="20"/>
          <w:szCs w:val="20"/>
          <w:lang w:eastAsia="pl-PL"/>
        </w:rPr>
        <w:t>:</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Wzór oferty.</w:t>
      </w:r>
    </w:p>
    <w:p w:rsidR="005F5226" w:rsidRPr="00C76EF5" w:rsidRDefault="005F5226" w:rsidP="005F5226">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XVI</w:t>
      </w:r>
      <w:r>
        <w:rPr>
          <w:rFonts w:ascii="Arial" w:eastAsia="Times New Roman" w:hAnsi="Arial" w:cs="Arial"/>
          <w:b/>
          <w:sz w:val="20"/>
          <w:szCs w:val="20"/>
          <w:lang w:eastAsia="pl-PL"/>
        </w:rPr>
        <w:t>I</w:t>
      </w:r>
      <w:r w:rsidRPr="00C76EF5">
        <w:rPr>
          <w:rFonts w:ascii="Arial" w:eastAsia="Times New Roman" w:hAnsi="Arial" w:cs="Arial"/>
          <w:b/>
          <w:sz w:val="20"/>
          <w:szCs w:val="20"/>
          <w:lang w:eastAsia="pl-PL"/>
        </w:rPr>
        <w:t>:</w:t>
      </w:r>
      <w:r w:rsidRPr="00C76EF5">
        <w:rPr>
          <w:rFonts w:ascii="Arial" w:eastAsia="Times New Roman" w:hAnsi="Arial" w:cs="Arial"/>
          <w:sz w:val="20"/>
          <w:szCs w:val="20"/>
          <w:lang w:eastAsia="pl-PL"/>
        </w:rPr>
        <w:tab/>
        <w:t>Wzory załączników do oferty.</w:t>
      </w:r>
    </w:p>
    <w:p w:rsidR="005F5226" w:rsidRPr="00C76EF5" w:rsidRDefault="005F5226" w:rsidP="005F5226">
      <w:pPr>
        <w:spacing w:after="40" w:line="260" w:lineRule="atLeast"/>
        <w:jc w:val="center"/>
        <w:rPr>
          <w:rFonts w:ascii="Arial" w:hAnsi="Arial" w:cs="Arial"/>
          <w:b/>
          <w:sz w:val="20"/>
          <w:szCs w:val="20"/>
        </w:rPr>
      </w:pPr>
      <w:r w:rsidRPr="00C76EF5">
        <w:rPr>
          <w:rFonts w:ascii="Arial" w:eastAsia="Times New Roman" w:hAnsi="Arial" w:cs="Arial"/>
          <w:b/>
          <w:sz w:val="20"/>
          <w:szCs w:val="20"/>
          <w:lang w:eastAsia="pl-PL"/>
        </w:rPr>
        <w:br w:type="page"/>
      </w:r>
      <w:r w:rsidRPr="00C76EF5">
        <w:rPr>
          <w:rFonts w:ascii="Arial" w:hAnsi="Arial" w:cs="Arial"/>
          <w:b/>
          <w:sz w:val="20"/>
          <w:szCs w:val="20"/>
        </w:rPr>
        <w:lastRenderedPageBreak/>
        <w:t>ROZDZIAŁ I</w:t>
      </w:r>
    </w:p>
    <w:p w:rsidR="005F5226" w:rsidRDefault="005F5226" w:rsidP="005F5226">
      <w:pPr>
        <w:pStyle w:val="Akapitzlist"/>
        <w:spacing w:after="40" w:line="240" w:lineRule="auto"/>
        <w:ind w:left="0"/>
        <w:contextualSpacing w:val="0"/>
        <w:jc w:val="center"/>
        <w:rPr>
          <w:rFonts w:ascii="Arial" w:hAnsi="Arial" w:cs="Arial"/>
          <w:b/>
          <w:sz w:val="20"/>
          <w:szCs w:val="20"/>
        </w:rPr>
      </w:pPr>
      <w:r w:rsidRPr="00C76EF5">
        <w:rPr>
          <w:rFonts w:ascii="Arial" w:hAnsi="Arial" w:cs="Arial"/>
          <w:b/>
          <w:sz w:val="20"/>
          <w:szCs w:val="20"/>
        </w:rPr>
        <w:t>Opis przedmiotu zamówienia</w:t>
      </w:r>
    </w:p>
    <w:p w:rsidR="005F5226" w:rsidRPr="00C76EF5" w:rsidRDefault="005F5226" w:rsidP="005F5226">
      <w:pPr>
        <w:pStyle w:val="Akapitzlist"/>
        <w:spacing w:after="40" w:line="240" w:lineRule="auto"/>
        <w:ind w:left="0"/>
        <w:contextualSpacing w:val="0"/>
        <w:jc w:val="center"/>
        <w:rPr>
          <w:rFonts w:ascii="Arial" w:hAnsi="Arial" w:cs="Arial"/>
          <w:b/>
          <w:sz w:val="20"/>
          <w:szCs w:val="20"/>
        </w:rPr>
      </w:pPr>
    </w:p>
    <w:p w:rsidR="005F5226" w:rsidRPr="009A5B44" w:rsidRDefault="005F5226" w:rsidP="005F5226">
      <w:pPr>
        <w:spacing w:line="240" w:lineRule="auto"/>
        <w:jc w:val="both"/>
        <w:rPr>
          <w:rFonts w:ascii="Arial" w:hAnsi="Arial" w:cs="Arial"/>
          <w:b/>
          <w:bCs/>
          <w:sz w:val="20"/>
          <w:szCs w:val="20"/>
        </w:rPr>
      </w:pPr>
      <w:r w:rsidRPr="009A5B44">
        <w:rPr>
          <w:rFonts w:ascii="Arial" w:hAnsi="Arial" w:cs="Arial"/>
          <w:b/>
          <w:bCs/>
          <w:sz w:val="20"/>
          <w:szCs w:val="20"/>
        </w:rPr>
        <w:t>TERMOMODERNIZACJA BUDYNKU WIELKIEGO MŁYNA – ARCHITEKTURA</w:t>
      </w:r>
    </w:p>
    <w:p w:rsidR="005F5226" w:rsidRPr="009A5B44" w:rsidRDefault="005F5226" w:rsidP="005F5226">
      <w:pPr>
        <w:pStyle w:val="Akapitzlist"/>
        <w:numPr>
          <w:ilvl w:val="0"/>
          <w:numId w:val="52"/>
        </w:numPr>
        <w:spacing w:after="160" w:line="240" w:lineRule="auto"/>
        <w:ind w:left="284" w:hanging="284"/>
        <w:jc w:val="both"/>
        <w:rPr>
          <w:rFonts w:ascii="Arial" w:hAnsi="Arial" w:cs="Arial"/>
          <w:b/>
          <w:bCs/>
          <w:sz w:val="20"/>
          <w:szCs w:val="20"/>
        </w:rPr>
      </w:pPr>
      <w:r w:rsidRPr="009A5B44">
        <w:rPr>
          <w:rFonts w:ascii="Arial" w:hAnsi="Arial" w:cs="Arial"/>
          <w:b/>
          <w:bCs/>
          <w:sz w:val="20"/>
          <w:szCs w:val="20"/>
        </w:rPr>
        <w:t xml:space="preserve">Przedmiot </w:t>
      </w:r>
      <w:r>
        <w:rPr>
          <w:rFonts w:ascii="Arial" w:hAnsi="Arial" w:cs="Arial"/>
          <w:b/>
          <w:bCs/>
          <w:sz w:val="20"/>
          <w:szCs w:val="20"/>
        </w:rPr>
        <w:t>zamówienia</w:t>
      </w:r>
    </w:p>
    <w:p w:rsidR="005F5226" w:rsidRPr="009A5B44" w:rsidRDefault="005F5226" w:rsidP="005F5226">
      <w:pPr>
        <w:spacing w:line="240" w:lineRule="auto"/>
        <w:jc w:val="both"/>
        <w:rPr>
          <w:rFonts w:ascii="Arial" w:hAnsi="Arial" w:cs="Arial"/>
          <w:sz w:val="20"/>
          <w:szCs w:val="20"/>
        </w:rPr>
      </w:pPr>
      <w:r w:rsidRPr="009A5B44">
        <w:rPr>
          <w:rFonts w:ascii="Arial" w:hAnsi="Arial" w:cs="Arial"/>
          <w:sz w:val="20"/>
          <w:szCs w:val="20"/>
        </w:rPr>
        <w:t xml:space="preserve">Przedmiotem </w:t>
      </w:r>
      <w:r>
        <w:rPr>
          <w:rFonts w:ascii="Arial" w:hAnsi="Arial" w:cs="Arial"/>
          <w:sz w:val="20"/>
          <w:szCs w:val="20"/>
        </w:rPr>
        <w:t>zamówienia</w:t>
      </w:r>
      <w:r w:rsidRPr="009A5B44">
        <w:rPr>
          <w:rFonts w:ascii="Arial" w:hAnsi="Arial" w:cs="Arial"/>
          <w:sz w:val="20"/>
          <w:szCs w:val="20"/>
        </w:rPr>
        <w:t xml:space="preserve"> jest termomodernizacja zabytkowego budynku Wielkiego Młyna. Jest to pierwszy etap inwestycji adaptacji Wielkiego Młyna na Muzeum Bursztynu obejmujący: wyburzenie istniejących ścian działowych wnętrz Wielkiego Młyna, wyburzenie istniejącej bocznej klatki schodowej i przyległego do niej szybu windowego ze zmianami konstrukcyjnymi fundamentów w tym rejonie i zastąpienie ich nowoprojektowaną klatką schodową i szybem windowym, demontaż szklanych przepierzeń boksów handlowych, usunięcie istniejących instalacji, ocieplenie dachu, wymianę pokrycia dachu wraz z lukarnami; wymianę zewnętrznej stolarki okiennej i drzwiowej, przedłużenie stropu poziomu +11,84.</w:t>
      </w:r>
    </w:p>
    <w:p w:rsidR="005F5226" w:rsidRPr="009A5B44" w:rsidRDefault="005F5226" w:rsidP="005F5226">
      <w:pPr>
        <w:spacing w:line="240" w:lineRule="auto"/>
        <w:ind w:left="284" w:hanging="284"/>
        <w:jc w:val="both"/>
        <w:rPr>
          <w:rFonts w:ascii="Arial" w:hAnsi="Arial" w:cs="Arial"/>
          <w:sz w:val="20"/>
          <w:szCs w:val="20"/>
        </w:rPr>
      </w:pPr>
      <w:r w:rsidRPr="009A5B44">
        <w:rPr>
          <w:rFonts w:ascii="Arial" w:hAnsi="Arial" w:cs="Arial"/>
          <w:b/>
          <w:bCs/>
          <w:sz w:val="20"/>
          <w:szCs w:val="20"/>
        </w:rPr>
        <w:t>2.</w:t>
      </w:r>
      <w:r w:rsidRPr="009A5B44">
        <w:rPr>
          <w:rFonts w:ascii="Arial" w:hAnsi="Arial" w:cs="Arial"/>
          <w:b/>
          <w:bCs/>
          <w:sz w:val="20"/>
          <w:szCs w:val="20"/>
        </w:rPr>
        <w:tab/>
        <w:t>Stan istniejący Wielkiego Młyna</w:t>
      </w:r>
      <w:r w:rsidRPr="009A5B44">
        <w:rPr>
          <w:rFonts w:ascii="Arial" w:hAnsi="Arial" w:cs="Arial"/>
          <w:sz w:val="20"/>
          <w:szCs w:val="20"/>
        </w:rPr>
        <w:t>.</w:t>
      </w:r>
    </w:p>
    <w:p w:rsidR="005F5226" w:rsidRPr="009A5B44" w:rsidRDefault="005F5226" w:rsidP="005F5226">
      <w:pPr>
        <w:spacing w:line="240" w:lineRule="auto"/>
        <w:jc w:val="both"/>
        <w:rPr>
          <w:rFonts w:ascii="Arial" w:hAnsi="Arial" w:cs="Arial"/>
          <w:sz w:val="20"/>
          <w:szCs w:val="20"/>
        </w:rPr>
      </w:pPr>
      <w:r w:rsidRPr="009A5B44">
        <w:rPr>
          <w:rFonts w:ascii="Arial" w:hAnsi="Arial" w:cs="Arial"/>
          <w:b/>
          <w:bCs/>
          <w:sz w:val="20"/>
          <w:szCs w:val="20"/>
        </w:rPr>
        <w:t>2.1.</w:t>
      </w:r>
      <w:r w:rsidRPr="009A5B44">
        <w:rPr>
          <w:rFonts w:ascii="Arial" w:hAnsi="Arial" w:cs="Arial"/>
          <w:b/>
          <w:bCs/>
          <w:sz w:val="20"/>
          <w:szCs w:val="20"/>
        </w:rPr>
        <w:tab/>
        <w:t xml:space="preserve">Dach </w:t>
      </w:r>
      <w:r w:rsidRPr="009A5B44">
        <w:rPr>
          <w:rFonts w:ascii="Arial" w:hAnsi="Arial" w:cs="Arial"/>
          <w:sz w:val="20"/>
          <w:szCs w:val="20"/>
        </w:rPr>
        <w:t>– pokrycie dachu dachówką ceramiczną mnich - mniszka jest w złym stanie technicznym. Są znaczne ubytki w pokryciu dachówką obu połaci i kalenicy gąsiorami. Drewniana konstrukcja lukarn wraz z drewnianą obudową i stolarką okienną jest w złym stanie. Dach nie był remontowany od momentu jego rekonstrukcji w latach sześćdziesiątych XX-wieku.</w:t>
      </w:r>
    </w:p>
    <w:p w:rsidR="005F5226" w:rsidRPr="009A5B44" w:rsidRDefault="005F5226" w:rsidP="005F5226">
      <w:pPr>
        <w:spacing w:line="240" w:lineRule="auto"/>
        <w:jc w:val="both"/>
        <w:rPr>
          <w:rFonts w:ascii="Arial" w:hAnsi="Arial" w:cs="Arial"/>
          <w:sz w:val="20"/>
          <w:szCs w:val="20"/>
        </w:rPr>
      </w:pPr>
      <w:r w:rsidRPr="009A5B44">
        <w:rPr>
          <w:rFonts w:ascii="Arial" w:hAnsi="Arial" w:cs="Arial"/>
          <w:b/>
          <w:bCs/>
          <w:sz w:val="20"/>
          <w:szCs w:val="20"/>
        </w:rPr>
        <w:t>2.2.</w:t>
      </w:r>
      <w:r w:rsidRPr="009A5B44">
        <w:rPr>
          <w:rFonts w:ascii="Arial" w:hAnsi="Arial" w:cs="Arial"/>
          <w:b/>
          <w:bCs/>
          <w:sz w:val="20"/>
          <w:szCs w:val="20"/>
        </w:rPr>
        <w:tab/>
        <w:t xml:space="preserve">Ściany zewnętrzne </w:t>
      </w:r>
      <w:r w:rsidRPr="009A5B44">
        <w:rPr>
          <w:rFonts w:ascii="Arial" w:hAnsi="Arial" w:cs="Arial"/>
          <w:sz w:val="20"/>
          <w:szCs w:val="20"/>
        </w:rPr>
        <w:t>budynku od momentu rekonstrukcji w latach sześćdziesiątych XX wieku nie były poddawane konserwacji. W ścianie północnej i południowej znajdują się wtórne zamurowania otworów drzwiowych. W ścianie wschodniej w zabytkowym wejściu jest zamontowany bankomat.</w:t>
      </w:r>
    </w:p>
    <w:p w:rsidR="005F5226" w:rsidRPr="009A5B44" w:rsidRDefault="005F5226" w:rsidP="005F5226">
      <w:pPr>
        <w:spacing w:line="240" w:lineRule="auto"/>
        <w:jc w:val="both"/>
        <w:rPr>
          <w:rFonts w:ascii="Arial" w:hAnsi="Arial" w:cs="Arial"/>
          <w:sz w:val="20"/>
          <w:szCs w:val="20"/>
        </w:rPr>
      </w:pPr>
      <w:r w:rsidRPr="009A5B44">
        <w:rPr>
          <w:rFonts w:ascii="Arial" w:hAnsi="Arial" w:cs="Arial"/>
          <w:b/>
          <w:bCs/>
          <w:sz w:val="20"/>
          <w:szCs w:val="20"/>
        </w:rPr>
        <w:t>2.3.</w:t>
      </w:r>
      <w:r w:rsidRPr="009A5B44">
        <w:rPr>
          <w:rFonts w:ascii="Arial" w:hAnsi="Arial" w:cs="Arial"/>
          <w:b/>
          <w:bCs/>
          <w:sz w:val="20"/>
          <w:szCs w:val="20"/>
        </w:rPr>
        <w:tab/>
        <w:t xml:space="preserve">Drewniana stolarka okienna i drzwiowa </w:t>
      </w:r>
      <w:r w:rsidRPr="009A5B44">
        <w:rPr>
          <w:rFonts w:ascii="Arial" w:hAnsi="Arial" w:cs="Arial"/>
          <w:sz w:val="20"/>
          <w:szCs w:val="20"/>
        </w:rPr>
        <w:t xml:space="preserve">jest w złym stanie technicznym. Pokrycie dachu, lukarny i stolarka drewniana okienna i drzwiowa wymagają pełnej wymiany. Proponuje się odtworzenie zamurowanego otworu w ścianie północnej (drzwi D10) oraz rekonstrukcję otworu wejściowego w ścianie wschodniej (drzwi D9) po demontażu bankomatu. Pełen program prac konserwatorskich został ujęty w </w:t>
      </w:r>
      <w:r w:rsidRPr="009A5B44">
        <w:rPr>
          <w:rFonts w:ascii="Arial" w:hAnsi="Arial" w:cs="Arial"/>
          <w:i/>
          <w:iCs/>
          <w:sz w:val="20"/>
          <w:szCs w:val="20"/>
        </w:rPr>
        <w:t>Projekcie restauracji</w:t>
      </w:r>
      <w:r w:rsidRPr="009A5B44">
        <w:rPr>
          <w:rFonts w:ascii="Arial" w:hAnsi="Arial" w:cs="Arial"/>
          <w:sz w:val="20"/>
          <w:szCs w:val="20"/>
        </w:rPr>
        <w:t xml:space="preserve"> </w:t>
      </w:r>
      <w:r w:rsidRPr="009A5B44">
        <w:rPr>
          <w:rFonts w:ascii="Arial" w:hAnsi="Arial" w:cs="Arial"/>
          <w:i/>
          <w:iCs/>
          <w:sz w:val="20"/>
          <w:szCs w:val="20"/>
        </w:rPr>
        <w:t>zewnętrznej strony ścian Wielkiego Młyna w Gdańsku przy ul. Rajskiej. Opracowanym przez mgr inż. arch. Jakuba Szczepańskiego</w:t>
      </w:r>
      <w:r w:rsidRPr="009A5B44">
        <w:rPr>
          <w:rFonts w:ascii="Arial" w:hAnsi="Arial" w:cs="Arial"/>
          <w:sz w:val="20"/>
          <w:szCs w:val="20"/>
        </w:rPr>
        <w:t xml:space="preserve">. </w:t>
      </w:r>
      <w:r w:rsidRPr="009A5B44">
        <w:rPr>
          <w:rFonts w:ascii="Arial" w:hAnsi="Arial" w:cs="Arial"/>
          <w:i/>
          <w:iCs/>
          <w:sz w:val="20"/>
          <w:szCs w:val="20"/>
        </w:rPr>
        <w:t xml:space="preserve">Gdańsk 06.11.1993 r. </w:t>
      </w:r>
      <w:r w:rsidRPr="009A5B44">
        <w:rPr>
          <w:rFonts w:ascii="Arial" w:hAnsi="Arial" w:cs="Arial"/>
          <w:sz w:val="20"/>
          <w:szCs w:val="20"/>
        </w:rPr>
        <w:t xml:space="preserve">oraz w </w:t>
      </w:r>
      <w:r w:rsidRPr="009A5B44">
        <w:rPr>
          <w:rFonts w:ascii="Arial" w:hAnsi="Arial" w:cs="Arial"/>
          <w:i/>
          <w:iCs/>
          <w:sz w:val="20"/>
          <w:szCs w:val="20"/>
        </w:rPr>
        <w:t>mgr Maciej</w:t>
      </w:r>
      <w:r w:rsidRPr="009A5B44">
        <w:rPr>
          <w:rFonts w:ascii="Arial" w:hAnsi="Arial" w:cs="Arial"/>
          <w:sz w:val="20"/>
          <w:szCs w:val="20"/>
        </w:rPr>
        <w:t xml:space="preserve"> </w:t>
      </w:r>
      <w:r w:rsidRPr="009A5B44">
        <w:rPr>
          <w:rFonts w:ascii="Arial" w:hAnsi="Arial" w:cs="Arial"/>
          <w:i/>
          <w:iCs/>
          <w:sz w:val="20"/>
          <w:szCs w:val="20"/>
        </w:rPr>
        <w:t>Szczepkowski Projekt Konserwatorski – cel oraz założenia prac konserwatorskich i</w:t>
      </w:r>
      <w:r w:rsidRPr="009A5B44">
        <w:rPr>
          <w:rFonts w:ascii="Arial" w:hAnsi="Arial" w:cs="Arial"/>
          <w:sz w:val="20"/>
          <w:szCs w:val="20"/>
        </w:rPr>
        <w:t xml:space="preserve"> </w:t>
      </w:r>
      <w:r w:rsidRPr="009A5B44">
        <w:rPr>
          <w:rFonts w:ascii="Arial" w:hAnsi="Arial" w:cs="Arial"/>
          <w:i/>
          <w:iCs/>
          <w:sz w:val="20"/>
          <w:szCs w:val="20"/>
        </w:rPr>
        <w:t>restauratorskich, Gdańsk 27.11.2016 r.</w:t>
      </w:r>
    </w:p>
    <w:p w:rsidR="005F5226" w:rsidRPr="009A5B44" w:rsidRDefault="005F5226" w:rsidP="005F5226">
      <w:pPr>
        <w:spacing w:line="240" w:lineRule="auto"/>
        <w:jc w:val="both"/>
        <w:rPr>
          <w:rFonts w:ascii="Arial" w:hAnsi="Arial" w:cs="Arial"/>
          <w:sz w:val="20"/>
          <w:szCs w:val="20"/>
        </w:rPr>
      </w:pPr>
      <w:r w:rsidRPr="009A5B44">
        <w:rPr>
          <w:rFonts w:ascii="Arial" w:hAnsi="Arial" w:cs="Arial"/>
          <w:b/>
          <w:bCs/>
          <w:sz w:val="20"/>
          <w:szCs w:val="20"/>
        </w:rPr>
        <w:t>2.4.</w:t>
      </w:r>
      <w:r w:rsidRPr="009A5B44">
        <w:rPr>
          <w:rFonts w:ascii="Arial" w:hAnsi="Arial" w:cs="Arial"/>
          <w:b/>
          <w:bCs/>
          <w:sz w:val="20"/>
          <w:szCs w:val="20"/>
        </w:rPr>
        <w:tab/>
        <w:t>Wnętrze budynku</w:t>
      </w:r>
      <w:r w:rsidRPr="009A5B44">
        <w:rPr>
          <w:rFonts w:ascii="Arial" w:hAnsi="Arial" w:cs="Arial"/>
          <w:sz w:val="20"/>
          <w:szCs w:val="20"/>
        </w:rPr>
        <w:t>. We wnętrzu jest dobrze zachowana konstrukcja stalowa dźwigarów dachowych wraz z podwieszonymi płytami warstwowymi. Występuje lokalne korodowanie elementów stalowych dźwigarów.</w:t>
      </w:r>
    </w:p>
    <w:p w:rsidR="005F5226" w:rsidRPr="009A5B44" w:rsidRDefault="005F5226" w:rsidP="005F5226">
      <w:pPr>
        <w:spacing w:line="240" w:lineRule="auto"/>
        <w:jc w:val="both"/>
        <w:rPr>
          <w:rFonts w:ascii="Arial" w:hAnsi="Arial" w:cs="Arial"/>
          <w:sz w:val="20"/>
          <w:szCs w:val="20"/>
        </w:rPr>
      </w:pPr>
      <w:r w:rsidRPr="009A5B44">
        <w:rPr>
          <w:rFonts w:ascii="Arial" w:hAnsi="Arial" w:cs="Arial"/>
          <w:b/>
          <w:bCs/>
          <w:sz w:val="20"/>
          <w:szCs w:val="20"/>
        </w:rPr>
        <w:t>2.4.1.</w:t>
      </w:r>
      <w:r w:rsidRPr="009A5B44">
        <w:rPr>
          <w:rFonts w:ascii="Arial" w:hAnsi="Arial" w:cs="Arial"/>
          <w:b/>
          <w:bCs/>
          <w:sz w:val="20"/>
          <w:szCs w:val="20"/>
        </w:rPr>
        <w:tab/>
        <w:t xml:space="preserve">Ściany obwodowe </w:t>
      </w:r>
      <w:r w:rsidRPr="009A5B44">
        <w:rPr>
          <w:rFonts w:ascii="Arial" w:hAnsi="Arial" w:cs="Arial"/>
          <w:sz w:val="20"/>
          <w:szCs w:val="20"/>
        </w:rPr>
        <w:t>od strony zachodniej na parterze wykazują znaczne zawilgocenie, występuje przesiąkanie wody od strony kanału rz. Raduni. Na zabytkowych murach pozostały wtórne elementy wystroju wnętrz sklepów. Tynk gotycki na zabytkowych murach jest pokryty różnokolorowymi farbami.</w:t>
      </w:r>
    </w:p>
    <w:p w:rsidR="005F5226" w:rsidRPr="009A5B44" w:rsidRDefault="005F5226" w:rsidP="005F5226">
      <w:pPr>
        <w:spacing w:line="240" w:lineRule="auto"/>
        <w:jc w:val="both"/>
        <w:rPr>
          <w:rFonts w:ascii="Arial" w:hAnsi="Arial" w:cs="Arial"/>
          <w:sz w:val="20"/>
          <w:szCs w:val="20"/>
        </w:rPr>
      </w:pPr>
      <w:r w:rsidRPr="009A5B44">
        <w:rPr>
          <w:rFonts w:ascii="Arial" w:hAnsi="Arial" w:cs="Arial"/>
          <w:b/>
          <w:bCs/>
          <w:sz w:val="20"/>
          <w:szCs w:val="20"/>
        </w:rPr>
        <w:t>2.4.2.</w:t>
      </w:r>
      <w:r w:rsidRPr="009A5B44">
        <w:rPr>
          <w:rFonts w:ascii="Arial" w:hAnsi="Arial" w:cs="Arial"/>
          <w:b/>
          <w:bCs/>
          <w:sz w:val="20"/>
          <w:szCs w:val="20"/>
        </w:rPr>
        <w:tab/>
        <w:t xml:space="preserve">Konstrukcja stalowa poszczególnych kondygnacji </w:t>
      </w:r>
      <w:r w:rsidRPr="009A5B44">
        <w:rPr>
          <w:rFonts w:ascii="Arial" w:hAnsi="Arial" w:cs="Arial"/>
          <w:sz w:val="20"/>
          <w:szCs w:val="20"/>
        </w:rPr>
        <w:t>z żelbetowymi płytami stropowymi, winda panoramiczna, przesuwne szklane ściany boksów handlowych, balustrady o konstrukcji z polerowanej stali nierdzewnej wypełnione szkłem i okładzina z polerowanej stali nierdzewnej okrągłych słupów w patio są w dobrym stanie technicznym. Okładzina z polerowanej stali nierdzewnej szybu windy panoramicznej wykazuje znaczne zużycie. Boczna klatka schodowa i przyległa do niej winda towarowo-osobowa są wyeksploatowane. Klatka schodowa nie spełnia obecnie obowiązujących przepisów.</w:t>
      </w:r>
    </w:p>
    <w:p w:rsidR="005F5226" w:rsidRPr="009A5B44" w:rsidRDefault="005F5226" w:rsidP="005F5226">
      <w:pPr>
        <w:spacing w:line="240" w:lineRule="auto"/>
        <w:jc w:val="both"/>
        <w:rPr>
          <w:rFonts w:ascii="Arial" w:hAnsi="Arial" w:cs="Arial"/>
          <w:b/>
          <w:bCs/>
          <w:sz w:val="20"/>
          <w:szCs w:val="20"/>
        </w:rPr>
      </w:pPr>
      <w:r w:rsidRPr="009A5B44">
        <w:rPr>
          <w:rFonts w:ascii="Arial" w:hAnsi="Arial" w:cs="Arial"/>
          <w:b/>
          <w:bCs/>
          <w:sz w:val="20"/>
          <w:szCs w:val="20"/>
        </w:rPr>
        <w:t>2.5.</w:t>
      </w:r>
      <w:r w:rsidRPr="009A5B44">
        <w:rPr>
          <w:rFonts w:ascii="Arial" w:hAnsi="Arial" w:cs="Arial"/>
          <w:b/>
          <w:bCs/>
          <w:sz w:val="20"/>
          <w:szCs w:val="20"/>
        </w:rPr>
        <w:tab/>
        <w:t>Parametry obiektu Wielkiego Młyna:</w:t>
      </w:r>
    </w:p>
    <w:p w:rsidR="005F5226" w:rsidRPr="009A5B44" w:rsidRDefault="005F5226" w:rsidP="005F5226">
      <w:pPr>
        <w:pStyle w:val="Akapitzlist"/>
        <w:numPr>
          <w:ilvl w:val="0"/>
          <w:numId w:val="53"/>
        </w:numPr>
        <w:spacing w:after="160" w:line="240" w:lineRule="auto"/>
        <w:ind w:left="426" w:hanging="284"/>
        <w:jc w:val="both"/>
        <w:rPr>
          <w:rFonts w:ascii="Arial" w:hAnsi="Arial" w:cs="Arial"/>
          <w:sz w:val="20"/>
          <w:szCs w:val="20"/>
        </w:rPr>
      </w:pPr>
      <w:r w:rsidRPr="009A5B44">
        <w:rPr>
          <w:rFonts w:ascii="Arial" w:hAnsi="Arial" w:cs="Arial"/>
          <w:sz w:val="20"/>
          <w:szCs w:val="20"/>
        </w:rPr>
        <w:t>Powierzchnia zabudowy – 1130,0 m</w:t>
      </w:r>
      <w:r w:rsidRPr="009A5B44">
        <w:rPr>
          <w:rFonts w:ascii="Arial" w:hAnsi="Arial" w:cs="Arial"/>
          <w:sz w:val="20"/>
          <w:szCs w:val="20"/>
          <w:vertAlign w:val="superscript"/>
        </w:rPr>
        <w:t>2</w:t>
      </w:r>
    </w:p>
    <w:p w:rsidR="005F5226" w:rsidRPr="009A5B44" w:rsidRDefault="005F5226" w:rsidP="005F5226">
      <w:pPr>
        <w:pStyle w:val="Akapitzlist"/>
        <w:numPr>
          <w:ilvl w:val="0"/>
          <w:numId w:val="53"/>
        </w:numPr>
        <w:spacing w:after="160" w:line="240" w:lineRule="auto"/>
        <w:ind w:left="426" w:hanging="284"/>
        <w:jc w:val="both"/>
        <w:rPr>
          <w:rFonts w:ascii="Arial" w:hAnsi="Arial" w:cs="Arial"/>
          <w:sz w:val="20"/>
          <w:szCs w:val="20"/>
        </w:rPr>
      </w:pPr>
      <w:r w:rsidRPr="009A5B44">
        <w:rPr>
          <w:rFonts w:ascii="Arial" w:hAnsi="Arial" w:cs="Arial"/>
          <w:sz w:val="20"/>
          <w:szCs w:val="20"/>
        </w:rPr>
        <w:t>Powierzchnia użytkowa - 2 300,0 m</w:t>
      </w:r>
      <w:r w:rsidRPr="009A5B44">
        <w:rPr>
          <w:rFonts w:ascii="Arial" w:hAnsi="Arial" w:cs="Arial"/>
          <w:sz w:val="20"/>
          <w:szCs w:val="20"/>
          <w:vertAlign w:val="superscript"/>
        </w:rPr>
        <w:t>2</w:t>
      </w:r>
    </w:p>
    <w:p w:rsidR="005F5226" w:rsidRPr="009A5B44" w:rsidRDefault="005F5226" w:rsidP="005F5226">
      <w:pPr>
        <w:pStyle w:val="Akapitzlist"/>
        <w:numPr>
          <w:ilvl w:val="0"/>
          <w:numId w:val="53"/>
        </w:numPr>
        <w:spacing w:after="160" w:line="240" w:lineRule="auto"/>
        <w:ind w:left="426" w:hanging="284"/>
        <w:jc w:val="both"/>
        <w:rPr>
          <w:rFonts w:ascii="Arial" w:hAnsi="Arial" w:cs="Arial"/>
          <w:sz w:val="20"/>
          <w:szCs w:val="20"/>
        </w:rPr>
      </w:pPr>
      <w:r w:rsidRPr="009A5B44">
        <w:rPr>
          <w:rFonts w:ascii="Arial" w:hAnsi="Arial" w:cs="Arial"/>
          <w:sz w:val="20"/>
          <w:szCs w:val="20"/>
        </w:rPr>
        <w:t>Kubatura brutto – 14 848,6 m</w:t>
      </w:r>
      <w:r w:rsidRPr="009A5B44">
        <w:rPr>
          <w:rFonts w:ascii="Arial" w:hAnsi="Arial" w:cs="Arial"/>
          <w:sz w:val="20"/>
          <w:szCs w:val="20"/>
          <w:vertAlign w:val="superscript"/>
        </w:rPr>
        <w:t>3</w:t>
      </w:r>
    </w:p>
    <w:p w:rsidR="005F5226" w:rsidRPr="009A5B44" w:rsidRDefault="005F5226" w:rsidP="005F5226">
      <w:pPr>
        <w:pStyle w:val="Akapitzlist"/>
        <w:numPr>
          <w:ilvl w:val="0"/>
          <w:numId w:val="53"/>
        </w:numPr>
        <w:spacing w:after="160" w:line="240" w:lineRule="auto"/>
        <w:ind w:left="426" w:hanging="284"/>
        <w:jc w:val="both"/>
        <w:rPr>
          <w:rFonts w:ascii="Arial" w:hAnsi="Arial" w:cs="Arial"/>
          <w:sz w:val="20"/>
          <w:szCs w:val="20"/>
        </w:rPr>
      </w:pPr>
      <w:r w:rsidRPr="009A5B44">
        <w:rPr>
          <w:rFonts w:ascii="Arial" w:hAnsi="Arial" w:cs="Arial"/>
          <w:sz w:val="20"/>
          <w:szCs w:val="20"/>
        </w:rPr>
        <w:t>Liczba kondygnacji użytkowych – 3, 4</w:t>
      </w:r>
    </w:p>
    <w:p w:rsidR="005F5226" w:rsidRPr="009A5B44" w:rsidRDefault="005F5226" w:rsidP="005F5226">
      <w:pPr>
        <w:pStyle w:val="Akapitzlist"/>
        <w:numPr>
          <w:ilvl w:val="0"/>
          <w:numId w:val="53"/>
        </w:numPr>
        <w:spacing w:after="160" w:line="240" w:lineRule="auto"/>
        <w:ind w:left="426" w:hanging="284"/>
        <w:jc w:val="both"/>
        <w:rPr>
          <w:rFonts w:ascii="Arial" w:hAnsi="Arial" w:cs="Arial"/>
          <w:sz w:val="20"/>
          <w:szCs w:val="20"/>
        </w:rPr>
      </w:pPr>
      <w:r w:rsidRPr="009A5B44">
        <w:rPr>
          <w:rFonts w:ascii="Arial" w:hAnsi="Arial" w:cs="Arial"/>
          <w:sz w:val="20"/>
          <w:szCs w:val="20"/>
        </w:rPr>
        <w:t>Szerokość budynku – od wschodu - 26,45 m; od zachodu - 26,62 m</w:t>
      </w:r>
    </w:p>
    <w:p w:rsidR="005F5226" w:rsidRPr="009A5B44" w:rsidRDefault="005F5226" w:rsidP="005F5226">
      <w:pPr>
        <w:pStyle w:val="Akapitzlist"/>
        <w:numPr>
          <w:ilvl w:val="0"/>
          <w:numId w:val="53"/>
        </w:numPr>
        <w:spacing w:after="160" w:line="240" w:lineRule="auto"/>
        <w:ind w:left="426" w:hanging="284"/>
        <w:jc w:val="both"/>
        <w:rPr>
          <w:rFonts w:ascii="Arial" w:hAnsi="Arial" w:cs="Arial"/>
          <w:sz w:val="20"/>
          <w:szCs w:val="20"/>
        </w:rPr>
      </w:pPr>
      <w:r w:rsidRPr="009A5B44">
        <w:rPr>
          <w:rFonts w:ascii="Arial" w:hAnsi="Arial" w:cs="Arial"/>
          <w:sz w:val="20"/>
          <w:szCs w:val="20"/>
        </w:rPr>
        <w:lastRenderedPageBreak/>
        <w:t>Długość budynku – od południa - 40,20 m [bez komina]; 45,97 [z kominem]; od północy - 40,14 m [bez komina]; 45,98 [z kominem]</w:t>
      </w:r>
    </w:p>
    <w:p w:rsidR="005F5226" w:rsidRPr="009A5B44" w:rsidRDefault="005F5226" w:rsidP="005F5226">
      <w:pPr>
        <w:pStyle w:val="Akapitzlist"/>
        <w:numPr>
          <w:ilvl w:val="0"/>
          <w:numId w:val="53"/>
        </w:numPr>
        <w:spacing w:after="160" w:line="240" w:lineRule="auto"/>
        <w:ind w:left="426" w:hanging="284"/>
        <w:jc w:val="both"/>
        <w:rPr>
          <w:rFonts w:ascii="Arial" w:hAnsi="Arial" w:cs="Arial"/>
          <w:sz w:val="20"/>
          <w:szCs w:val="20"/>
        </w:rPr>
      </w:pPr>
      <w:r w:rsidRPr="009A5B44">
        <w:rPr>
          <w:rFonts w:ascii="Arial" w:hAnsi="Arial" w:cs="Arial"/>
          <w:sz w:val="20"/>
          <w:szCs w:val="20"/>
        </w:rPr>
        <w:t>Wysokość budynku - ok. 26,34 m</w:t>
      </w:r>
    </w:p>
    <w:p w:rsidR="005F5226" w:rsidRPr="009A5B44" w:rsidRDefault="005F5226" w:rsidP="005F5226">
      <w:pPr>
        <w:spacing w:line="240" w:lineRule="auto"/>
        <w:jc w:val="both"/>
        <w:rPr>
          <w:rFonts w:ascii="Arial" w:hAnsi="Arial" w:cs="Arial"/>
          <w:b/>
          <w:bCs/>
          <w:sz w:val="20"/>
          <w:szCs w:val="20"/>
        </w:rPr>
      </w:pPr>
      <w:r w:rsidRPr="009A5B44">
        <w:rPr>
          <w:rFonts w:ascii="Arial" w:hAnsi="Arial" w:cs="Arial"/>
          <w:b/>
          <w:bCs/>
          <w:sz w:val="20"/>
          <w:szCs w:val="20"/>
        </w:rPr>
        <w:t>Roboty budowlane. Zakres projektowanych zmian na etapie termomodernizacji Wielkiego Młyna:</w:t>
      </w:r>
    </w:p>
    <w:p w:rsidR="005F5226" w:rsidRPr="009A5B44" w:rsidRDefault="005F5226" w:rsidP="005F5226">
      <w:pPr>
        <w:spacing w:line="240" w:lineRule="auto"/>
        <w:jc w:val="both"/>
        <w:rPr>
          <w:rFonts w:ascii="Arial" w:hAnsi="Arial" w:cs="Arial"/>
          <w:sz w:val="20"/>
          <w:szCs w:val="20"/>
        </w:rPr>
      </w:pPr>
      <w:r w:rsidRPr="009A5B44">
        <w:rPr>
          <w:rFonts w:ascii="Arial" w:hAnsi="Arial" w:cs="Arial"/>
          <w:b/>
          <w:bCs/>
          <w:sz w:val="20"/>
          <w:szCs w:val="20"/>
        </w:rPr>
        <w:t>3.1.</w:t>
      </w:r>
      <w:r w:rsidRPr="009A5B44">
        <w:rPr>
          <w:rFonts w:ascii="Arial" w:hAnsi="Arial" w:cs="Arial"/>
          <w:b/>
          <w:bCs/>
          <w:sz w:val="20"/>
          <w:szCs w:val="20"/>
        </w:rPr>
        <w:tab/>
        <w:t xml:space="preserve">Zakres prac rozbiórkowych: </w:t>
      </w:r>
      <w:r w:rsidRPr="009A5B44">
        <w:rPr>
          <w:rFonts w:ascii="Arial" w:hAnsi="Arial" w:cs="Arial"/>
          <w:sz w:val="20"/>
          <w:szCs w:val="20"/>
        </w:rPr>
        <w:t>[zgodnie z zakresem rozbiórek podanym na rysunkach]</w:t>
      </w:r>
    </w:p>
    <w:p w:rsidR="005F5226" w:rsidRPr="009A5B44" w:rsidRDefault="005F5226" w:rsidP="005F5226">
      <w:pPr>
        <w:spacing w:line="240" w:lineRule="auto"/>
        <w:jc w:val="both"/>
        <w:rPr>
          <w:rFonts w:ascii="Arial" w:hAnsi="Arial" w:cs="Arial"/>
          <w:sz w:val="20"/>
          <w:szCs w:val="20"/>
        </w:rPr>
      </w:pPr>
      <w:r w:rsidRPr="009A5B44">
        <w:rPr>
          <w:rFonts w:ascii="Arial" w:hAnsi="Arial" w:cs="Arial"/>
          <w:sz w:val="20"/>
          <w:szCs w:val="20"/>
        </w:rPr>
        <w:t>Projektuje się:</w:t>
      </w:r>
    </w:p>
    <w:p w:rsidR="005F5226" w:rsidRPr="009A5B44" w:rsidRDefault="005F5226" w:rsidP="005F5226">
      <w:pPr>
        <w:pStyle w:val="Akapitzlist"/>
        <w:numPr>
          <w:ilvl w:val="0"/>
          <w:numId w:val="54"/>
        </w:numPr>
        <w:spacing w:after="160" w:line="240" w:lineRule="auto"/>
        <w:ind w:left="426" w:hanging="426"/>
        <w:jc w:val="both"/>
        <w:rPr>
          <w:rFonts w:ascii="Arial" w:hAnsi="Arial" w:cs="Arial"/>
          <w:sz w:val="20"/>
          <w:szCs w:val="20"/>
        </w:rPr>
      </w:pPr>
      <w:r w:rsidRPr="009A5B44">
        <w:rPr>
          <w:rFonts w:ascii="Arial" w:hAnsi="Arial" w:cs="Arial"/>
          <w:sz w:val="20"/>
          <w:szCs w:val="20"/>
        </w:rPr>
        <w:t>wyburzenie bocznej klatki schodowej wraz z szybem windowym i pomieszczeniami technicznymi dostępnymi z podestu klatki schodowej</w:t>
      </w:r>
    </w:p>
    <w:p w:rsidR="005F5226" w:rsidRPr="009A5B44" w:rsidRDefault="005F5226" w:rsidP="005F5226">
      <w:pPr>
        <w:pStyle w:val="Akapitzlist"/>
        <w:numPr>
          <w:ilvl w:val="0"/>
          <w:numId w:val="54"/>
        </w:numPr>
        <w:spacing w:after="160" w:line="240" w:lineRule="auto"/>
        <w:ind w:left="426" w:hanging="426"/>
        <w:jc w:val="both"/>
        <w:rPr>
          <w:rFonts w:ascii="Arial" w:hAnsi="Arial" w:cs="Arial"/>
          <w:sz w:val="20"/>
          <w:szCs w:val="20"/>
        </w:rPr>
      </w:pPr>
      <w:r w:rsidRPr="009A5B44">
        <w:rPr>
          <w:rFonts w:ascii="Arial" w:hAnsi="Arial" w:cs="Arial"/>
          <w:sz w:val="20"/>
          <w:szCs w:val="20"/>
        </w:rPr>
        <w:t>wyburzenie murowanych ścian sanitariatów, węzła cieplnego i zaplecza sklepu spożywczego na parterze</w:t>
      </w:r>
    </w:p>
    <w:p w:rsidR="005F5226" w:rsidRPr="009A5B44" w:rsidRDefault="005F5226" w:rsidP="005F5226">
      <w:pPr>
        <w:pStyle w:val="Akapitzlist"/>
        <w:numPr>
          <w:ilvl w:val="0"/>
          <w:numId w:val="54"/>
        </w:numPr>
        <w:spacing w:after="160" w:line="240" w:lineRule="auto"/>
        <w:ind w:left="426" w:hanging="426"/>
        <w:jc w:val="both"/>
        <w:rPr>
          <w:rFonts w:ascii="Arial" w:hAnsi="Arial" w:cs="Arial"/>
          <w:sz w:val="20"/>
          <w:szCs w:val="20"/>
        </w:rPr>
      </w:pPr>
      <w:r w:rsidRPr="009A5B44">
        <w:rPr>
          <w:rFonts w:ascii="Arial" w:hAnsi="Arial" w:cs="Arial"/>
          <w:sz w:val="20"/>
          <w:szCs w:val="20"/>
        </w:rPr>
        <w:t>demontaż stropu z warstwowych płyt nad kondygnacją techniczną</w:t>
      </w:r>
    </w:p>
    <w:p w:rsidR="005F5226" w:rsidRPr="009A5B44" w:rsidRDefault="005F5226" w:rsidP="005F5226">
      <w:pPr>
        <w:pStyle w:val="Akapitzlist"/>
        <w:numPr>
          <w:ilvl w:val="0"/>
          <w:numId w:val="54"/>
        </w:numPr>
        <w:spacing w:after="160" w:line="240" w:lineRule="auto"/>
        <w:ind w:left="426" w:hanging="426"/>
        <w:jc w:val="both"/>
        <w:rPr>
          <w:rFonts w:ascii="Arial" w:hAnsi="Arial" w:cs="Arial"/>
          <w:sz w:val="20"/>
          <w:szCs w:val="20"/>
        </w:rPr>
      </w:pPr>
      <w:r w:rsidRPr="009A5B44">
        <w:rPr>
          <w:rFonts w:ascii="Arial" w:hAnsi="Arial" w:cs="Arial"/>
          <w:sz w:val="20"/>
          <w:szCs w:val="20"/>
        </w:rPr>
        <w:t>rozbiórkę wszystkich ścian działowych wykonanych z płyt gipsowo-kartonowych</w:t>
      </w:r>
    </w:p>
    <w:p w:rsidR="005F5226" w:rsidRPr="009A5B44" w:rsidRDefault="005F5226" w:rsidP="005F5226">
      <w:pPr>
        <w:pStyle w:val="Akapitzlist"/>
        <w:numPr>
          <w:ilvl w:val="0"/>
          <w:numId w:val="54"/>
        </w:numPr>
        <w:spacing w:after="160" w:line="240" w:lineRule="auto"/>
        <w:ind w:left="426" w:hanging="426"/>
        <w:jc w:val="both"/>
        <w:rPr>
          <w:rFonts w:ascii="Arial" w:hAnsi="Arial" w:cs="Arial"/>
          <w:sz w:val="20"/>
          <w:szCs w:val="20"/>
        </w:rPr>
      </w:pPr>
      <w:r w:rsidRPr="009A5B44">
        <w:rPr>
          <w:rFonts w:ascii="Arial" w:hAnsi="Arial" w:cs="Arial"/>
          <w:sz w:val="20"/>
          <w:szCs w:val="20"/>
        </w:rPr>
        <w:t>rozbiórkę obudowy z płyt gipsowo-kartonowych stalowych słupów, stalowych belek stropowych i stalowych dźwigarów dachowych</w:t>
      </w:r>
    </w:p>
    <w:p w:rsidR="005F5226" w:rsidRPr="009A5B44" w:rsidRDefault="005F5226" w:rsidP="005F5226">
      <w:pPr>
        <w:pStyle w:val="Akapitzlist"/>
        <w:numPr>
          <w:ilvl w:val="0"/>
          <w:numId w:val="54"/>
        </w:numPr>
        <w:spacing w:after="160" w:line="240" w:lineRule="auto"/>
        <w:ind w:left="426" w:hanging="426"/>
        <w:jc w:val="both"/>
        <w:rPr>
          <w:rFonts w:ascii="Arial" w:hAnsi="Arial" w:cs="Arial"/>
          <w:sz w:val="20"/>
          <w:szCs w:val="20"/>
        </w:rPr>
      </w:pPr>
      <w:r w:rsidRPr="009A5B44">
        <w:rPr>
          <w:rFonts w:ascii="Arial" w:hAnsi="Arial" w:cs="Arial"/>
          <w:sz w:val="20"/>
          <w:szCs w:val="20"/>
        </w:rPr>
        <w:t>rozbiórkę sufitów podwieszonych wraz z ich konstrukcją nośną</w:t>
      </w:r>
    </w:p>
    <w:p w:rsidR="005F5226" w:rsidRPr="009A5B44" w:rsidRDefault="005F5226" w:rsidP="005F5226">
      <w:pPr>
        <w:pStyle w:val="Akapitzlist"/>
        <w:numPr>
          <w:ilvl w:val="0"/>
          <w:numId w:val="54"/>
        </w:numPr>
        <w:spacing w:after="160" w:line="240" w:lineRule="auto"/>
        <w:ind w:left="426" w:hanging="426"/>
        <w:jc w:val="both"/>
        <w:rPr>
          <w:rFonts w:ascii="Arial" w:hAnsi="Arial" w:cs="Arial"/>
          <w:sz w:val="20"/>
          <w:szCs w:val="20"/>
        </w:rPr>
      </w:pPr>
      <w:r w:rsidRPr="009A5B44">
        <w:rPr>
          <w:rFonts w:ascii="Arial" w:hAnsi="Arial" w:cs="Arial"/>
          <w:sz w:val="20"/>
          <w:szCs w:val="20"/>
        </w:rPr>
        <w:t>demontaż składanych i stałych, szklanych ścian działowych wraz ze szklanymi parawanami przy oknach</w:t>
      </w:r>
    </w:p>
    <w:p w:rsidR="005F5226" w:rsidRPr="009A5B44" w:rsidRDefault="005F5226" w:rsidP="005F5226">
      <w:pPr>
        <w:pStyle w:val="Akapitzlist"/>
        <w:numPr>
          <w:ilvl w:val="0"/>
          <w:numId w:val="54"/>
        </w:numPr>
        <w:spacing w:after="160" w:line="240" w:lineRule="auto"/>
        <w:ind w:left="426" w:hanging="426"/>
        <w:jc w:val="both"/>
        <w:rPr>
          <w:rFonts w:ascii="Arial" w:hAnsi="Arial" w:cs="Arial"/>
          <w:sz w:val="20"/>
          <w:szCs w:val="20"/>
        </w:rPr>
      </w:pPr>
      <w:r w:rsidRPr="009A5B44">
        <w:rPr>
          <w:rFonts w:ascii="Arial" w:hAnsi="Arial" w:cs="Arial"/>
          <w:sz w:val="20"/>
          <w:szCs w:val="20"/>
        </w:rPr>
        <w:t>demontaż obudowy z blachy nierdzewnej i płytek gresu szybu windy panoramicznej. Należy zachować istniejący ruszt stalowy pod okładzinę z blachy nierdzewnej i żelbetową konstrukcję szybu</w:t>
      </w:r>
    </w:p>
    <w:p w:rsidR="005F5226" w:rsidRPr="009A5B44" w:rsidRDefault="005F5226" w:rsidP="005F5226">
      <w:pPr>
        <w:pStyle w:val="Akapitzlist"/>
        <w:numPr>
          <w:ilvl w:val="0"/>
          <w:numId w:val="54"/>
        </w:numPr>
        <w:spacing w:after="160" w:line="240" w:lineRule="auto"/>
        <w:ind w:left="426" w:hanging="426"/>
        <w:jc w:val="both"/>
        <w:rPr>
          <w:rFonts w:ascii="Arial" w:hAnsi="Arial" w:cs="Arial"/>
          <w:sz w:val="20"/>
          <w:szCs w:val="20"/>
        </w:rPr>
      </w:pPr>
      <w:r w:rsidRPr="009A5B44">
        <w:rPr>
          <w:rFonts w:ascii="Arial" w:hAnsi="Arial" w:cs="Arial"/>
          <w:sz w:val="20"/>
          <w:szCs w:val="20"/>
        </w:rPr>
        <w:t>zachowanie istniejących balustrad ze stali nierdzewnej wypełnionych szkłem znajdujących się w holu głównym i na otwartych schodach holu na wszystkich poziomach. Należy balustrady te skutecznie zabezpieczyć przed uszkodzeniem podczas prac budowlanych.</w:t>
      </w:r>
    </w:p>
    <w:p w:rsidR="005F5226" w:rsidRPr="009A5B44" w:rsidRDefault="005F5226" w:rsidP="005F5226">
      <w:pPr>
        <w:pStyle w:val="Akapitzlist"/>
        <w:numPr>
          <w:ilvl w:val="0"/>
          <w:numId w:val="54"/>
        </w:numPr>
        <w:spacing w:after="160" w:line="240" w:lineRule="auto"/>
        <w:ind w:left="426" w:hanging="426"/>
        <w:jc w:val="both"/>
        <w:rPr>
          <w:rFonts w:ascii="Arial" w:hAnsi="Arial" w:cs="Arial"/>
          <w:sz w:val="20"/>
          <w:szCs w:val="20"/>
        </w:rPr>
      </w:pPr>
      <w:r w:rsidRPr="009A5B44">
        <w:rPr>
          <w:rFonts w:ascii="Arial" w:hAnsi="Arial" w:cs="Arial"/>
          <w:sz w:val="20"/>
          <w:szCs w:val="20"/>
        </w:rPr>
        <w:t>demontaż istniejących wewnętrznych instalacji</w:t>
      </w:r>
    </w:p>
    <w:p w:rsidR="005F5226" w:rsidRPr="009A5B44" w:rsidRDefault="005F5226" w:rsidP="005F5226">
      <w:pPr>
        <w:pStyle w:val="Akapitzlist"/>
        <w:numPr>
          <w:ilvl w:val="0"/>
          <w:numId w:val="54"/>
        </w:numPr>
        <w:spacing w:after="160" w:line="240" w:lineRule="auto"/>
        <w:ind w:left="426" w:hanging="426"/>
        <w:jc w:val="both"/>
        <w:rPr>
          <w:rFonts w:ascii="Arial" w:hAnsi="Arial" w:cs="Arial"/>
          <w:sz w:val="20"/>
          <w:szCs w:val="20"/>
        </w:rPr>
      </w:pPr>
      <w:r w:rsidRPr="009A5B44">
        <w:rPr>
          <w:rFonts w:ascii="Arial" w:hAnsi="Arial" w:cs="Arial"/>
          <w:sz w:val="20"/>
          <w:szCs w:val="20"/>
        </w:rPr>
        <w:t xml:space="preserve">demontaż istniejącego ceramicznego pokrycia dachu wraz z </w:t>
      </w:r>
      <w:proofErr w:type="spellStart"/>
      <w:r w:rsidRPr="009A5B44">
        <w:rPr>
          <w:rFonts w:ascii="Arial" w:hAnsi="Arial" w:cs="Arial"/>
          <w:sz w:val="20"/>
          <w:szCs w:val="20"/>
        </w:rPr>
        <w:t>opierzeniami</w:t>
      </w:r>
      <w:proofErr w:type="spellEnd"/>
      <w:r w:rsidRPr="009A5B44">
        <w:rPr>
          <w:rFonts w:ascii="Arial" w:hAnsi="Arial" w:cs="Arial"/>
          <w:sz w:val="20"/>
          <w:szCs w:val="20"/>
        </w:rPr>
        <w:t xml:space="preserve"> i drewnianymi obudowami lukarn</w:t>
      </w:r>
    </w:p>
    <w:p w:rsidR="005F5226" w:rsidRPr="009A5B44" w:rsidRDefault="005F5226" w:rsidP="005F5226">
      <w:pPr>
        <w:pStyle w:val="Akapitzlist"/>
        <w:numPr>
          <w:ilvl w:val="0"/>
          <w:numId w:val="54"/>
        </w:numPr>
        <w:spacing w:after="160" w:line="240" w:lineRule="auto"/>
        <w:ind w:left="426" w:hanging="426"/>
        <w:jc w:val="both"/>
        <w:rPr>
          <w:rFonts w:ascii="Arial" w:hAnsi="Arial" w:cs="Arial"/>
          <w:sz w:val="20"/>
          <w:szCs w:val="20"/>
        </w:rPr>
      </w:pPr>
      <w:r w:rsidRPr="009A5B44">
        <w:rPr>
          <w:rFonts w:ascii="Arial" w:hAnsi="Arial" w:cs="Arial"/>
          <w:sz w:val="20"/>
          <w:szCs w:val="20"/>
        </w:rPr>
        <w:t>demontaż drzwi wejściowych i bankomatu od ul. Wielkie Młyny</w:t>
      </w:r>
    </w:p>
    <w:p w:rsidR="005F5226" w:rsidRPr="009A5B44" w:rsidRDefault="005F5226" w:rsidP="005F5226">
      <w:pPr>
        <w:pStyle w:val="Akapitzlist"/>
        <w:numPr>
          <w:ilvl w:val="0"/>
          <w:numId w:val="54"/>
        </w:numPr>
        <w:spacing w:after="160" w:line="240" w:lineRule="auto"/>
        <w:ind w:left="426" w:hanging="426"/>
        <w:jc w:val="both"/>
        <w:rPr>
          <w:rFonts w:ascii="Arial" w:hAnsi="Arial" w:cs="Arial"/>
          <w:sz w:val="20"/>
          <w:szCs w:val="20"/>
        </w:rPr>
      </w:pPr>
      <w:r w:rsidRPr="009A5B44">
        <w:rPr>
          <w:rFonts w:ascii="Arial" w:hAnsi="Arial" w:cs="Arial"/>
          <w:sz w:val="20"/>
          <w:szCs w:val="20"/>
        </w:rPr>
        <w:t>demontaż napisu nad wejściem do budynku od ul. Wielkie Młyny</w:t>
      </w:r>
    </w:p>
    <w:p w:rsidR="005F5226" w:rsidRPr="009A5B44" w:rsidRDefault="005F5226" w:rsidP="005F5226">
      <w:pPr>
        <w:pStyle w:val="Akapitzlist"/>
        <w:numPr>
          <w:ilvl w:val="0"/>
          <w:numId w:val="54"/>
        </w:numPr>
        <w:spacing w:after="160" w:line="240" w:lineRule="auto"/>
        <w:ind w:left="426" w:hanging="426"/>
        <w:jc w:val="both"/>
        <w:rPr>
          <w:rFonts w:ascii="Arial" w:hAnsi="Arial" w:cs="Arial"/>
          <w:sz w:val="20"/>
          <w:szCs w:val="20"/>
        </w:rPr>
      </w:pPr>
      <w:r w:rsidRPr="009A5B44">
        <w:rPr>
          <w:rFonts w:ascii="Arial" w:hAnsi="Arial" w:cs="Arial"/>
          <w:sz w:val="20"/>
          <w:szCs w:val="20"/>
        </w:rPr>
        <w:t>rozbiórka ceglanego wypełnienia otworu drzwiowego w północnej elewacji.</w:t>
      </w:r>
    </w:p>
    <w:p w:rsidR="005F5226" w:rsidRPr="009A5B44" w:rsidRDefault="005F5226" w:rsidP="005F5226">
      <w:pPr>
        <w:spacing w:line="240" w:lineRule="auto"/>
        <w:jc w:val="both"/>
        <w:rPr>
          <w:rFonts w:ascii="Arial" w:hAnsi="Arial" w:cs="Arial"/>
          <w:b/>
          <w:bCs/>
          <w:sz w:val="20"/>
          <w:szCs w:val="20"/>
        </w:rPr>
      </w:pPr>
      <w:r w:rsidRPr="009A5B44">
        <w:rPr>
          <w:rFonts w:ascii="Arial" w:hAnsi="Arial" w:cs="Arial"/>
          <w:b/>
          <w:bCs/>
          <w:sz w:val="20"/>
          <w:szCs w:val="20"/>
        </w:rPr>
        <w:t>3.2.</w:t>
      </w:r>
      <w:r w:rsidRPr="009A5B44">
        <w:rPr>
          <w:rFonts w:ascii="Arial" w:hAnsi="Arial" w:cs="Arial"/>
          <w:b/>
          <w:bCs/>
          <w:sz w:val="20"/>
          <w:szCs w:val="20"/>
        </w:rPr>
        <w:tab/>
        <w:t>Układ konstrukcyjny</w:t>
      </w:r>
    </w:p>
    <w:p w:rsidR="005F5226" w:rsidRPr="009A5B44" w:rsidRDefault="005F5226" w:rsidP="005F5226">
      <w:pPr>
        <w:spacing w:line="240" w:lineRule="auto"/>
        <w:jc w:val="both"/>
        <w:rPr>
          <w:rFonts w:ascii="Arial" w:hAnsi="Arial" w:cs="Arial"/>
          <w:i/>
          <w:iCs/>
          <w:sz w:val="20"/>
          <w:szCs w:val="20"/>
        </w:rPr>
      </w:pPr>
      <w:r w:rsidRPr="009A5B44">
        <w:rPr>
          <w:rFonts w:ascii="Arial" w:hAnsi="Arial" w:cs="Arial"/>
          <w:sz w:val="20"/>
          <w:szCs w:val="20"/>
        </w:rPr>
        <w:t xml:space="preserve">Szczegółowy opis zawarto w </w:t>
      </w:r>
      <w:r w:rsidRPr="009A5B44">
        <w:rPr>
          <w:rFonts w:ascii="Arial" w:hAnsi="Arial" w:cs="Arial"/>
          <w:i/>
          <w:iCs/>
          <w:sz w:val="20"/>
          <w:szCs w:val="20"/>
        </w:rPr>
        <w:t xml:space="preserve">Projekcie budowlanym – architektura Muzeum Bursztynu w zabytkowym budynku Wielkiego Młyna w Gdańsku przy ul. Wielkie Młyny 16. z grudnia 2016 roku. </w:t>
      </w:r>
      <w:r w:rsidRPr="009A5B44">
        <w:rPr>
          <w:rFonts w:ascii="Arial" w:hAnsi="Arial" w:cs="Arial"/>
          <w:sz w:val="20"/>
          <w:szCs w:val="20"/>
        </w:rPr>
        <w:t xml:space="preserve">Zakres prac konstrukcyjnych </w:t>
      </w:r>
      <w:r>
        <w:rPr>
          <w:rFonts w:ascii="Arial" w:hAnsi="Arial" w:cs="Arial"/>
          <w:sz w:val="20"/>
          <w:szCs w:val="20"/>
        </w:rPr>
        <w:t>realizowanych</w:t>
      </w:r>
      <w:r w:rsidRPr="009A5B44">
        <w:rPr>
          <w:rFonts w:ascii="Arial" w:hAnsi="Arial" w:cs="Arial"/>
          <w:sz w:val="20"/>
          <w:szCs w:val="20"/>
        </w:rPr>
        <w:t xml:space="preserve"> w ramach termomodernizacji budynku</w:t>
      </w:r>
      <w:r w:rsidRPr="009A5B44">
        <w:rPr>
          <w:rFonts w:ascii="Arial" w:hAnsi="Arial" w:cs="Arial"/>
          <w:i/>
          <w:iCs/>
          <w:sz w:val="20"/>
          <w:szCs w:val="20"/>
        </w:rPr>
        <w:t xml:space="preserve"> </w:t>
      </w:r>
      <w:r w:rsidRPr="009A5B44">
        <w:rPr>
          <w:rFonts w:ascii="Arial" w:hAnsi="Arial" w:cs="Arial"/>
          <w:sz w:val="20"/>
          <w:szCs w:val="20"/>
        </w:rPr>
        <w:t xml:space="preserve">zawiera </w:t>
      </w:r>
      <w:r w:rsidRPr="009A5B44">
        <w:rPr>
          <w:rFonts w:ascii="Arial" w:hAnsi="Arial" w:cs="Arial"/>
          <w:i/>
          <w:iCs/>
          <w:sz w:val="20"/>
          <w:szCs w:val="20"/>
        </w:rPr>
        <w:t>Projekt wykonawczy termomodernizacji – branża konstrukcyjna autorstwa dr inż. Ryszarda Wojdaka. Marzec 2018 rok.</w:t>
      </w:r>
    </w:p>
    <w:p w:rsidR="005F5226" w:rsidRPr="009A5B44" w:rsidRDefault="005F5226" w:rsidP="005F5226">
      <w:pPr>
        <w:spacing w:line="240" w:lineRule="auto"/>
        <w:jc w:val="both"/>
        <w:rPr>
          <w:rFonts w:ascii="Arial" w:hAnsi="Arial" w:cs="Arial"/>
          <w:b/>
          <w:bCs/>
          <w:sz w:val="20"/>
          <w:szCs w:val="20"/>
        </w:rPr>
      </w:pPr>
      <w:r w:rsidRPr="009A5B44">
        <w:rPr>
          <w:rFonts w:ascii="Arial" w:hAnsi="Arial" w:cs="Arial"/>
          <w:b/>
          <w:bCs/>
          <w:sz w:val="20"/>
          <w:szCs w:val="20"/>
        </w:rPr>
        <w:t>3.3.</w:t>
      </w:r>
      <w:r w:rsidRPr="009A5B44">
        <w:rPr>
          <w:rFonts w:ascii="Arial" w:hAnsi="Arial" w:cs="Arial"/>
          <w:b/>
          <w:bCs/>
          <w:sz w:val="20"/>
          <w:szCs w:val="20"/>
        </w:rPr>
        <w:tab/>
        <w:t>Zakres prac budowlanych</w:t>
      </w:r>
    </w:p>
    <w:p w:rsidR="005F5226" w:rsidRPr="009A5B44" w:rsidRDefault="005F5226" w:rsidP="005F5226">
      <w:pPr>
        <w:spacing w:line="240" w:lineRule="auto"/>
        <w:jc w:val="both"/>
        <w:rPr>
          <w:rFonts w:ascii="Arial" w:hAnsi="Arial" w:cs="Arial"/>
          <w:sz w:val="20"/>
          <w:szCs w:val="20"/>
        </w:rPr>
      </w:pPr>
      <w:r w:rsidRPr="009A5B44">
        <w:rPr>
          <w:rFonts w:ascii="Arial" w:hAnsi="Arial" w:cs="Arial"/>
          <w:b/>
          <w:bCs/>
          <w:sz w:val="20"/>
          <w:szCs w:val="20"/>
        </w:rPr>
        <w:t xml:space="preserve">3.3.1. Dach </w:t>
      </w:r>
      <w:r w:rsidRPr="009A5B44">
        <w:rPr>
          <w:rFonts w:ascii="Arial" w:hAnsi="Arial" w:cs="Arial"/>
          <w:sz w:val="20"/>
          <w:szCs w:val="20"/>
        </w:rPr>
        <w:t xml:space="preserve">- istniejące pokrycie dachu dachówką ceramiczną rozebrać wraz z opierzeniem i z drewnianymi obudowami lukarn, z drewnianą stolarką okienną i żaluzjami wentylacyjnymi. Oczyścić ruszt żelbetowy z pozostałości zapraw i zanieczyszczeń. W miejscu projektowanych lokalizacji nowych lukarn (rys. nr A17) wymienić ruszt żelbetowy na stalowy wg rysunków konstrukcyjnych zawartych w </w:t>
      </w:r>
      <w:r w:rsidRPr="009A5B44">
        <w:rPr>
          <w:rFonts w:ascii="Arial" w:hAnsi="Arial" w:cs="Arial"/>
          <w:i/>
          <w:iCs/>
          <w:sz w:val="20"/>
          <w:szCs w:val="20"/>
        </w:rPr>
        <w:t>Projekcie wykonawczym termomodernizacji –</w:t>
      </w:r>
      <w:r w:rsidRPr="009A5B44">
        <w:rPr>
          <w:rFonts w:ascii="Arial" w:hAnsi="Arial" w:cs="Arial"/>
          <w:sz w:val="20"/>
          <w:szCs w:val="20"/>
        </w:rPr>
        <w:t xml:space="preserve"> </w:t>
      </w:r>
      <w:r w:rsidRPr="009A5B44">
        <w:rPr>
          <w:rFonts w:ascii="Arial" w:hAnsi="Arial" w:cs="Arial"/>
          <w:i/>
          <w:iCs/>
          <w:sz w:val="20"/>
          <w:szCs w:val="20"/>
        </w:rPr>
        <w:t xml:space="preserve">branża konstrukcyjna. </w:t>
      </w:r>
      <w:r w:rsidRPr="009A5B44">
        <w:rPr>
          <w:rFonts w:ascii="Arial" w:hAnsi="Arial" w:cs="Arial"/>
          <w:sz w:val="20"/>
          <w:szCs w:val="20"/>
        </w:rPr>
        <w:t xml:space="preserve">W miejscu projektowanego włazu technicznego do montażu urządzeń wentylacyjnych (rys. nr A17, A12) należy wykonać </w:t>
      </w:r>
      <w:proofErr w:type="spellStart"/>
      <w:r w:rsidRPr="009A5B44">
        <w:rPr>
          <w:rFonts w:ascii="Arial" w:hAnsi="Arial" w:cs="Arial"/>
          <w:sz w:val="20"/>
          <w:szCs w:val="20"/>
        </w:rPr>
        <w:t>demontowalny</w:t>
      </w:r>
      <w:proofErr w:type="spellEnd"/>
      <w:r w:rsidRPr="009A5B44">
        <w:rPr>
          <w:rFonts w:ascii="Arial" w:hAnsi="Arial" w:cs="Arial"/>
          <w:sz w:val="20"/>
          <w:szCs w:val="20"/>
        </w:rPr>
        <w:t xml:space="preserve"> ruszt stalowy zgodnie z rysunkami konstrukcyjnymi i architektonicznymi projektu wykonawczego termomodernizacji budynku. Stalowe dźwigary oczyścić mechanicznie z zabrudzeń, luźnych warstw farby i korozji, do stopnia czystości St2, wzmocnić ubytki lub uszkodzenia, następnie pomalować farbą do metalu wiążącą korozję opartą na polimerach akrylowych zdyspergowanych w wodzie, niepalną o klasyfikacji M1, F2, odporną na uderzenia, o bardzo dobrej przyczepności do podłoża, o elastyczności &gt;= 200%, gęstości 1,26g/cm3, nakładając minimum dwie warstwy o gr. &gt; 300um, we wszystkich miejscach, przy zużyciu &gt; 800g/m2. Zabezpieczyć farbami pęczniejącymi do klasy odporności pożarowej podanej na rysunkach. Od wnętrza pod rusztem żelbetowym i stalowym ułożyć </w:t>
      </w:r>
      <w:proofErr w:type="spellStart"/>
      <w:r w:rsidRPr="009A5B44">
        <w:rPr>
          <w:rFonts w:ascii="Arial" w:hAnsi="Arial" w:cs="Arial"/>
          <w:sz w:val="20"/>
          <w:szCs w:val="20"/>
        </w:rPr>
        <w:t>wiatroszczelną</w:t>
      </w:r>
      <w:proofErr w:type="spellEnd"/>
      <w:r w:rsidRPr="009A5B44">
        <w:rPr>
          <w:rFonts w:ascii="Arial" w:hAnsi="Arial" w:cs="Arial"/>
          <w:sz w:val="20"/>
          <w:szCs w:val="20"/>
        </w:rPr>
        <w:t xml:space="preserve"> i wodoodporną membranę dachową wielowarstwową min. 4 warstwy, paroprzepuszczalną o </w:t>
      </w:r>
      <w:proofErr w:type="spellStart"/>
      <w:r w:rsidRPr="009A5B44">
        <w:rPr>
          <w:rFonts w:ascii="Arial" w:hAnsi="Arial" w:cs="Arial"/>
          <w:sz w:val="20"/>
          <w:szCs w:val="20"/>
        </w:rPr>
        <w:t>Sd</w:t>
      </w:r>
      <w:proofErr w:type="spellEnd"/>
      <w:r w:rsidRPr="009A5B44">
        <w:rPr>
          <w:rFonts w:ascii="Arial" w:hAnsi="Arial" w:cs="Arial"/>
          <w:sz w:val="20"/>
          <w:szCs w:val="20"/>
        </w:rPr>
        <w:t xml:space="preserve"> 0,035 m, o gramaturze min 178 g/m2, odporność na przesiąkanie W1, odporność na UV min. 4 miesiące, o odporności ogniowej klasy E, wysokiej odporności na rozciąganie N/50mm min. 230-280 i na rozdzieranie min N 220. Membranę ułożyć z zachowaniem szczelności </w:t>
      </w:r>
      <w:r w:rsidRPr="009A5B44">
        <w:rPr>
          <w:rFonts w:ascii="Arial" w:hAnsi="Arial" w:cs="Arial"/>
          <w:sz w:val="20"/>
          <w:szCs w:val="20"/>
        </w:rPr>
        <w:lastRenderedPageBreak/>
        <w:t xml:space="preserve">zgodnie z wytycznymi producenta. Następnie ułożyć warstwy paroprzepuszczalnej, </w:t>
      </w:r>
      <w:proofErr w:type="spellStart"/>
      <w:r w:rsidRPr="009A5B44">
        <w:rPr>
          <w:rFonts w:ascii="Arial" w:hAnsi="Arial" w:cs="Arial"/>
          <w:sz w:val="20"/>
          <w:szCs w:val="20"/>
        </w:rPr>
        <w:t>nanoporowatej</w:t>
      </w:r>
      <w:proofErr w:type="spellEnd"/>
      <w:r w:rsidRPr="009A5B44">
        <w:rPr>
          <w:rFonts w:ascii="Arial" w:hAnsi="Arial" w:cs="Arial"/>
          <w:sz w:val="20"/>
          <w:szCs w:val="20"/>
        </w:rPr>
        <w:t xml:space="preserve"> maty izolacyjnej z </w:t>
      </w:r>
      <w:proofErr w:type="spellStart"/>
      <w:r w:rsidRPr="009A5B44">
        <w:rPr>
          <w:rFonts w:ascii="Arial" w:hAnsi="Arial" w:cs="Arial"/>
          <w:sz w:val="20"/>
          <w:szCs w:val="20"/>
        </w:rPr>
        <w:t>aerożelu</w:t>
      </w:r>
      <w:proofErr w:type="spellEnd"/>
      <w:r w:rsidRPr="009A5B44">
        <w:rPr>
          <w:rFonts w:ascii="Arial" w:hAnsi="Arial" w:cs="Arial"/>
          <w:sz w:val="20"/>
          <w:szCs w:val="20"/>
        </w:rPr>
        <w:t xml:space="preserve"> krzemionkowego wzmocnionego włóknami, ognioodpornego A2- s1, d0, elastycznej, odpornej na nacisk, o λ=0,018 W/</w:t>
      </w:r>
      <w:proofErr w:type="spellStart"/>
      <w:r w:rsidRPr="009A5B44">
        <w:rPr>
          <w:rFonts w:ascii="Arial" w:hAnsi="Arial" w:cs="Arial"/>
          <w:sz w:val="20"/>
          <w:szCs w:val="20"/>
        </w:rPr>
        <w:t>mK</w:t>
      </w:r>
      <w:proofErr w:type="spellEnd"/>
      <w:r w:rsidRPr="009A5B44">
        <w:rPr>
          <w:rFonts w:ascii="Arial" w:hAnsi="Arial" w:cs="Arial"/>
          <w:sz w:val="20"/>
          <w:szCs w:val="20"/>
        </w:rPr>
        <w:t xml:space="preserve">. Grubość izolacji termicznej podano na rysunkach (lukarna 9cm, połać dachu 10cm). Należy pamiętać o zachowaniu przestrzeni </w:t>
      </w:r>
      <w:proofErr w:type="spellStart"/>
      <w:r w:rsidRPr="009A5B44">
        <w:rPr>
          <w:rFonts w:ascii="Arial" w:hAnsi="Arial" w:cs="Arial"/>
          <w:sz w:val="20"/>
          <w:szCs w:val="20"/>
        </w:rPr>
        <w:t>wentyacyjnej</w:t>
      </w:r>
      <w:proofErr w:type="spellEnd"/>
      <w:r w:rsidRPr="009A5B44">
        <w:rPr>
          <w:rFonts w:ascii="Arial" w:hAnsi="Arial" w:cs="Arial"/>
          <w:sz w:val="20"/>
          <w:szCs w:val="20"/>
        </w:rPr>
        <w:t xml:space="preserve"> w odcinkach między krokwiami stalowymi i drewnianymi (lukarny) celem optymalnego wentylowania dachu. Od wnętrza powierzchnię połaci dachu obłożyć płytami 2xGKF gr. 1,5 cm wg rys. proj. wykonawczego na systemowym ruszcie mocowanym do stalowych i żelbetowych modułów rusztu podtrzymującego dachówki. W miejscu </w:t>
      </w:r>
      <w:proofErr w:type="spellStart"/>
      <w:r w:rsidRPr="009A5B44">
        <w:rPr>
          <w:rFonts w:ascii="Arial" w:hAnsi="Arial" w:cs="Arial"/>
          <w:sz w:val="20"/>
          <w:szCs w:val="20"/>
        </w:rPr>
        <w:t>demontowalnego</w:t>
      </w:r>
      <w:proofErr w:type="spellEnd"/>
      <w:r w:rsidRPr="009A5B44">
        <w:rPr>
          <w:rFonts w:ascii="Arial" w:hAnsi="Arial" w:cs="Arial"/>
          <w:sz w:val="20"/>
          <w:szCs w:val="20"/>
        </w:rPr>
        <w:t xml:space="preserve"> rusztu stalowego należy tak wykonać uwarstwienie izolacji termicznej wraz membraną dachową i płytami GKF aby było integralną częścią </w:t>
      </w:r>
      <w:proofErr w:type="spellStart"/>
      <w:r w:rsidRPr="009A5B44">
        <w:rPr>
          <w:rFonts w:ascii="Arial" w:hAnsi="Arial" w:cs="Arial"/>
          <w:sz w:val="20"/>
          <w:szCs w:val="20"/>
        </w:rPr>
        <w:t>demontowalną</w:t>
      </w:r>
      <w:proofErr w:type="spellEnd"/>
      <w:r w:rsidRPr="009A5B44">
        <w:rPr>
          <w:rFonts w:ascii="Arial" w:hAnsi="Arial" w:cs="Arial"/>
          <w:sz w:val="20"/>
          <w:szCs w:val="20"/>
        </w:rPr>
        <w:t xml:space="preserve"> razem z rusztem. Styki membrany dachowej w miejscach styku rusztu </w:t>
      </w:r>
      <w:proofErr w:type="spellStart"/>
      <w:r w:rsidRPr="009A5B44">
        <w:rPr>
          <w:rFonts w:ascii="Arial" w:hAnsi="Arial" w:cs="Arial"/>
          <w:sz w:val="20"/>
          <w:szCs w:val="20"/>
        </w:rPr>
        <w:t>demontowalnego</w:t>
      </w:r>
      <w:proofErr w:type="spellEnd"/>
      <w:r w:rsidRPr="009A5B44">
        <w:rPr>
          <w:rFonts w:ascii="Arial" w:hAnsi="Arial" w:cs="Arial"/>
          <w:sz w:val="20"/>
          <w:szCs w:val="20"/>
        </w:rPr>
        <w:t xml:space="preserve"> z rusztem stałym dachu należy dodatkowo zaizolować pasami wodoodpornymi membrany. Należy przyjąć, że pokrycie ceramiczne w strefie włazu technicznego będzie rozebrane a następnie po wtórnym zamontowaniu stalowego rusztu </w:t>
      </w:r>
      <w:proofErr w:type="spellStart"/>
      <w:r w:rsidRPr="009A5B44">
        <w:rPr>
          <w:rFonts w:ascii="Arial" w:hAnsi="Arial" w:cs="Arial"/>
          <w:sz w:val="20"/>
          <w:szCs w:val="20"/>
        </w:rPr>
        <w:t>demontowalnego</w:t>
      </w:r>
      <w:proofErr w:type="spellEnd"/>
      <w:r w:rsidRPr="009A5B44">
        <w:rPr>
          <w:rFonts w:ascii="Arial" w:hAnsi="Arial" w:cs="Arial"/>
          <w:sz w:val="20"/>
          <w:szCs w:val="20"/>
        </w:rPr>
        <w:t xml:space="preserve"> z warstwami izolacji termicznej, zostanie położona dodatkowa warstwa wodoodporna oraz nowa dachówka ceramiczna mnich - mniszka. Położyć nową dachówkę ceramiczną mnich-mniszka w systemie suchym zgodnie z wytycznymi producenta.</w:t>
      </w:r>
    </w:p>
    <w:p w:rsidR="005F5226" w:rsidRPr="009A5B44" w:rsidRDefault="005F5226" w:rsidP="005F5226">
      <w:pPr>
        <w:spacing w:line="240" w:lineRule="auto"/>
        <w:jc w:val="both"/>
        <w:rPr>
          <w:rFonts w:ascii="Arial" w:hAnsi="Arial" w:cs="Arial"/>
          <w:b/>
          <w:bCs/>
          <w:sz w:val="20"/>
          <w:szCs w:val="20"/>
        </w:rPr>
      </w:pPr>
      <w:r w:rsidRPr="009A5B44">
        <w:rPr>
          <w:rFonts w:ascii="Arial" w:hAnsi="Arial" w:cs="Arial"/>
          <w:b/>
          <w:bCs/>
          <w:sz w:val="20"/>
          <w:szCs w:val="20"/>
        </w:rPr>
        <w:t>Wymiary dachówek powinny być dostosowane do istniejącego</w:t>
      </w:r>
      <w:r w:rsidRPr="009A5B44">
        <w:rPr>
          <w:rFonts w:ascii="Arial" w:hAnsi="Arial" w:cs="Arial"/>
          <w:sz w:val="20"/>
          <w:szCs w:val="20"/>
        </w:rPr>
        <w:t xml:space="preserve"> </w:t>
      </w:r>
      <w:r w:rsidRPr="009A5B44">
        <w:rPr>
          <w:rFonts w:ascii="Arial" w:hAnsi="Arial" w:cs="Arial"/>
          <w:b/>
          <w:bCs/>
          <w:sz w:val="20"/>
          <w:szCs w:val="20"/>
        </w:rPr>
        <w:t>rusztu żelbetowego stanowiącego system łat o rozstawie 32cm. Stosowana dachówka</w:t>
      </w:r>
      <w:r w:rsidRPr="009A5B44">
        <w:rPr>
          <w:rFonts w:ascii="Arial" w:hAnsi="Arial" w:cs="Arial"/>
          <w:sz w:val="20"/>
          <w:szCs w:val="20"/>
        </w:rPr>
        <w:t xml:space="preserve"> </w:t>
      </w:r>
      <w:r w:rsidRPr="009A5B44">
        <w:rPr>
          <w:rFonts w:ascii="Arial" w:hAnsi="Arial" w:cs="Arial"/>
          <w:b/>
          <w:bCs/>
          <w:sz w:val="20"/>
          <w:szCs w:val="20"/>
        </w:rPr>
        <w:t xml:space="preserve">mnich-mniszka winna więc spełniać następujące parametry: mniszka - dł. 41,2-41,5cm, szer. 18,9-19,2cm, mnich - dł. 41,8-42,0cm, szer. 16,0-16,3cm, średnia długość krycia ok. 35,5cm, średnia szerokość krycia ok. 19cm. Dachówka musi posiadać gwarancję min. 30 lat trwałości od daty wydania towaru kupującemu zgodnie z wymaganiami normy PN-EN1304:2007 </w:t>
      </w:r>
      <w:r>
        <w:rPr>
          <w:rFonts w:ascii="Arial" w:hAnsi="Arial" w:cs="Arial"/>
          <w:b/>
          <w:bCs/>
          <w:sz w:val="20"/>
          <w:szCs w:val="20"/>
        </w:rPr>
        <w:t xml:space="preserve">lub równoważnej </w:t>
      </w:r>
      <w:r w:rsidRPr="009A5B44">
        <w:rPr>
          <w:rFonts w:ascii="Arial" w:hAnsi="Arial" w:cs="Arial"/>
          <w:b/>
          <w:bCs/>
          <w:sz w:val="20"/>
          <w:szCs w:val="20"/>
        </w:rPr>
        <w:t>w zakresie odporności na działanie mrozu. Zaprojektowano dach pokryty dachówkami patynowanymi w modelu Mnich-Mniszka mglista angoba,</w:t>
      </w:r>
      <w:r w:rsidRPr="009A5B44">
        <w:rPr>
          <w:rFonts w:ascii="Arial" w:hAnsi="Arial" w:cs="Arial"/>
          <w:sz w:val="20"/>
          <w:szCs w:val="20"/>
        </w:rPr>
        <w:t xml:space="preserve"> </w:t>
      </w:r>
      <w:r w:rsidRPr="009A5B44">
        <w:rPr>
          <w:rFonts w:ascii="Arial" w:hAnsi="Arial" w:cs="Arial"/>
          <w:b/>
          <w:bCs/>
          <w:sz w:val="20"/>
          <w:szCs w:val="20"/>
        </w:rPr>
        <w:t>który składa się z dwóch odrębnych elementów: mnich jest w kolorze i wykończeniu</w:t>
      </w:r>
      <w:r w:rsidRPr="009A5B44">
        <w:rPr>
          <w:rFonts w:ascii="Arial" w:hAnsi="Arial" w:cs="Arial"/>
          <w:sz w:val="20"/>
          <w:szCs w:val="20"/>
        </w:rPr>
        <w:t xml:space="preserve"> </w:t>
      </w:r>
      <w:r w:rsidRPr="009A5B44">
        <w:rPr>
          <w:rFonts w:ascii="Arial" w:hAnsi="Arial" w:cs="Arial"/>
          <w:b/>
          <w:bCs/>
          <w:sz w:val="20"/>
          <w:szCs w:val="20"/>
        </w:rPr>
        <w:t>angoby rustykalnej (z drobnymi przebarwieniami, mat), mniszka pokryta grubszą</w:t>
      </w:r>
      <w:r w:rsidRPr="009A5B44">
        <w:rPr>
          <w:rFonts w:ascii="Arial" w:hAnsi="Arial" w:cs="Arial"/>
          <w:sz w:val="20"/>
          <w:szCs w:val="20"/>
        </w:rPr>
        <w:t xml:space="preserve"> </w:t>
      </w:r>
      <w:r w:rsidRPr="009A5B44">
        <w:rPr>
          <w:rFonts w:ascii="Arial" w:hAnsi="Arial" w:cs="Arial"/>
          <w:b/>
          <w:bCs/>
          <w:sz w:val="20"/>
          <w:szCs w:val="20"/>
        </w:rPr>
        <w:t>warstwą angoby z domieszką krzemianów (szkliwiona) aby nadać jej strukturę gładkiej</w:t>
      </w:r>
      <w:r w:rsidRPr="009A5B44">
        <w:rPr>
          <w:rFonts w:ascii="Arial" w:hAnsi="Arial" w:cs="Arial"/>
          <w:sz w:val="20"/>
          <w:szCs w:val="20"/>
        </w:rPr>
        <w:t xml:space="preserve"> </w:t>
      </w:r>
      <w:r w:rsidRPr="009A5B44">
        <w:rPr>
          <w:rFonts w:ascii="Arial" w:hAnsi="Arial" w:cs="Arial"/>
          <w:b/>
          <w:bCs/>
          <w:sz w:val="20"/>
          <w:szCs w:val="20"/>
        </w:rPr>
        <w:t>powierzchni. Ostateczny dobór dachówki musi być zaakceptowany przez projektanta. Do mocowania dachówek do istniejących łat żelbetowych/betonowych i stalowych</w:t>
      </w:r>
      <w:r w:rsidRPr="009A5B44">
        <w:rPr>
          <w:rFonts w:ascii="Arial" w:hAnsi="Arial" w:cs="Arial"/>
          <w:sz w:val="20"/>
          <w:szCs w:val="20"/>
        </w:rPr>
        <w:t xml:space="preserve"> </w:t>
      </w:r>
      <w:r w:rsidRPr="009A5B44">
        <w:rPr>
          <w:rFonts w:ascii="Arial" w:hAnsi="Arial" w:cs="Arial"/>
          <w:b/>
          <w:bCs/>
          <w:sz w:val="20"/>
          <w:szCs w:val="20"/>
        </w:rPr>
        <w:t>dachu młyna należy wykorzystać klamry z nierdzewnego materiału np. stali nierdzewnej lub aluminium.</w:t>
      </w:r>
    </w:p>
    <w:p w:rsidR="005F5226" w:rsidRPr="009A5B44" w:rsidRDefault="005F5226" w:rsidP="005F5226">
      <w:pPr>
        <w:spacing w:line="240" w:lineRule="auto"/>
        <w:jc w:val="both"/>
        <w:rPr>
          <w:rFonts w:ascii="Arial" w:hAnsi="Arial" w:cs="Arial"/>
          <w:sz w:val="20"/>
          <w:szCs w:val="20"/>
        </w:rPr>
      </w:pPr>
      <w:r w:rsidRPr="009A5B44">
        <w:rPr>
          <w:rFonts w:ascii="Arial" w:hAnsi="Arial" w:cs="Arial"/>
          <w:sz w:val="20"/>
          <w:szCs w:val="20"/>
        </w:rPr>
        <w:t xml:space="preserve">Dachówki w strefie brzegowej i narożnikowej dachu należy dodatkowo mocować szpilkami "burzowymi" (lub klamrami "sztormowymi") zgodnie z zaleceniami producenta dachówki. W kalenicy ułożyć gąsiory rustykalne </w:t>
      </w:r>
      <w:proofErr w:type="spellStart"/>
      <w:r w:rsidRPr="009A5B44">
        <w:rPr>
          <w:rFonts w:ascii="Arial" w:hAnsi="Arial" w:cs="Arial"/>
          <w:sz w:val="20"/>
          <w:szCs w:val="20"/>
        </w:rPr>
        <w:t>angobowane</w:t>
      </w:r>
      <w:proofErr w:type="spellEnd"/>
      <w:r w:rsidRPr="009A5B44">
        <w:rPr>
          <w:rFonts w:ascii="Arial" w:hAnsi="Arial" w:cs="Arial"/>
          <w:sz w:val="20"/>
          <w:szCs w:val="20"/>
        </w:rPr>
        <w:t xml:space="preserve"> (mat) z zachowaniem otworu wentylacyjnego o przekroju min. 100cm²/</w:t>
      </w:r>
      <w:proofErr w:type="spellStart"/>
      <w:r w:rsidRPr="009A5B44">
        <w:rPr>
          <w:rFonts w:ascii="Arial" w:hAnsi="Arial" w:cs="Arial"/>
          <w:sz w:val="20"/>
          <w:szCs w:val="20"/>
        </w:rPr>
        <w:t>mb</w:t>
      </w:r>
      <w:proofErr w:type="spellEnd"/>
      <w:r w:rsidRPr="009A5B44">
        <w:rPr>
          <w:rFonts w:ascii="Arial" w:hAnsi="Arial" w:cs="Arial"/>
          <w:sz w:val="20"/>
          <w:szCs w:val="20"/>
        </w:rPr>
        <w:t xml:space="preserve"> dla każdej z dwu połaci. Jeśli w wybranym systemie gąsiory wentylacyjne gwarantujące mniejsza niż wymagana w tym przypadku powierzchnia otworu wentylacyjnego należy zastosować dodatkowe dachówki wentylacyjne. Wykonać nowe opierzenia z blachy miedzianej gr.0,6 mm łączonej na rąbek leżący zgodnie z rysunkami. Istniejące rynny wymienić na miedziane o średnicy 125 mm, podwieszane do połaci na miedzianych </w:t>
      </w:r>
      <w:proofErr w:type="spellStart"/>
      <w:r w:rsidRPr="009A5B44">
        <w:rPr>
          <w:rFonts w:ascii="Arial" w:hAnsi="Arial" w:cs="Arial"/>
          <w:sz w:val="20"/>
          <w:szCs w:val="20"/>
        </w:rPr>
        <w:t>rynhakach</w:t>
      </w:r>
      <w:proofErr w:type="spellEnd"/>
      <w:r w:rsidRPr="009A5B44">
        <w:rPr>
          <w:rFonts w:ascii="Arial" w:hAnsi="Arial" w:cs="Arial"/>
          <w:sz w:val="20"/>
          <w:szCs w:val="20"/>
        </w:rPr>
        <w:t>. Rury spustowe wymienić na miedziane o średnicy 100 mm ustabilizowane do muru obejmami miedzianymi w miejscach istniejących otworów. Istniejące rury kielichowe wymienić na rury kielichowe żeliwne o średnicy 110 mm z czyszczakiem prostokątnym, stylizowanym. Na północnej połaci dachu nad projektowanym wejściem (drzwi D10) zamontować płotek przeciwśnieżny dł. 300 cm, zgodny z przyjętym systemem ceramicznym pokrycia dachu według wytycznych producenta. Lokalizację płotka podano na rysunku branży architektonicznej (rys. nr A10). Zamontować obwodową instalację odgromową (wg projektu branżowego) na kalenicy, na dolnej krawędzi obu połaci oraz na ich bokach wzdłuż wewnętrznej płaszczyzny szczytów ścian szczytowych budynku. Uwaga, ze względu na brak dostępu do dolnej części połaci dachu, poniżej posadowienia więźby dachowej na obwodowych murach Młyna, ostateczne rozwiązania dotyczące ewentualnej wymiany elementów połaci dachu w w/w rejonie należy ustalić na budowie w ramach nadzoru autorskiego.</w:t>
      </w:r>
    </w:p>
    <w:p w:rsidR="005F5226" w:rsidRPr="009A5B44" w:rsidRDefault="005F5226" w:rsidP="005F5226">
      <w:pPr>
        <w:spacing w:line="240" w:lineRule="auto"/>
        <w:jc w:val="both"/>
        <w:rPr>
          <w:rFonts w:ascii="Arial" w:hAnsi="Arial" w:cs="Arial"/>
          <w:b/>
          <w:bCs/>
          <w:sz w:val="20"/>
          <w:szCs w:val="20"/>
        </w:rPr>
      </w:pPr>
      <w:r w:rsidRPr="009A5B44">
        <w:rPr>
          <w:rFonts w:ascii="Arial" w:hAnsi="Arial" w:cs="Arial"/>
          <w:b/>
          <w:bCs/>
          <w:sz w:val="20"/>
          <w:szCs w:val="20"/>
        </w:rPr>
        <w:t>3.3.2. Lukarny</w:t>
      </w:r>
    </w:p>
    <w:p w:rsidR="005F5226" w:rsidRPr="009A5B44" w:rsidRDefault="005F5226" w:rsidP="005F5226">
      <w:pPr>
        <w:spacing w:line="240" w:lineRule="auto"/>
        <w:jc w:val="both"/>
        <w:rPr>
          <w:rFonts w:ascii="Arial" w:hAnsi="Arial" w:cs="Arial"/>
          <w:sz w:val="20"/>
          <w:szCs w:val="20"/>
        </w:rPr>
      </w:pPr>
      <w:r w:rsidRPr="009A5B44">
        <w:rPr>
          <w:rFonts w:ascii="Arial" w:hAnsi="Arial" w:cs="Arial"/>
          <w:sz w:val="20"/>
          <w:szCs w:val="20"/>
        </w:rPr>
        <w:t xml:space="preserve">W miejscach podanych na rysunkach połaci dachowych należy wykonać drewnianą konstrukcję lukarn z drewna poddanego impregnacji wgłębnej produktami wielofunkcyjnymi biobójczymi, </w:t>
      </w:r>
      <w:proofErr w:type="spellStart"/>
      <w:r w:rsidRPr="009A5B44">
        <w:rPr>
          <w:rFonts w:ascii="Arial" w:hAnsi="Arial" w:cs="Arial"/>
          <w:sz w:val="20"/>
          <w:szCs w:val="20"/>
        </w:rPr>
        <w:t>biochronnymi</w:t>
      </w:r>
      <w:proofErr w:type="spellEnd"/>
      <w:r w:rsidRPr="009A5B44">
        <w:rPr>
          <w:rFonts w:ascii="Arial" w:hAnsi="Arial" w:cs="Arial"/>
          <w:sz w:val="20"/>
          <w:szCs w:val="20"/>
        </w:rPr>
        <w:t xml:space="preserve"> i ogniochronnymi posiadającymi pozwolenie Urzędu Rejestracji Produktów Leczniczych, Wyrobów Medycznych i Produktów Biobójczych oraz odpowiednie certyfikaty. Konstrukcja drewniana lukarn – słupki w wym. 12/12 cm i krokwie 7/14 cm łączone połączeniami ciesielskimi, mocowana łącznikami metalowymi do elementów stalowych projektowanego rusztu dachu. Konstrukcję należy wykonać zgodnie z wymiarami podanymi na rysunkach wykonawczych z zachowaniem 1,5 cm szczeliny montażowej (rys. nr A18 i rys. branży konstrukcyjnej).</w:t>
      </w:r>
    </w:p>
    <w:p w:rsidR="005F5226" w:rsidRPr="009A5B44" w:rsidRDefault="005F5226" w:rsidP="005F5226">
      <w:pPr>
        <w:spacing w:line="240" w:lineRule="auto"/>
        <w:jc w:val="both"/>
        <w:rPr>
          <w:rFonts w:ascii="Arial" w:hAnsi="Arial" w:cs="Arial"/>
          <w:sz w:val="20"/>
          <w:szCs w:val="20"/>
        </w:rPr>
      </w:pPr>
      <w:r w:rsidRPr="009A5B44">
        <w:rPr>
          <w:rFonts w:ascii="Arial" w:hAnsi="Arial" w:cs="Arial"/>
          <w:b/>
          <w:bCs/>
          <w:sz w:val="20"/>
          <w:szCs w:val="20"/>
        </w:rPr>
        <w:lastRenderedPageBreak/>
        <w:t xml:space="preserve">Dach lukarny </w:t>
      </w:r>
      <w:r w:rsidRPr="009A5B44">
        <w:rPr>
          <w:rFonts w:ascii="Arial" w:hAnsi="Arial" w:cs="Arial"/>
          <w:sz w:val="20"/>
          <w:szCs w:val="20"/>
        </w:rPr>
        <w:t xml:space="preserve">o nachyleniu 38 stopni podanym na rysunkach wykonawczych jest pokryty dachówką ceramiczną mnich - mniszka ułożoną na drewnianych łatach 3x6 cm mocowanych do krokwi według zaleceń producenta. Dachówki w kolorze naturalna czerwień, </w:t>
      </w:r>
      <w:proofErr w:type="spellStart"/>
      <w:r w:rsidRPr="009A5B44">
        <w:rPr>
          <w:rFonts w:ascii="Arial" w:hAnsi="Arial" w:cs="Arial"/>
          <w:sz w:val="20"/>
          <w:szCs w:val="20"/>
        </w:rPr>
        <w:t>nieangobowana</w:t>
      </w:r>
      <w:proofErr w:type="spellEnd"/>
      <w:r w:rsidRPr="009A5B44">
        <w:rPr>
          <w:rFonts w:ascii="Arial" w:hAnsi="Arial" w:cs="Arial"/>
          <w:sz w:val="20"/>
          <w:szCs w:val="20"/>
        </w:rPr>
        <w:t>. Dopuszcza się drobne różnice odcieni barwy wynikające ze specyfiki procesu produkcji ceramiki. Przy układaniu połaci dachu należy mieszać dachówki z różnych palet i paczek. Na krokwiach pod łatami należy ułożyć membranę dachową o parametrach określonych dla pozostałych połaci dachu. Między krokwiami należy ułożyć warstwową izolację termiczną o gr. 9 cm o parametrach określonych dla pozostałych połaci dachowych. Od wnętrza należy przymocować do krokwi 2xGKF gr. 1,5 cm.</w:t>
      </w:r>
    </w:p>
    <w:p w:rsidR="005F5226" w:rsidRPr="009A5B44" w:rsidRDefault="005F5226" w:rsidP="005F5226">
      <w:pPr>
        <w:spacing w:line="240" w:lineRule="auto"/>
        <w:jc w:val="both"/>
        <w:rPr>
          <w:rFonts w:ascii="Arial" w:hAnsi="Arial" w:cs="Arial"/>
          <w:sz w:val="20"/>
          <w:szCs w:val="20"/>
        </w:rPr>
      </w:pPr>
      <w:r w:rsidRPr="009A5B44">
        <w:rPr>
          <w:rFonts w:ascii="Arial" w:hAnsi="Arial" w:cs="Arial"/>
          <w:b/>
          <w:bCs/>
          <w:sz w:val="20"/>
          <w:szCs w:val="20"/>
        </w:rPr>
        <w:t xml:space="preserve">Ściany boczne lukarny wraz ze słupkami </w:t>
      </w:r>
      <w:r w:rsidRPr="009A5B44">
        <w:rPr>
          <w:rFonts w:ascii="Arial" w:hAnsi="Arial" w:cs="Arial"/>
          <w:sz w:val="20"/>
          <w:szCs w:val="20"/>
        </w:rPr>
        <w:t>- od części zewnętrznej projektuje się pokrycie z blachy miedzianej gr. 0,6 mm łączonej na pionowy rąbek stojący ułożonej na deskowaniu z desek gr.20 mm, łączonych na zakład, mocowanych do krokwi. Blachę należy wywinąć na słupki pionowe i przykryć wypełnienie luki montażowej po zamocowaniu stolarki okiennej zgodnie z rysunkiem wykonawczym. Opierzenie styku z pokryciem ceramicznym dachu należy wykonać zgodnie z rysunkiem wykonawczym. Między elementami konstrukcyjnymi ścian bocznych projektuje się warstwową izolację termiczną gr. 9 cm o parametrach przyjętych dla pozostałych połaci dachowych, mocowaną do deskowania. Od wnętrza projektuje się 2xGKF gr.1,5 cm.</w:t>
      </w:r>
    </w:p>
    <w:p w:rsidR="005F5226" w:rsidRPr="009A5B44" w:rsidRDefault="005F5226" w:rsidP="005F5226">
      <w:pPr>
        <w:spacing w:line="240" w:lineRule="auto"/>
        <w:jc w:val="both"/>
        <w:rPr>
          <w:rFonts w:ascii="Arial" w:hAnsi="Arial" w:cs="Arial"/>
          <w:b/>
          <w:bCs/>
          <w:sz w:val="20"/>
          <w:szCs w:val="20"/>
        </w:rPr>
      </w:pPr>
      <w:r w:rsidRPr="009A5B44">
        <w:rPr>
          <w:rFonts w:ascii="Arial" w:hAnsi="Arial" w:cs="Arial"/>
          <w:b/>
          <w:bCs/>
          <w:sz w:val="20"/>
          <w:szCs w:val="20"/>
        </w:rPr>
        <w:t>4. Zewnętrzna stolarka okienna i drzwiowa</w:t>
      </w:r>
    </w:p>
    <w:p w:rsidR="005F5226" w:rsidRPr="009A5B44" w:rsidRDefault="005F5226" w:rsidP="005F5226">
      <w:pPr>
        <w:spacing w:line="240" w:lineRule="auto"/>
        <w:jc w:val="both"/>
        <w:rPr>
          <w:rFonts w:ascii="Arial" w:hAnsi="Arial" w:cs="Arial"/>
          <w:b/>
          <w:bCs/>
          <w:sz w:val="20"/>
          <w:szCs w:val="20"/>
        </w:rPr>
      </w:pPr>
      <w:r w:rsidRPr="009A5B44">
        <w:rPr>
          <w:rFonts w:ascii="Arial" w:hAnsi="Arial" w:cs="Arial"/>
          <w:b/>
          <w:bCs/>
          <w:sz w:val="20"/>
          <w:szCs w:val="20"/>
        </w:rPr>
        <w:t>4.1.</w:t>
      </w:r>
      <w:r w:rsidRPr="009A5B44">
        <w:rPr>
          <w:rFonts w:ascii="Arial" w:hAnsi="Arial" w:cs="Arial"/>
          <w:b/>
          <w:bCs/>
          <w:sz w:val="20"/>
          <w:szCs w:val="20"/>
        </w:rPr>
        <w:tab/>
        <w:t>Stolarka okienna</w:t>
      </w:r>
    </w:p>
    <w:p w:rsidR="005F5226" w:rsidRPr="009A5B44" w:rsidRDefault="005F5226" w:rsidP="005F5226">
      <w:pPr>
        <w:spacing w:line="240" w:lineRule="auto"/>
        <w:jc w:val="both"/>
        <w:rPr>
          <w:rFonts w:ascii="Arial" w:hAnsi="Arial" w:cs="Arial"/>
          <w:sz w:val="20"/>
          <w:szCs w:val="20"/>
        </w:rPr>
      </w:pPr>
      <w:r w:rsidRPr="009A5B44">
        <w:rPr>
          <w:rFonts w:ascii="Arial" w:hAnsi="Arial" w:cs="Arial"/>
          <w:sz w:val="20"/>
          <w:szCs w:val="20"/>
        </w:rPr>
        <w:t>Obecna stolarka okienna w budynku Wielkiego Młyna nie ma wartości historycznych i nie spełnia w sposób zadowalający właściwości ochrony termicznej wnętrz. Proponuje się ją wymienić na nową dostosowaną do historycznych rozwiązań. Wielki Młyn w zasadniczej strukturze jest gotycki i taką formę w większości powtórzono w trakcie odbudowy po II wojnie światowej. Forma i wielkość otworów okiennych w elewacji wschodniej w znacznej większości jest oryginalna. W elewacji zachodniej uległa nieznacznym przekształceniom w XIX w. i w latach 90. XX w. Okna w elewacjach północnej i południowej w minimalnym stopniu powtarzają układ średniowieczny. W ostatniej ćwierci XIX w. otwory okienne zostały tam znacznie powiększone i poprzez to działanie ich oryginalna forma zatracona. Niektóre z okien tych elewacji natomiast są powojenną aranżacją – nie popartą historycznymi przesłankami.</w:t>
      </w:r>
    </w:p>
    <w:p w:rsidR="005F5226" w:rsidRPr="009A5B44" w:rsidRDefault="005F5226" w:rsidP="005F5226">
      <w:pPr>
        <w:spacing w:line="240" w:lineRule="auto"/>
        <w:jc w:val="both"/>
        <w:rPr>
          <w:rFonts w:ascii="Arial" w:hAnsi="Arial" w:cs="Arial"/>
          <w:b/>
          <w:bCs/>
          <w:sz w:val="20"/>
          <w:szCs w:val="20"/>
        </w:rPr>
      </w:pPr>
      <w:r w:rsidRPr="009A5B44">
        <w:rPr>
          <w:rFonts w:ascii="Arial" w:hAnsi="Arial" w:cs="Arial"/>
          <w:b/>
          <w:bCs/>
          <w:sz w:val="20"/>
          <w:szCs w:val="20"/>
        </w:rPr>
        <w:t>W tak zróżnicowanych otworach okiennych nie jest możliwe zaakcentowanie średniowiecznego rodowodu zabytku poprzez zastosowanie odpowiedniej stolarki okiennej. Najwłaściwszym i jedynym rozwiązaniem jest powtórzenie stolarki z końca XIX w. Natomiast w otworach powstałych bądź przekształconych w XX w. – jedynie nawiązanie do tych rozwiązań.</w:t>
      </w:r>
    </w:p>
    <w:p w:rsidR="005F5226" w:rsidRPr="009A5B44" w:rsidRDefault="005F5226" w:rsidP="005F5226">
      <w:pPr>
        <w:spacing w:line="240" w:lineRule="auto"/>
        <w:jc w:val="both"/>
        <w:rPr>
          <w:rFonts w:ascii="Arial" w:hAnsi="Arial" w:cs="Arial"/>
          <w:sz w:val="20"/>
          <w:szCs w:val="20"/>
        </w:rPr>
      </w:pPr>
      <w:r w:rsidRPr="009A5B44">
        <w:rPr>
          <w:rFonts w:ascii="Arial" w:hAnsi="Arial" w:cs="Arial"/>
          <w:sz w:val="20"/>
          <w:szCs w:val="20"/>
        </w:rPr>
        <w:t>W nowych oknach należy zastosować konstrukcje łączące historyczną formę z nowoczesnych rozwiązaniami technicznymi. Należy powrócić do historycznego usytuowania</w:t>
      </w:r>
      <w:r>
        <w:rPr>
          <w:rFonts w:ascii="Arial" w:hAnsi="Arial" w:cs="Arial"/>
          <w:sz w:val="20"/>
          <w:szCs w:val="20"/>
        </w:rPr>
        <w:t>.</w:t>
      </w:r>
    </w:p>
    <w:p w:rsidR="005F5226" w:rsidRPr="009A5B44" w:rsidRDefault="005F5226" w:rsidP="005F5226">
      <w:pPr>
        <w:spacing w:line="240" w:lineRule="auto"/>
        <w:jc w:val="both"/>
        <w:rPr>
          <w:rFonts w:ascii="Arial" w:hAnsi="Arial" w:cs="Arial"/>
          <w:sz w:val="20"/>
          <w:szCs w:val="20"/>
        </w:rPr>
      </w:pPr>
      <w:r w:rsidRPr="0003127B">
        <w:rPr>
          <w:rFonts w:ascii="Arial" w:hAnsi="Arial" w:cs="Arial"/>
          <w:sz w:val="20"/>
          <w:szCs w:val="20"/>
        </w:rPr>
        <w:t>Powszechnie stosowane współcześnie okna jednoramowe o znormalizowanej konstrukcji i wymiarach (zgodne z przepisami budowlanymi) nie nadają się do zabytkowej architektury. Ich wymiary, a zwłaszcza znaczna szerokość, odbiegają od historycznej stolarki - w głębi otworów okiennych,</w:t>
      </w:r>
      <w:r>
        <w:rPr>
          <w:rFonts w:ascii="Arial" w:hAnsi="Arial" w:cs="Arial"/>
          <w:sz w:val="20"/>
          <w:szCs w:val="20"/>
        </w:rPr>
        <w:t xml:space="preserve"> </w:t>
      </w:r>
      <w:r w:rsidRPr="0003127B">
        <w:rPr>
          <w:rFonts w:ascii="Arial" w:hAnsi="Arial" w:cs="Arial"/>
          <w:sz w:val="20"/>
          <w:szCs w:val="20"/>
        </w:rPr>
        <w:t xml:space="preserve"> nie powtarzać obecnego – w licu ściany.</w:t>
      </w:r>
      <w:r w:rsidRPr="009A5B44">
        <w:rPr>
          <w:rFonts w:ascii="Arial" w:hAnsi="Arial" w:cs="Arial"/>
          <w:sz w:val="20"/>
          <w:szCs w:val="20"/>
        </w:rPr>
        <w:t xml:space="preserve"> Przy niektórych otworach okiennych zdecydowano się przywrócić okiennice. W elewacji wschodniej nawiązując tym samym do XIV-XVII w. Były to wówczas okiennice wewnętrzne rozwierane i przy 4 oknach – zewnętrzne odchylne. W elewacji zachodniej natomiast należy przywrócić okiennice z XIX w. na zachowanych hakach przy oknie przyziemia. Ze względu na różnorodność otworów okiennych nie można stosować jednakowej konstrukcji do wszystkich. Okna podzielono zatem na typy w zależności od konstrukcji, podziałów, usytuowania względem lica muru, zastosowania okiennic.</w:t>
      </w:r>
    </w:p>
    <w:p w:rsidR="005F5226" w:rsidRDefault="005F5226" w:rsidP="005F5226">
      <w:pPr>
        <w:spacing w:line="240" w:lineRule="auto"/>
        <w:jc w:val="both"/>
        <w:rPr>
          <w:rFonts w:ascii="Arial" w:hAnsi="Arial" w:cs="Arial"/>
          <w:sz w:val="20"/>
          <w:szCs w:val="20"/>
        </w:rPr>
      </w:pPr>
      <w:r w:rsidRPr="009A5B44">
        <w:rPr>
          <w:rFonts w:ascii="Arial" w:hAnsi="Arial" w:cs="Arial"/>
          <w:sz w:val="20"/>
          <w:szCs w:val="20"/>
        </w:rPr>
        <w:t xml:space="preserve">Stolarkę okienną wykonać z drewna mahoniowego - </w:t>
      </w:r>
      <w:proofErr w:type="spellStart"/>
      <w:r w:rsidRPr="009A5B44">
        <w:rPr>
          <w:rFonts w:ascii="Arial" w:hAnsi="Arial" w:cs="Arial"/>
          <w:sz w:val="20"/>
          <w:szCs w:val="20"/>
        </w:rPr>
        <w:t>Meranti</w:t>
      </w:r>
      <w:proofErr w:type="spellEnd"/>
      <w:r w:rsidRPr="009A5B44">
        <w:rPr>
          <w:rFonts w:ascii="Arial" w:hAnsi="Arial" w:cs="Arial"/>
          <w:sz w:val="20"/>
          <w:szCs w:val="20"/>
        </w:rPr>
        <w:t xml:space="preserve"> - ze względu na jego dobre właściwości fizyczne i mechaniczne. Okiennice – sosnowe. Drewno klejone warstwowo na odpowiednią grubość przy użyciu kleju odpornego na działanie wody i podwyższonej temperatury. Uwaga - wielkości okien w ramach poszczególnych typów różni się. Wymiary podano także na rzutach. Wykonawca jest zobowiązany do własnych pomiarów.</w:t>
      </w:r>
    </w:p>
    <w:p w:rsidR="00DD7068" w:rsidRDefault="00DD7068" w:rsidP="005F5226">
      <w:pPr>
        <w:spacing w:line="240" w:lineRule="auto"/>
        <w:jc w:val="both"/>
        <w:rPr>
          <w:rFonts w:ascii="Arial" w:hAnsi="Arial" w:cs="Arial"/>
          <w:sz w:val="20"/>
          <w:szCs w:val="20"/>
        </w:rPr>
      </w:pPr>
    </w:p>
    <w:p w:rsidR="00DD7068" w:rsidRPr="009A5B44" w:rsidRDefault="00DD7068" w:rsidP="005F5226">
      <w:pPr>
        <w:spacing w:line="240" w:lineRule="auto"/>
        <w:jc w:val="both"/>
        <w:rPr>
          <w:rFonts w:ascii="Arial" w:hAnsi="Arial" w:cs="Arial"/>
          <w:sz w:val="20"/>
          <w:szCs w:val="20"/>
        </w:rPr>
      </w:pPr>
    </w:p>
    <w:p w:rsidR="005F5226" w:rsidRPr="009A5B44" w:rsidRDefault="005F5226" w:rsidP="005F5226">
      <w:pPr>
        <w:spacing w:line="240" w:lineRule="auto"/>
        <w:jc w:val="both"/>
        <w:rPr>
          <w:rFonts w:ascii="Arial" w:hAnsi="Arial" w:cs="Arial"/>
          <w:b/>
          <w:bCs/>
          <w:sz w:val="20"/>
          <w:szCs w:val="20"/>
        </w:rPr>
      </w:pPr>
      <w:r w:rsidRPr="009A5B44">
        <w:rPr>
          <w:rFonts w:ascii="Arial" w:hAnsi="Arial" w:cs="Arial"/>
          <w:b/>
          <w:bCs/>
          <w:sz w:val="20"/>
          <w:szCs w:val="20"/>
        </w:rPr>
        <w:lastRenderedPageBreak/>
        <w:t>4.2.</w:t>
      </w:r>
      <w:r w:rsidRPr="009A5B44">
        <w:rPr>
          <w:rFonts w:ascii="Arial" w:hAnsi="Arial" w:cs="Arial"/>
          <w:b/>
          <w:bCs/>
          <w:sz w:val="20"/>
          <w:szCs w:val="20"/>
        </w:rPr>
        <w:tab/>
        <w:t>Stolarka drzwiowa</w:t>
      </w:r>
    </w:p>
    <w:p w:rsidR="005F5226" w:rsidRPr="009A5B44" w:rsidRDefault="005F5226" w:rsidP="005F5226">
      <w:pPr>
        <w:spacing w:line="240" w:lineRule="auto"/>
        <w:jc w:val="both"/>
        <w:rPr>
          <w:rFonts w:ascii="Arial" w:hAnsi="Arial" w:cs="Arial"/>
          <w:sz w:val="20"/>
          <w:szCs w:val="20"/>
        </w:rPr>
      </w:pPr>
      <w:r w:rsidRPr="009A5B44">
        <w:rPr>
          <w:rFonts w:ascii="Arial" w:hAnsi="Arial" w:cs="Arial"/>
          <w:sz w:val="20"/>
          <w:szCs w:val="20"/>
        </w:rPr>
        <w:t xml:space="preserve">Obecne drzwi nie mają wartości historycznych i swoją formą nie odpowiadają obiektowi. </w:t>
      </w:r>
      <w:r>
        <w:rPr>
          <w:rFonts w:ascii="Arial" w:hAnsi="Arial" w:cs="Arial"/>
          <w:sz w:val="20"/>
          <w:szCs w:val="20"/>
        </w:rPr>
        <w:t xml:space="preserve">Należy </w:t>
      </w:r>
      <w:r w:rsidRPr="009A5B44">
        <w:rPr>
          <w:rFonts w:ascii="Arial" w:hAnsi="Arial" w:cs="Arial"/>
          <w:sz w:val="20"/>
          <w:szCs w:val="20"/>
        </w:rPr>
        <w:t xml:space="preserve">wymienić je na nowe o prostej konstrukcji deskowej jaka typowa była dla gdańskiej architektury w okresie XIV – XVII w., ale także później, i jest odpowiednia dla średniowiecznego obiektu o funkcji technicznej - przemysłowej. Nową stolarkę drzwiową należy wykonać w konstrukcji deskowej wzmocnionej od wewnętrznej strony </w:t>
      </w:r>
      <w:proofErr w:type="spellStart"/>
      <w:r w:rsidRPr="009A5B44">
        <w:rPr>
          <w:rFonts w:ascii="Arial" w:hAnsi="Arial" w:cs="Arial"/>
          <w:sz w:val="20"/>
          <w:szCs w:val="20"/>
        </w:rPr>
        <w:t>szpungami</w:t>
      </w:r>
      <w:proofErr w:type="spellEnd"/>
      <w:r w:rsidRPr="009A5B44">
        <w:rPr>
          <w:rFonts w:ascii="Arial" w:hAnsi="Arial" w:cs="Arial"/>
          <w:sz w:val="20"/>
          <w:szCs w:val="20"/>
        </w:rPr>
        <w:t xml:space="preserve"> z zastrzałami. Deski z zastrzałami należy zespolić poprzez klejenie oraz kute gwoździe – tak jak to było historycznie. Zastosować szerokie dechy, a ich łączenie powinno być uwidocznione np. poprzez lekkie </w:t>
      </w:r>
      <w:proofErr w:type="spellStart"/>
      <w:r w:rsidRPr="009A5B44">
        <w:rPr>
          <w:rFonts w:ascii="Arial" w:hAnsi="Arial" w:cs="Arial"/>
          <w:sz w:val="20"/>
          <w:szCs w:val="20"/>
        </w:rPr>
        <w:t>sfazowanie</w:t>
      </w:r>
      <w:proofErr w:type="spellEnd"/>
      <w:r w:rsidRPr="009A5B44">
        <w:rPr>
          <w:rFonts w:ascii="Arial" w:hAnsi="Arial" w:cs="Arial"/>
          <w:sz w:val="20"/>
          <w:szCs w:val="20"/>
        </w:rPr>
        <w:t xml:space="preserve"> krawędzi. Wewnątrz konstrukcji zastosować ocieplenie. Zawiasy pasowe umieścić po stronie zewnętrznej. Stolarkę wykonać z drewna dębowego. Powierzchnię należy spatynować poprzez szczotkowanie. Zawiasy pasowe zawieszone na hakach. Okucia (zawiasy i gwoździe) kute tradycyjną techniką kowalską. Wszystkie drzwi zaopatrzyć w klamki stalowe z szyldami wykonanymi techniką kowalską indywidualnie wg projektu. Drzwi p-</w:t>
      </w:r>
      <w:proofErr w:type="spellStart"/>
      <w:r w:rsidRPr="009A5B44">
        <w:rPr>
          <w:rFonts w:ascii="Arial" w:hAnsi="Arial" w:cs="Arial"/>
          <w:sz w:val="20"/>
          <w:szCs w:val="20"/>
        </w:rPr>
        <w:t>poż</w:t>
      </w:r>
      <w:proofErr w:type="spellEnd"/>
      <w:r w:rsidRPr="009A5B44">
        <w:rPr>
          <w:rFonts w:ascii="Arial" w:hAnsi="Arial" w:cs="Arial"/>
          <w:sz w:val="20"/>
          <w:szCs w:val="20"/>
        </w:rPr>
        <w:t>. i w klasie 3 odporności na włamanie zgodnie z PN-EN 1627</w:t>
      </w:r>
      <w:r>
        <w:rPr>
          <w:rFonts w:ascii="Arial" w:hAnsi="Arial" w:cs="Arial"/>
          <w:sz w:val="20"/>
          <w:szCs w:val="20"/>
        </w:rPr>
        <w:t xml:space="preserve"> lub równoważną</w:t>
      </w:r>
      <w:r w:rsidRPr="009A5B44">
        <w:rPr>
          <w:rFonts w:ascii="Arial" w:hAnsi="Arial" w:cs="Arial"/>
          <w:sz w:val="20"/>
          <w:szCs w:val="20"/>
        </w:rPr>
        <w:t>.</w:t>
      </w:r>
    </w:p>
    <w:p w:rsidR="005F5226" w:rsidRPr="009A5B44" w:rsidRDefault="005F5226" w:rsidP="005F5226">
      <w:pPr>
        <w:spacing w:line="240" w:lineRule="auto"/>
        <w:jc w:val="both"/>
        <w:rPr>
          <w:rFonts w:ascii="Arial" w:hAnsi="Arial" w:cs="Arial"/>
          <w:sz w:val="20"/>
          <w:szCs w:val="20"/>
        </w:rPr>
      </w:pPr>
      <w:r w:rsidRPr="009A5B44">
        <w:rPr>
          <w:rFonts w:ascii="Arial" w:hAnsi="Arial" w:cs="Arial"/>
          <w:b/>
          <w:bCs/>
          <w:sz w:val="20"/>
          <w:szCs w:val="20"/>
        </w:rPr>
        <w:t>4.3.</w:t>
      </w:r>
      <w:r w:rsidRPr="009A5B44">
        <w:rPr>
          <w:rFonts w:ascii="Arial" w:hAnsi="Arial" w:cs="Arial"/>
          <w:b/>
          <w:bCs/>
          <w:sz w:val="20"/>
          <w:szCs w:val="20"/>
        </w:rPr>
        <w:tab/>
        <w:t>Kolorystyka.</w:t>
      </w:r>
    </w:p>
    <w:p w:rsidR="005F5226" w:rsidRPr="009A5B44" w:rsidRDefault="005F5226" w:rsidP="005F5226">
      <w:pPr>
        <w:spacing w:line="240" w:lineRule="auto"/>
        <w:jc w:val="both"/>
        <w:rPr>
          <w:rFonts w:ascii="Arial" w:hAnsi="Arial" w:cs="Arial"/>
          <w:sz w:val="20"/>
          <w:szCs w:val="20"/>
        </w:rPr>
      </w:pPr>
      <w:r w:rsidRPr="009A5B44">
        <w:rPr>
          <w:rFonts w:ascii="Arial" w:hAnsi="Arial" w:cs="Arial"/>
          <w:sz w:val="20"/>
          <w:szCs w:val="20"/>
        </w:rPr>
        <w:t xml:space="preserve">Nowa stolarka okienna i drzwiowa oraz okiennice kolorystyką powinny nawiązywać do 2. poł. XIX w. Natomiast zewnętrzne okiennice odchylne – do średniowiecza. </w:t>
      </w:r>
      <w:r w:rsidRPr="0003127B">
        <w:rPr>
          <w:rFonts w:ascii="Arial" w:hAnsi="Arial" w:cs="Arial"/>
          <w:sz w:val="20"/>
          <w:szCs w:val="20"/>
        </w:rPr>
        <w:t>Proponuje się</w:t>
      </w:r>
      <w:r w:rsidRPr="009A5B44">
        <w:rPr>
          <w:rFonts w:ascii="Arial" w:hAnsi="Arial" w:cs="Arial"/>
          <w:sz w:val="20"/>
          <w:szCs w:val="20"/>
        </w:rPr>
        <w:t xml:space="preserve"> zastosować kolor bordowy jako wyznacznik rozwiązań z XIX w., ponieważ taki kolor był wówczas stosowany. Do wykonania prób na deskach wstępnie wytypowano: NCS S4050-R, S3560-R, S 6030-R. Dla okiennic odchylnych natomiast „</w:t>
      </w:r>
      <w:proofErr w:type="spellStart"/>
      <w:r w:rsidRPr="009A5B44">
        <w:rPr>
          <w:rFonts w:ascii="Arial" w:hAnsi="Arial" w:cs="Arial"/>
          <w:sz w:val="20"/>
          <w:szCs w:val="20"/>
        </w:rPr>
        <w:t>przecierkowe</w:t>
      </w:r>
      <w:proofErr w:type="spellEnd"/>
      <w:r w:rsidRPr="009A5B44">
        <w:rPr>
          <w:rFonts w:ascii="Arial" w:hAnsi="Arial" w:cs="Arial"/>
          <w:sz w:val="20"/>
          <w:szCs w:val="20"/>
        </w:rPr>
        <w:t>” malowanie w kolorze czerwonym charakterystycznym dla średniowiecza. Do wykonania prób na deskach wstępnie wytypowano: NCS S2570-R, S2070-Y80R, S 1580-Y90R.</w:t>
      </w:r>
    </w:p>
    <w:p w:rsidR="005F5226" w:rsidRPr="009A5B44" w:rsidRDefault="005F5226" w:rsidP="005F5226">
      <w:pPr>
        <w:spacing w:line="240" w:lineRule="auto"/>
        <w:jc w:val="both"/>
        <w:rPr>
          <w:rFonts w:ascii="Arial" w:hAnsi="Arial" w:cs="Arial"/>
          <w:b/>
          <w:bCs/>
          <w:sz w:val="20"/>
          <w:szCs w:val="20"/>
        </w:rPr>
      </w:pPr>
      <w:r w:rsidRPr="009A5B44">
        <w:rPr>
          <w:rFonts w:ascii="Arial" w:hAnsi="Arial" w:cs="Arial"/>
          <w:b/>
          <w:bCs/>
          <w:sz w:val="20"/>
          <w:szCs w:val="20"/>
        </w:rPr>
        <w:t>UWAGA</w:t>
      </w:r>
    </w:p>
    <w:p w:rsidR="005F5226" w:rsidRPr="009A5B44" w:rsidRDefault="005F5226" w:rsidP="005F5226">
      <w:pPr>
        <w:spacing w:line="240" w:lineRule="auto"/>
        <w:jc w:val="both"/>
        <w:rPr>
          <w:rFonts w:ascii="Arial" w:hAnsi="Arial" w:cs="Arial"/>
          <w:b/>
          <w:bCs/>
          <w:sz w:val="20"/>
          <w:szCs w:val="20"/>
        </w:rPr>
      </w:pPr>
      <w:r w:rsidRPr="009A5B44">
        <w:rPr>
          <w:rFonts w:ascii="Arial" w:hAnsi="Arial" w:cs="Arial"/>
          <w:b/>
          <w:bCs/>
          <w:sz w:val="20"/>
          <w:szCs w:val="20"/>
        </w:rPr>
        <w:t xml:space="preserve">Gdański Wielki Młyn jest unikatowym zabytkiem o wysokich wartościach historycznych i artystycznych. Wymaga on stosowania indywidualnych rozwiązań nowych detali dostosowanych formą do stylu architektury. </w:t>
      </w:r>
      <w:r>
        <w:rPr>
          <w:rFonts w:ascii="Arial" w:hAnsi="Arial" w:cs="Arial"/>
          <w:b/>
          <w:bCs/>
          <w:sz w:val="20"/>
          <w:szCs w:val="20"/>
        </w:rPr>
        <w:t>W</w:t>
      </w:r>
      <w:r w:rsidRPr="009A5B44">
        <w:rPr>
          <w:rFonts w:ascii="Arial" w:hAnsi="Arial" w:cs="Arial"/>
          <w:b/>
          <w:bCs/>
          <w:sz w:val="20"/>
          <w:szCs w:val="20"/>
        </w:rPr>
        <w:t>zględy konserwatorskie i historyczne w tym przypadku mają pierwszeństwo przed obecnie obowiązującymi przepisami i normami dotyczącymi okien i drzwi. Dlatego do Wielkiego Młyna powinny być zastosowane wyroby jednostkowe, indywidualne zaprojektowane. Stolarkę okienną i drewnianą należy wykonać zgodnie z rysunkami stanowiącymi integralną część opracowania projektowego</w:t>
      </w:r>
    </w:p>
    <w:p w:rsidR="005F5226" w:rsidRPr="009A5B44" w:rsidRDefault="005F5226" w:rsidP="005F5226">
      <w:pPr>
        <w:spacing w:line="240" w:lineRule="auto"/>
        <w:jc w:val="both"/>
        <w:rPr>
          <w:rFonts w:ascii="Arial" w:hAnsi="Arial" w:cs="Arial"/>
          <w:sz w:val="20"/>
          <w:szCs w:val="20"/>
        </w:rPr>
      </w:pPr>
      <w:r w:rsidRPr="009A5B44">
        <w:rPr>
          <w:rFonts w:ascii="Arial" w:hAnsi="Arial" w:cs="Arial"/>
          <w:sz w:val="20"/>
          <w:szCs w:val="20"/>
        </w:rPr>
        <w:t>Przy wykonywaniu nowych okien i drzwi do Wielkiego Młyna zaleca się, w stopniu w jakim jest to możliwe, dostosować do aktualnie obowiązujących przepisów budowlanych oraz Rozporządzenia Ministra Kultury i Dziedzictwa Narodowego dot. wymagań w zakresie zabezpieczeń technicznych wnętrz muzealnych.</w:t>
      </w:r>
    </w:p>
    <w:p w:rsidR="005F5226" w:rsidRPr="009A5B44" w:rsidRDefault="005F5226" w:rsidP="005F5226">
      <w:pPr>
        <w:spacing w:line="240" w:lineRule="auto"/>
        <w:jc w:val="both"/>
        <w:rPr>
          <w:rFonts w:ascii="Arial" w:hAnsi="Arial" w:cs="Arial"/>
          <w:sz w:val="20"/>
          <w:szCs w:val="20"/>
        </w:rPr>
      </w:pPr>
      <w:r w:rsidRPr="009A5B44">
        <w:rPr>
          <w:rFonts w:ascii="Arial" w:hAnsi="Arial" w:cs="Arial"/>
          <w:sz w:val="20"/>
          <w:szCs w:val="20"/>
        </w:rPr>
        <w:t>Przed malowaniem całości okien konieczne jest wykonanie kilku prób (ok. 5-6) koloru i metody malowania na deseczkach do wyboru akceptacji komisji.</w:t>
      </w:r>
    </w:p>
    <w:p w:rsidR="005F5226" w:rsidRPr="009A5B44" w:rsidRDefault="005F5226" w:rsidP="005F5226">
      <w:pPr>
        <w:spacing w:line="240" w:lineRule="auto"/>
        <w:jc w:val="both"/>
        <w:rPr>
          <w:rFonts w:ascii="Arial" w:hAnsi="Arial" w:cs="Arial"/>
          <w:sz w:val="20"/>
          <w:szCs w:val="20"/>
        </w:rPr>
      </w:pPr>
      <w:r w:rsidRPr="009A5B44">
        <w:rPr>
          <w:rFonts w:ascii="Arial" w:hAnsi="Arial" w:cs="Arial"/>
          <w:sz w:val="20"/>
          <w:szCs w:val="20"/>
        </w:rPr>
        <w:t>• Okna w przyziemiu winny mieć klasę RC3 odporności na włamanie (zgodnie z PN-EN 1627</w:t>
      </w:r>
      <w:r>
        <w:rPr>
          <w:rFonts w:ascii="Arial" w:hAnsi="Arial" w:cs="Arial"/>
          <w:sz w:val="20"/>
          <w:szCs w:val="20"/>
        </w:rPr>
        <w:t xml:space="preserve"> lub równoważną</w:t>
      </w:r>
      <w:r w:rsidRPr="009A5B44">
        <w:rPr>
          <w:rFonts w:ascii="Arial" w:hAnsi="Arial" w:cs="Arial"/>
          <w:sz w:val="20"/>
          <w:szCs w:val="20"/>
        </w:rPr>
        <w:t>). Wytypowane okna na wyższych kondygnacjach - klasę RC1 z szybami P2A - 7/20/4 z zastosowaniem szyby hartowanej (zgodnie z PN-EN 356</w:t>
      </w:r>
      <w:r>
        <w:rPr>
          <w:rFonts w:ascii="Arial" w:hAnsi="Arial" w:cs="Arial"/>
          <w:sz w:val="20"/>
          <w:szCs w:val="20"/>
        </w:rPr>
        <w:t xml:space="preserve"> lub równoważną</w:t>
      </w:r>
      <w:r w:rsidRPr="009A5B44">
        <w:rPr>
          <w:rFonts w:ascii="Arial" w:hAnsi="Arial" w:cs="Arial"/>
          <w:sz w:val="20"/>
          <w:szCs w:val="20"/>
        </w:rPr>
        <w:t>).</w:t>
      </w:r>
    </w:p>
    <w:p w:rsidR="005F5226" w:rsidRPr="009A5B44" w:rsidRDefault="005F5226" w:rsidP="005F5226">
      <w:pPr>
        <w:spacing w:line="240" w:lineRule="auto"/>
        <w:jc w:val="both"/>
        <w:rPr>
          <w:rFonts w:ascii="Arial" w:hAnsi="Arial" w:cs="Arial"/>
          <w:sz w:val="20"/>
          <w:szCs w:val="20"/>
        </w:rPr>
      </w:pPr>
      <w:r w:rsidRPr="009A5B44">
        <w:rPr>
          <w:rFonts w:ascii="Arial" w:hAnsi="Arial" w:cs="Arial"/>
          <w:sz w:val="20"/>
          <w:szCs w:val="20"/>
        </w:rPr>
        <w:t>• Drzwi zewnętrzne powinny mieć klasę 3 odporności na włamanie (zgodnie z PN-EN 1627</w:t>
      </w:r>
      <w:r>
        <w:rPr>
          <w:rFonts w:ascii="Arial" w:hAnsi="Arial" w:cs="Arial"/>
          <w:sz w:val="20"/>
          <w:szCs w:val="20"/>
        </w:rPr>
        <w:t xml:space="preserve"> lub równoważną</w:t>
      </w:r>
      <w:r w:rsidRPr="009A5B44">
        <w:rPr>
          <w:rFonts w:ascii="Arial" w:hAnsi="Arial" w:cs="Arial"/>
          <w:sz w:val="20"/>
          <w:szCs w:val="20"/>
        </w:rPr>
        <w:t>) i być zaopatrzone w zamki klasy 5 zabezpieczenia (zgodnie z PN-EN 12209</w:t>
      </w:r>
      <w:r>
        <w:rPr>
          <w:rFonts w:ascii="Arial" w:hAnsi="Arial" w:cs="Arial"/>
          <w:sz w:val="20"/>
          <w:szCs w:val="20"/>
        </w:rPr>
        <w:t xml:space="preserve"> lub równoważną</w:t>
      </w:r>
      <w:r w:rsidRPr="009A5B44">
        <w:rPr>
          <w:rFonts w:ascii="Arial" w:hAnsi="Arial" w:cs="Arial"/>
          <w:sz w:val="20"/>
          <w:szCs w:val="20"/>
        </w:rPr>
        <w:t>). W</w:t>
      </w:r>
      <w:r>
        <w:rPr>
          <w:rFonts w:ascii="Arial" w:hAnsi="Arial" w:cs="Arial"/>
          <w:sz w:val="20"/>
          <w:szCs w:val="20"/>
        </w:rPr>
        <w:t xml:space="preserve"> </w:t>
      </w:r>
      <w:r w:rsidRPr="009A5B44">
        <w:rPr>
          <w:rFonts w:ascii="Arial" w:hAnsi="Arial" w:cs="Arial"/>
          <w:sz w:val="20"/>
          <w:szCs w:val="20"/>
        </w:rPr>
        <w:t>każdych drzwiach winny znajdować się po dwa zamki.</w:t>
      </w:r>
    </w:p>
    <w:p w:rsidR="005F5226" w:rsidRPr="009A5B44" w:rsidRDefault="005F5226" w:rsidP="005F5226">
      <w:pPr>
        <w:spacing w:line="240" w:lineRule="auto"/>
        <w:jc w:val="both"/>
        <w:rPr>
          <w:rFonts w:ascii="Arial" w:hAnsi="Arial" w:cs="Arial"/>
          <w:sz w:val="20"/>
          <w:szCs w:val="20"/>
        </w:rPr>
      </w:pPr>
      <w:r w:rsidRPr="009A5B44">
        <w:rPr>
          <w:rFonts w:ascii="Arial" w:hAnsi="Arial" w:cs="Arial"/>
          <w:sz w:val="20"/>
          <w:szCs w:val="20"/>
        </w:rPr>
        <w:t>• Współczynnik przenikania ciepła dla nowych okien i drzwi powinien być zgodny z aktualnymi przepisami.</w:t>
      </w:r>
    </w:p>
    <w:p w:rsidR="005F5226" w:rsidRPr="009A5B44" w:rsidRDefault="005F5226" w:rsidP="005F5226">
      <w:pPr>
        <w:spacing w:line="240" w:lineRule="auto"/>
        <w:jc w:val="both"/>
        <w:rPr>
          <w:rFonts w:ascii="Arial" w:hAnsi="Arial" w:cs="Arial"/>
          <w:sz w:val="20"/>
          <w:szCs w:val="20"/>
        </w:rPr>
      </w:pPr>
      <w:r w:rsidRPr="009A5B44">
        <w:rPr>
          <w:rFonts w:ascii="Arial" w:hAnsi="Arial" w:cs="Arial"/>
          <w:sz w:val="20"/>
          <w:szCs w:val="20"/>
        </w:rPr>
        <w:t>• Zawiasy okiennic powinny być zabezpieczone przed możliwością ich demontażu.</w:t>
      </w:r>
    </w:p>
    <w:p w:rsidR="005F5226" w:rsidRPr="009A5B44" w:rsidRDefault="005F5226" w:rsidP="005F5226">
      <w:pPr>
        <w:spacing w:line="240" w:lineRule="auto"/>
        <w:jc w:val="both"/>
        <w:rPr>
          <w:rFonts w:ascii="Arial" w:hAnsi="Arial" w:cs="Arial"/>
          <w:b/>
          <w:bCs/>
          <w:sz w:val="20"/>
          <w:szCs w:val="20"/>
        </w:rPr>
      </w:pPr>
      <w:r w:rsidRPr="009A5B44">
        <w:rPr>
          <w:rFonts w:ascii="Arial" w:hAnsi="Arial" w:cs="Arial"/>
          <w:b/>
          <w:bCs/>
          <w:sz w:val="20"/>
          <w:szCs w:val="20"/>
        </w:rPr>
        <w:t>5.</w:t>
      </w:r>
      <w:r w:rsidRPr="009A5B44">
        <w:rPr>
          <w:rFonts w:ascii="Arial" w:hAnsi="Arial" w:cs="Arial"/>
          <w:b/>
          <w:bCs/>
          <w:sz w:val="20"/>
          <w:szCs w:val="20"/>
        </w:rPr>
        <w:tab/>
        <w:t>Ochrona odgromowa.</w:t>
      </w:r>
    </w:p>
    <w:p w:rsidR="005F5226" w:rsidRPr="009A5B44" w:rsidRDefault="005F5226" w:rsidP="005F5226">
      <w:pPr>
        <w:spacing w:line="240" w:lineRule="auto"/>
        <w:jc w:val="both"/>
        <w:rPr>
          <w:rFonts w:ascii="Arial" w:hAnsi="Arial" w:cs="Arial"/>
          <w:bCs/>
          <w:sz w:val="20"/>
          <w:szCs w:val="20"/>
        </w:rPr>
      </w:pPr>
      <w:r w:rsidRPr="0003127B">
        <w:rPr>
          <w:rFonts w:ascii="Arial" w:hAnsi="Arial" w:cs="Arial"/>
          <w:bCs/>
          <w:sz w:val="20"/>
          <w:szCs w:val="20"/>
        </w:rPr>
        <w:t xml:space="preserve">Na podstawie analizy ryzyka </w:t>
      </w:r>
      <w:r>
        <w:rPr>
          <w:rFonts w:ascii="Arial" w:hAnsi="Arial" w:cs="Arial"/>
          <w:bCs/>
          <w:sz w:val="20"/>
          <w:szCs w:val="20"/>
        </w:rPr>
        <w:t>zaprojektowano</w:t>
      </w:r>
      <w:r w:rsidRPr="009A5B44">
        <w:rPr>
          <w:rFonts w:ascii="Arial" w:hAnsi="Arial" w:cs="Arial"/>
          <w:bCs/>
          <w:sz w:val="20"/>
          <w:szCs w:val="20"/>
        </w:rPr>
        <w:t xml:space="preserve"> instalację odgromową w klasie IV. Na dachu budynku przewiduje się wykonanie zwodów poziomych oraz zwodów łączących i okalających wszystkie wystające elementy jak kominy wentylacyjne, świetliki, wentylatory dachowe, bariery śniegowe itp. Zwody poziome niskie na dachu budynku należy wykonać drutem stalowym ocynkowanym d8 mm </w:t>
      </w:r>
      <w:r w:rsidRPr="009A5B44">
        <w:rPr>
          <w:rFonts w:ascii="Arial" w:hAnsi="Arial" w:cs="Arial"/>
          <w:bCs/>
          <w:sz w:val="20"/>
          <w:szCs w:val="20"/>
        </w:rPr>
        <w:lastRenderedPageBreak/>
        <w:t>mocowanym na uchwytach. Przewody odprowadzające na ścianach bocznych wykonać drutem stalowym ocynkowanym d8 mm układanym na elewacji. Połączenia uziemiające wykonać drutem stalowym d10, a układać je jak przewody odprowadzające. Dwuśrubowe złącza kontrolne drut-drut montować w puszkach rozgałęźnych 140</w:t>
      </w:r>
      <w:r w:rsidRPr="009A5B44">
        <w:rPr>
          <w:rFonts w:ascii="Arial" w:hAnsi="Arial" w:cs="Arial"/>
          <w:bCs/>
          <w:sz w:val="20"/>
          <w:szCs w:val="20"/>
        </w:rPr>
        <w:t>140 IP-54 na wysokości 1,2 m od terenu. Jako uziom należy zastosować uziom pionowy o średnicy 20mm i długości 6m. Połączenia instalacji odgromowej z uziomem zabezpieczyć przed korozją.</w:t>
      </w:r>
    </w:p>
    <w:p w:rsidR="005F5226" w:rsidRPr="009A5B44" w:rsidRDefault="005F5226" w:rsidP="005F5226">
      <w:pPr>
        <w:spacing w:line="240" w:lineRule="auto"/>
        <w:jc w:val="both"/>
        <w:rPr>
          <w:rFonts w:ascii="Arial" w:hAnsi="Arial" w:cs="Arial"/>
          <w:bCs/>
          <w:sz w:val="20"/>
          <w:szCs w:val="20"/>
        </w:rPr>
      </w:pPr>
      <w:r w:rsidRPr="009A5B44">
        <w:rPr>
          <w:rFonts w:ascii="Arial" w:hAnsi="Arial" w:cs="Arial"/>
          <w:bCs/>
          <w:sz w:val="20"/>
          <w:szCs w:val="20"/>
        </w:rPr>
        <w:t>Całość prac wykonać zgodnie z normą PN-EN-62305</w:t>
      </w:r>
      <w:r>
        <w:rPr>
          <w:rFonts w:ascii="Arial" w:hAnsi="Arial" w:cs="Arial"/>
          <w:bCs/>
          <w:sz w:val="20"/>
          <w:szCs w:val="20"/>
        </w:rPr>
        <w:t xml:space="preserve"> lub równoważną</w:t>
      </w:r>
      <w:r w:rsidRPr="009A5B44">
        <w:rPr>
          <w:rFonts w:ascii="Arial" w:hAnsi="Arial" w:cs="Arial"/>
          <w:bCs/>
          <w:sz w:val="20"/>
          <w:szCs w:val="20"/>
        </w:rPr>
        <w:t>.</w:t>
      </w:r>
    </w:p>
    <w:p w:rsidR="005F5226" w:rsidRPr="009A5B44" w:rsidRDefault="005F5226" w:rsidP="005F5226">
      <w:pPr>
        <w:spacing w:line="240" w:lineRule="auto"/>
        <w:jc w:val="both"/>
        <w:rPr>
          <w:rFonts w:ascii="Arial" w:hAnsi="Arial" w:cs="Arial"/>
          <w:b/>
          <w:bCs/>
          <w:sz w:val="20"/>
          <w:szCs w:val="20"/>
        </w:rPr>
      </w:pPr>
      <w:r w:rsidRPr="009A5B44">
        <w:rPr>
          <w:rFonts w:ascii="Arial" w:hAnsi="Arial" w:cs="Arial"/>
          <w:b/>
          <w:bCs/>
          <w:sz w:val="20"/>
          <w:szCs w:val="20"/>
        </w:rPr>
        <w:t>Zastosowane materiały budowlane, wykończeniowe i urządzenia muszą mieć odpowiednie, aktualne certyfikaty i atesty.</w:t>
      </w:r>
    </w:p>
    <w:p w:rsidR="005F5226" w:rsidRPr="009A5B44" w:rsidRDefault="005F5226" w:rsidP="005F5226">
      <w:pPr>
        <w:spacing w:line="240" w:lineRule="auto"/>
        <w:jc w:val="both"/>
        <w:rPr>
          <w:rFonts w:ascii="Arial" w:hAnsi="Arial" w:cs="Arial"/>
          <w:bCs/>
          <w:sz w:val="20"/>
          <w:szCs w:val="20"/>
        </w:rPr>
      </w:pPr>
      <w:r>
        <w:rPr>
          <w:rFonts w:ascii="Arial" w:hAnsi="Arial" w:cs="Arial"/>
          <w:bCs/>
          <w:sz w:val="20"/>
          <w:szCs w:val="20"/>
        </w:rPr>
        <w:t>Wykonawca będzie zobowiązany do przestrzegania zasad i warunków prowadzenia prac wynikających z ustawy z dnia 23 lipca 2003 r. o ochronie zabytków i opiece nad zabytkami (Dz. U. z 2014 r. poz. 1446 ze zm.) oraz przepisów wykonawczych, a także zgodnie z pozwoleniem konserwatorskim posiadanym przez Zamawiającego.</w:t>
      </w:r>
    </w:p>
    <w:p w:rsidR="005F5226" w:rsidRDefault="005F5226" w:rsidP="005F5226">
      <w:pPr>
        <w:spacing w:line="240" w:lineRule="auto"/>
        <w:jc w:val="both"/>
        <w:rPr>
          <w:rFonts w:ascii="Arial" w:hAnsi="Arial" w:cs="Arial"/>
          <w:bCs/>
          <w:sz w:val="20"/>
          <w:szCs w:val="20"/>
        </w:rPr>
      </w:pPr>
      <w:r w:rsidRPr="00DA3E97">
        <w:rPr>
          <w:rFonts w:ascii="Arial" w:hAnsi="Arial" w:cs="Arial"/>
          <w:bCs/>
          <w:sz w:val="20"/>
          <w:szCs w:val="20"/>
        </w:rPr>
        <w:t xml:space="preserve">Szczegółowy </w:t>
      </w:r>
      <w:r>
        <w:rPr>
          <w:rFonts w:ascii="Arial" w:hAnsi="Arial" w:cs="Arial"/>
          <w:bCs/>
          <w:sz w:val="20"/>
          <w:szCs w:val="20"/>
        </w:rPr>
        <w:t>zakres robót oraz parametry techniczne przedmiotu zamówienia określono</w:t>
      </w:r>
      <w:r w:rsidRPr="00DA3E97">
        <w:rPr>
          <w:rFonts w:ascii="Arial" w:hAnsi="Arial" w:cs="Arial"/>
          <w:bCs/>
          <w:sz w:val="20"/>
          <w:szCs w:val="20"/>
        </w:rPr>
        <w:t xml:space="preserve"> w następujących dokumentach:</w:t>
      </w:r>
    </w:p>
    <w:p w:rsidR="005F5226" w:rsidRPr="002C35E3" w:rsidRDefault="005F5226" w:rsidP="005F5226">
      <w:pPr>
        <w:pStyle w:val="Akapitzlist"/>
        <w:numPr>
          <w:ilvl w:val="0"/>
          <w:numId w:val="56"/>
        </w:numPr>
        <w:spacing w:line="240" w:lineRule="auto"/>
        <w:jc w:val="both"/>
        <w:rPr>
          <w:rFonts w:ascii="Arial" w:hAnsi="Arial" w:cs="Arial"/>
          <w:bCs/>
          <w:sz w:val="20"/>
          <w:szCs w:val="20"/>
        </w:rPr>
      </w:pPr>
      <w:r w:rsidRPr="002C35E3">
        <w:rPr>
          <w:rFonts w:ascii="Arial" w:hAnsi="Arial" w:cs="Arial"/>
          <w:bCs/>
          <w:sz w:val="20"/>
          <w:szCs w:val="20"/>
        </w:rPr>
        <w:t xml:space="preserve">projekt budowlany – </w:t>
      </w:r>
      <w:r w:rsidRPr="002C35E3">
        <w:rPr>
          <w:rFonts w:ascii="Arial" w:hAnsi="Arial" w:cs="Arial"/>
          <w:b/>
          <w:bCs/>
          <w:sz w:val="20"/>
          <w:szCs w:val="20"/>
        </w:rPr>
        <w:t>załącznik nr 1 do SIWZ</w:t>
      </w:r>
    </w:p>
    <w:p w:rsidR="005F5226" w:rsidRPr="002C35E3" w:rsidRDefault="005F5226" w:rsidP="005F5226">
      <w:pPr>
        <w:pStyle w:val="Akapitzlist"/>
        <w:numPr>
          <w:ilvl w:val="0"/>
          <w:numId w:val="56"/>
        </w:numPr>
        <w:spacing w:line="240" w:lineRule="auto"/>
        <w:jc w:val="both"/>
        <w:rPr>
          <w:rFonts w:ascii="Arial" w:hAnsi="Arial" w:cs="Arial"/>
          <w:bCs/>
          <w:sz w:val="20"/>
          <w:szCs w:val="20"/>
        </w:rPr>
      </w:pPr>
      <w:r w:rsidRPr="002C35E3">
        <w:rPr>
          <w:rFonts w:ascii="Arial" w:hAnsi="Arial" w:cs="Arial"/>
          <w:bCs/>
          <w:sz w:val="20"/>
          <w:szCs w:val="20"/>
        </w:rPr>
        <w:t xml:space="preserve">Projekt wykonawczy - </w:t>
      </w:r>
      <w:r w:rsidRPr="002C35E3">
        <w:rPr>
          <w:rFonts w:ascii="Arial" w:hAnsi="Arial" w:cs="Arial"/>
          <w:b/>
          <w:bCs/>
          <w:sz w:val="20"/>
          <w:szCs w:val="20"/>
        </w:rPr>
        <w:t>załącznik nr 2 do SIWZ</w:t>
      </w:r>
    </w:p>
    <w:p w:rsidR="005F5226" w:rsidRPr="00F56C88" w:rsidRDefault="005F5226" w:rsidP="005F5226">
      <w:pPr>
        <w:pStyle w:val="Akapitzlist"/>
        <w:numPr>
          <w:ilvl w:val="0"/>
          <w:numId w:val="56"/>
        </w:numPr>
        <w:spacing w:line="240" w:lineRule="auto"/>
        <w:jc w:val="both"/>
        <w:rPr>
          <w:rFonts w:ascii="Arial" w:hAnsi="Arial" w:cs="Arial"/>
          <w:bCs/>
          <w:sz w:val="20"/>
          <w:szCs w:val="20"/>
        </w:rPr>
      </w:pPr>
      <w:r w:rsidRPr="002C35E3">
        <w:rPr>
          <w:rFonts w:ascii="Arial" w:hAnsi="Arial" w:cs="Arial"/>
          <w:bCs/>
          <w:sz w:val="20"/>
          <w:szCs w:val="20"/>
        </w:rPr>
        <w:t xml:space="preserve">Specyfikacja Techniczna Wykonania i odbioru Robót – </w:t>
      </w:r>
      <w:r>
        <w:rPr>
          <w:rFonts w:ascii="Arial" w:hAnsi="Arial" w:cs="Arial"/>
          <w:b/>
          <w:bCs/>
          <w:sz w:val="20"/>
          <w:szCs w:val="20"/>
        </w:rPr>
        <w:t xml:space="preserve">załącznik nr 3 </w:t>
      </w:r>
      <w:r w:rsidRPr="002C35E3">
        <w:rPr>
          <w:rFonts w:ascii="Arial" w:hAnsi="Arial" w:cs="Arial"/>
          <w:b/>
          <w:bCs/>
          <w:sz w:val="20"/>
          <w:szCs w:val="20"/>
        </w:rPr>
        <w:t>do SIWZ</w:t>
      </w:r>
    </w:p>
    <w:p w:rsidR="005F5226" w:rsidRPr="00F56C88" w:rsidRDefault="005F5226" w:rsidP="005F5226">
      <w:pPr>
        <w:pStyle w:val="Akapitzlist"/>
        <w:numPr>
          <w:ilvl w:val="0"/>
          <w:numId w:val="56"/>
        </w:numPr>
        <w:spacing w:line="240" w:lineRule="auto"/>
        <w:jc w:val="both"/>
        <w:rPr>
          <w:rFonts w:ascii="Arial" w:hAnsi="Arial" w:cs="Arial"/>
          <w:bCs/>
          <w:sz w:val="20"/>
          <w:szCs w:val="20"/>
        </w:rPr>
      </w:pPr>
      <w:r w:rsidRPr="00F56C88">
        <w:rPr>
          <w:rFonts w:ascii="Arial" w:hAnsi="Arial" w:cs="Arial"/>
          <w:bCs/>
          <w:sz w:val="20"/>
          <w:szCs w:val="20"/>
        </w:rPr>
        <w:t>Przedmiar robót</w:t>
      </w:r>
      <w:r>
        <w:rPr>
          <w:rFonts w:ascii="Arial" w:hAnsi="Arial" w:cs="Arial"/>
          <w:bCs/>
          <w:sz w:val="20"/>
          <w:szCs w:val="20"/>
        </w:rPr>
        <w:t xml:space="preserve"> – </w:t>
      </w:r>
      <w:r>
        <w:rPr>
          <w:rFonts w:ascii="Arial" w:hAnsi="Arial" w:cs="Arial"/>
          <w:b/>
          <w:bCs/>
          <w:sz w:val="20"/>
          <w:szCs w:val="20"/>
        </w:rPr>
        <w:t>załącznik nr 4 do SIWZ</w:t>
      </w:r>
    </w:p>
    <w:p w:rsidR="005F5226" w:rsidRPr="0080017D" w:rsidRDefault="005F5226" w:rsidP="005F5226">
      <w:pPr>
        <w:pStyle w:val="Akapitzlist"/>
        <w:spacing w:line="240" w:lineRule="auto"/>
        <w:jc w:val="both"/>
        <w:rPr>
          <w:rFonts w:ascii="Arial" w:hAnsi="Arial" w:cs="Arial"/>
          <w:bCs/>
          <w:sz w:val="20"/>
          <w:szCs w:val="20"/>
        </w:rPr>
      </w:pPr>
    </w:p>
    <w:p w:rsidR="005F5226" w:rsidRPr="00C76EF5" w:rsidRDefault="005F5226" w:rsidP="005F5226">
      <w:pPr>
        <w:pStyle w:val="Akapitzlist"/>
        <w:spacing w:after="40" w:line="240" w:lineRule="auto"/>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dokumentacja</w:t>
      </w:r>
      <w:r>
        <w:rPr>
          <w:rFonts w:ascii="Arial" w:eastAsia="Times New Roman" w:hAnsi="Arial" w:cs="Arial"/>
          <w:sz w:val="20"/>
          <w:szCs w:val="20"/>
          <w:lang w:eastAsia="pl-PL"/>
        </w:rPr>
        <w:t xml:space="preserve"> projektowa</w:t>
      </w:r>
      <w:r w:rsidRPr="00C76EF5">
        <w:rPr>
          <w:rFonts w:ascii="Arial" w:eastAsia="Times New Roman" w:hAnsi="Arial" w:cs="Arial"/>
          <w:sz w:val="20"/>
          <w:szCs w:val="20"/>
          <w:lang w:eastAsia="pl-PL"/>
        </w:rPr>
        <w:t xml:space="preserve"> lub specyfikacja techniczna wykonania i odbioru robót wskazywałaby w odniesieniu do niektórych materiałów i urządzeń znaki towarowe lub pochodzenie Zamawiając</w:t>
      </w:r>
      <w:r>
        <w:rPr>
          <w:rFonts w:ascii="Arial" w:eastAsia="Times New Roman" w:hAnsi="Arial" w:cs="Arial"/>
          <w:sz w:val="20"/>
          <w:szCs w:val="20"/>
          <w:lang w:eastAsia="pl-PL"/>
        </w:rPr>
        <w:t>y, zgodnie z art. 29 ust. 3 PZP</w:t>
      </w:r>
      <w:r w:rsidRPr="00C76EF5">
        <w:rPr>
          <w:rFonts w:ascii="Arial" w:eastAsia="Times New Roman" w:hAnsi="Arial" w:cs="Arial"/>
          <w:sz w:val="20"/>
          <w:szCs w:val="20"/>
          <w:lang w:eastAsia="pl-PL"/>
        </w:rPr>
        <w:t>, dopuszcza oferowanie „produktów równoważnych”.</w:t>
      </w:r>
    </w:p>
    <w:p w:rsidR="005F5226" w:rsidRPr="00874683" w:rsidRDefault="005F5226" w:rsidP="005F5226">
      <w:pPr>
        <w:spacing w:after="40" w:line="260" w:lineRule="atLeast"/>
        <w:ind w:left="284"/>
        <w:jc w:val="both"/>
        <w:rPr>
          <w:rFonts w:ascii="Arial" w:eastAsia="Times New Roman" w:hAnsi="Arial" w:cs="Arial"/>
          <w:sz w:val="20"/>
          <w:szCs w:val="20"/>
          <w:lang w:eastAsia="pl-PL"/>
        </w:rPr>
      </w:pPr>
      <w:r w:rsidRPr="00874683">
        <w:rPr>
          <w:rFonts w:ascii="Arial" w:eastAsia="Times New Roman" w:hAnsi="Arial" w:cs="Arial"/>
          <w:sz w:val="20"/>
          <w:szCs w:val="20"/>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w:t>
      </w:r>
    </w:p>
    <w:p w:rsidR="005F5226" w:rsidRPr="00C76EF5" w:rsidRDefault="005F5226" w:rsidP="005F5226">
      <w:pPr>
        <w:spacing w:after="40" w:line="260" w:lineRule="atLeast"/>
        <w:ind w:left="284"/>
        <w:jc w:val="both"/>
        <w:rPr>
          <w:rFonts w:ascii="Arial" w:eastAsia="Times New Roman" w:hAnsi="Arial" w:cs="Arial"/>
          <w:sz w:val="20"/>
          <w:szCs w:val="20"/>
          <w:lang w:eastAsia="pl-PL"/>
        </w:rPr>
      </w:pPr>
      <w:r w:rsidRPr="00874683">
        <w:rPr>
          <w:rFonts w:ascii="Arial" w:eastAsia="Times New Roman" w:hAnsi="Arial" w:cs="Arial"/>
          <w:sz w:val="20"/>
          <w:szCs w:val="20"/>
          <w:lang w:eastAsia="pl-PL"/>
        </w:rPr>
        <w:t>Ewentualne operowanie przykładowymi nazwami producenta, ma jedynie na celu doprecyzowanie poziomu oczekiwań Zamawiającego w stosunku do określonego rozwiązania. W związku z powyższym, w</w:t>
      </w:r>
      <w:r w:rsidRPr="00C76EF5">
        <w:rPr>
          <w:rFonts w:ascii="Arial" w:eastAsia="Times New Roman" w:hAnsi="Arial" w:cs="Arial"/>
          <w:sz w:val="20"/>
          <w:szCs w:val="20"/>
          <w:lang w:eastAsia="pl-PL"/>
        </w:rPr>
        <w:t xml:space="preserve"> </w:t>
      </w:r>
      <w:r w:rsidRPr="00874683">
        <w:rPr>
          <w:rFonts w:ascii="Arial" w:eastAsia="Times New Roman" w:hAnsi="Arial" w:cs="Arial"/>
          <w:sz w:val="20"/>
          <w:szCs w:val="20"/>
          <w:lang w:eastAsia="pl-PL"/>
        </w:rPr>
        <w:t>przypadku użycia w załącznikach do niniejszej SIWZ nazw materiałów, producentów czy znaków towarowych należy je traktować jako przykładowe, mające na celu doprecyzowanie przedmiotu zamówienia, standardu techni</w:t>
      </w:r>
      <w:r w:rsidRPr="00C76EF5">
        <w:rPr>
          <w:rFonts w:ascii="Arial" w:eastAsia="Times New Roman" w:hAnsi="Arial" w:cs="Arial"/>
          <w:sz w:val="20"/>
          <w:szCs w:val="20"/>
          <w:lang w:eastAsia="pl-PL"/>
        </w:rPr>
        <w:t>cznego i jakościowego.</w:t>
      </w:r>
    </w:p>
    <w:p w:rsidR="005F5226" w:rsidRPr="00874683" w:rsidRDefault="005F5226" w:rsidP="005F5226">
      <w:pPr>
        <w:spacing w:after="40" w:line="260" w:lineRule="atLeast"/>
        <w:ind w:left="284"/>
        <w:jc w:val="both"/>
        <w:rPr>
          <w:rFonts w:ascii="Arial" w:eastAsia="Times New Roman" w:hAnsi="Arial" w:cs="Arial"/>
          <w:sz w:val="20"/>
          <w:szCs w:val="20"/>
          <w:lang w:eastAsia="pl-PL"/>
        </w:rPr>
      </w:pPr>
      <w:r w:rsidRPr="00874683">
        <w:rPr>
          <w:rFonts w:ascii="Arial" w:eastAsia="Times New Roman" w:hAnsi="Arial" w:cs="Arial"/>
          <w:sz w:val="20"/>
          <w:szCs w:val="20"/>
          <w:lang w:eastAsia="pl-PL"/>
        </w:rPr>
        <w:t>W przypadku oferowania produktów, materiałów</w:t>
      </w:r>
      <w:r w:rsidRPr="00C76EF5">
        <w:rPr>
          <w:rFonts w:ascii="Arial" w:eastAsia="Times New Roman" w:hAnsi="Arial" w:cs="Arial"/>
          <w:sz w:val="20"/>
          <w:szCs w:val="20"/>
          <w:lang w:eastAsia="pl-PL"/>
        </w:rPr>
        <w:t xml:space="preserve"> ”r</w:t>
      </w:r>
      <w:r w:rsidRPr="00874683">
        <w:rPr>
          <w:rFonts w:ascii="Arial" w:eastAsia="Times New Roman" w:hAnsi="Arial" w:cs="Arial"/>
          <w:sz w:val="20"/>
          <w:szCs w:val="20"/>
          <w:lang w:eastAsia="pl-PL"/>
        </w:rPr>
        <w:t>ównoważnych”, Zamawiający wymaga od Wykonawcy złożenia wraz z ofertą zestawienia materiałów</w:t>
      </w:r>
      <w:r w:rsidRPr="00C76EF5">
        <w:rPr>
          <w:rFonts w:ascii="Arial" w:eastAsia="Times New Roman" w:hAnsi="Arial" w:cs="Arial"/>
          <w:sz w:val="20"/>
          <w:szCs w:val="20"/>
          <w:lang w:eastAsia="pl-PL"/>
        </w:rPr>
        <w:t xml:space="preserve"> </w:t>
      </w:r>
      <w:r w:rsidRPr="00874683">
        <w:rPr>
          <w:rFonts w:ascii="Arial" w:eastAsia="Times New Roman" w:hAnsi="Arial" w:cs="Arial"/>
          <w:sz w:val="20"/>
          <w:szCs w:val="20"/>
          <w:lang w:eastAsia="pl-PL"/>
        </w:rPr>
        <w:t>„równoważnych” do dokumentacji technicznej (opracowanie własne zawierające co najmniej: katalog producenta, nazwę producenta, opis materiałów i ilości do zabudowy)</w:t>
      </w:r>
      <w:r w:rsidRPr="00C76EF5">
        <w:rPr>
          <w:rFonts w:ascii="Arial" w:eastAsia="Times New Roman" w:hAnsi="Arial" w:cs="Arial"/>
          <w:sz w:val="20"/>
          <w:szCs w:val="20"/>
          <w:lang w:eastAsia="pl-PL"/>
        </w:rPr>
        <w:t xml:space="preserve"> </w:t>
      </w:r>
      <w:r w:rsidRPr="00874683">
        <w:rPr>
          <w:rFonts w:ascii="Arial" w:eastAsia="Times New Roman" w:hAnsi="Arial" w:cs="Arial"/>
          <w:sz w:val="20"/>
          <w:szCs w:val="20"/>
          <w:lang w:eastAsia="pl-PL"/>
        </w:rPr>
        <w:t>uwiarygodniających te materiały lub urządzenia. Będą one podlegały ocenie Zamawiającego i będą podstawą decyzji o akceptacji „równoważników” lub odrzuceniu oferty z powodu ich „nie</w:t>
      </w:r>
      <w:r w:rsidRPr="00C76EF5">
        <w:rPr>
          <w:rFonts w:ascii="Arial" w:eastAsia="Times New Roman" w:hAnsi="Arial" w:cs="Arial"/>
          <w:sz w:val="20"/>
          <w:szCs w:val="20"/>
          <w:lang w:eastAsia="pl-PL"/>
        </w:rPr>
        <w:t xml:space="preserve"> </w:t>
      </w:r>
      <w:r w:rsidRPr="00874683">
        <w:rPr>
          <w:rFonts w:ascii="Arial" w:eastAsia="Times New Roman" w:hAnsi="Arial" w:cs="Arial"/>
          <w:sz w:val="20"/>
          <w:szCs w:val="20"/>
          <w:lang w:eastAsia="pl-PL"/>
        </w:rPr>
        <w:t xml:space="preserve">równoważności”. </w:t>
      </w:r>
    </w:p>
    <w:p w:rsidR="005F5226" w:rsidRPr="00874683" w:rsidRDefault="005F5226" w:rsidP="005F5226">
      <w:pPr>
        <w:spacing w:after="40" w:line="260" w:lineRule="atLeast"/>
        <w:ind w:left="284"/>
        <w:jc w:val="both"/>
        <w:rPr>
          <w:rFonts w:ascii="Arial" w:eastAsia="Times New Roman" w:hAnsi="Arial" w:cs="Arial"/>
          <w:sz w:val="20"/>
          <w:szCs w:val="20"/>
          <w:lang w:eastAsia="pl-PL"/>
        </w:rPr>
      </w:pPr>
      <w:r w:rsidRPr="00874683">
        <w:rPr>
          <w:rFonts w:ascii="Arial" w:eastAsia="Times New Roman" w:hAnsi="Arial" w:cs="Arial"/>
          <w:sz w:val="20"/>
          <w:szCs w:val="20"/>
          <w:lang w:eastAsia="pl-PL"/>
        </w:rPr>
        <w:t>W ofercie można przyjąć metody, materiały, urządzenia, systemy, technologie itp. innych marek i producentów, jednak o parametrach technicznych, jakościowych i właściwościach użytkowych oraz funkcjonalnych</w:t>
      </w:r>
      <w:r w:rsidRPr="00C76EF5">
        <w:rPr>
          <w:rFonts w:ascii="Arial" w:eastAsia="Times New Roman" w:hAnsi="Arial" w:cs="Arial"/>
          <w:sz w:val="20"/>
          <w:szCs w:val="20"/>
          <w:lang w:eastAsia="pl-PL"/>
        </w:rPr>
        <w:t xml:space="preserve"> </w:t>
      </w:r>
      <w:r w:rsidRPr="00874683">
        <w:rPr>
          <w:rFonts w:ascii="Arial" w:eastAsia="Times New Roman" w:hAnsi="Arial" w:cs="Arial"/>
          <w:sz w:val="20"/>
          <w:szCs w:val="20"/>
          <w:lang w:eastAsia="pl-PL"/>
        </w:rPr>
        <w:t>odpowiadających metodom, materiałom, urządzeniom, systemom, technologiom itp. opisanym w SIWZ. Dodatkowo Zamawiający podkreśla, iż równoważne metody, materiały, urządzenia, systemy, technologie itp. nie mogą stanowić zamienników w stosunku do metod, materiałów, urządzeń, systemów, technologii itp. opisanych w dokumentacji projektowej i STWRB za pomocą znaków towarowych, patentów, pochodzenia, źródła lub szczególnego procesu.</w:t>
      </w:r>
    </w:p>
    <w:p w:rsidR="005F5226" w:rsidRPr="00C76EF5" w:rsidRDefault="005F5226" w:rsidP="005F5226">
      <w:pPr>
        <w:spacing w:after="40" w:line="260" w:lineRule="atLeast"/>
        <w:ind w:left="284"/>
        <w:jc w:val="both"/>
        <w:rPr>
          <w:rFonts w:ascii="Arial" w:eastAsia="Times New Roman" w:hAnsi="Arial" w:cs="Arial"/>
          <w:sz w:val="20"/>
          <w:szCs w:val="20"/>
          <w:lang w:eastAsia="pl-PL"/>
        </w:rPr>
      </w:pPr>
      <w:r w:rsidRPr="00874683">
        <w:rPr>
          <w:rFonts w:ascii="Arial" w:eastAsia="Times New Roman" w:hAnsi="Arial" w:cs="Arial"/>
          <w:sz w:val="20"/>
          <w:szCs w:val="20"/>
          <w:lang w:eastAsia="pl-PL"/>
        </w:rPr>
        <w:t>Nie złożenie takiego zestawienia oznacza, że Wykonawca zastosuje materiały i rozwiązania przyjęte w dokumentacji</w:t>
      </w:r>
      <w:r w:rsidRPr="00C76EF5">
        <w:rPr>
          <w:rFonts w:ascii="Arial" w:eastAsia="Times New Roman" w:hAnsi="Arial" w:cs="Arial"/>
          <w:sz w:val="20"/>
          <w:szCs w:val="20"/>
          <w:lang w:eastAsia="pl-PL"/>
        </w:rPr>
        <w:t xml:space="preserve"> </w:t>
      </w:r>
      <w:r w:rsidRPr="00874683">
        <w:rPr>
          <w:rFonts w:ascii="Arial" w:eastAsia="Times New Roman" w:hAnsi="Arial" w:cs="Arial"/>
          <w:sz w:val="20"/>
          <w:szCs w:val="20"/>
          <w:lang w:eastAsia="pl-PL"/>
        </w:rPr>
        <w:t>technicznej</w:t>
      </w:r>
      <w:r w:rsidRPr="00C76EF5">
        <w:rPr>
          <w:rFonts w:ascii="Arial" w:eastAsia="Times New Roman" w:hAnsi="Arial" w:cs="Arial"/>
          <w:sz w:val="20"/>
          <w:szCs w:val="20"/>
          <w:lang w:eastAsia="pl-PL"/>
        </w:rPr>
        <w:t>.</w:t>
      </w:r>
    </w:p>
    <w:p w:rsidR="005F5226" w:rsidRPr="00BC62DB" w:rsidRDefault="005F5226" w:rsidP="005F5226">
      <w:pPr>
        <w:pStyle w:val="Akapitzlist"/>
        <w:numPr>
          <w:ilvl w:val="0"/>
          <w:numId w:val="55"/>
        </w:numPr>
        <w:spacing w:after="40" w:line="260" w:lineRule="atLeast"/>
        <w:ind w:left="284" w:hanging="284"/>
        <w:contextualSpacing w:val="0"/>
        <w:jc w:val="both"/>
        <w:rPr>
          <w:rFonts w:ascii="Arial" w:eastAsia="Times New Roman" w:hAnsi="Arial" w:cs="Arial"/>
          <w:sz w:val="20"/>
          <w:szCs w:val="20"/>
          <w:lang w:eastAsia="pl-PL"/>
        </w:rPr>
      </w:pPr>
      <w:r w:rsidRPr="00BC62DB">
        <w:rPr>
          <w:rFonts w:ascii="Arial" w:eastAsia="Times New Roman" w:hAnsi="Arial" w:cs="Arial"/>
          <w:sz w:val="20"/>
          <w:szCs w:val="20"/>
          <w:lang w:eastAsia="pl-PL"/>
        </w:rPr>
        <w:t>Wykonawca zobowiązany jest do dostarczenia przed podpisaniem umowy harmonogramu rzeczowo – czasowo – finansowego.</w:t>
      </w:r>
      <w:r w:rsidRPr="00BC62DB">
        <w:rPr>
          <w:rFonts w:ascii="Arial" w:hAnsi="Arial" w:cs="Arial"/>
          <w:sz w:val="20"/>
          <w:szCs w:val="20"/>
          <w:highlight w:val="yellow"/>
        </w:rPr>
        <w:t xml:space="preserve"> </w:t>
      </w:r>
    </w:p>
    <w:p w:rsidR="005F5226" w:rsidRDefault="005F5226" w:rsidP="005F5226">
      <w:pPr>
        <w:spacing w:after="40" w:line="260" w:lineRule="atLeast"/>
        <w:jc w:val="both"/>
        <w:rPr>
          <w:rFonts w:ascii="Arial" w:hAnsi="Arial" w:cs="Arial"/>
          <w:b/>
          <w:sz w:val="20"/>
          <w:szCs w:val="20"/>
        </w:rPr>
      </w:pPr>
      <w:r w:rsidRPr="00C76EF5">
        <w:rPr>
          <w:rFonts w:ascii="Arial" w:hAnsi="Arial" w:cs="Arial"/>
          <w:b/>
          <w:sz w:val="20"/>
          <w:szCs w:val="20"/>
        </w:rPr>
        <w:lastRenderedPageBreak/>
        <w:t>Wspólny Słownik Zamówień (CPV):</w:t>
      </w:r>
    </w:p>
    <w:p w:rsidR="005F5226" w:rsidRDefault="005F5226" w:rsidP="005F5226">
      <w:pPr>
        <w:spacing w:after="40" w:line="260" w:lineRule="atLeast"/>
        <w:ind w:left="1418" w:hanging="1418"/>
        <w:jc w:val="both"/>
        <w:rPr>
          <w:rFonts w:ascii="Arial" w:eastAsia="Times New Roman" w:hAnsi="Arial" w:cs="Arial"/>
          <w:sz w:val="20"/>
          <w:szCs w:val="20"/>
        </w:rPr>
      </w:pPr>
      <w:r w:rsidRPr="00C76EF5">
        <w:rPr>
          <w:rFonts w:ascii="Arial" w:eastAsia="Times New Roman" w:hAnsi="Arial" w:cs="Arial"/>
          <w:sz w:val="20"/>
          <w:szCs w:val="20"/>
        </w:rPr>
        <w:t xml:space="preserve">45000000-7 </w:t>
      </w:r>
      <w:r w:rsidRPr="00C76EF5">
        <w:rPr>
          <w:rFonts w:ascii="Arial" w:eastAsia="Times New Roman" w:hAnsi="Arial" w:cs="Arial"/>
          <w:sz w:val="20"/>
          <w:szCs w:val="20"/>
        </w:rPr>
        <w:tab/>
        <w:t>Roboty budowlane</w:t>
      </w:r>
    </w:p>
    <w:p w:rsidR="005F5226" w:rsidRDefault="005F5226" w:rsidP="005F5226">
      <w:pPr>
        <w:spacing w:after="40" w:line="260" w:lineRule="atLeast"/>
        <w:jc w:val="both"/>
        <w:rPr>
          <w:rFonts w:ascii="Arial" w:hAnsi="Arial" w:cs="Arial"/>
          <w:sz w:val="20"/>
          <w:szCs w:val="20"/>
        </w:rPr>
      </w:pPr>
      <w:r>
        <w:rPr>
          <w:rFonts w:ascii="Arial" w:hAnsi="Arial" w:cs="Arial"/>
          <w:sz w:val="20"/>
          <w:szCs w:val="20"/>
        </w:rPr>
        <w:t>45453000-7      Roboty remontowe i renowacyjne</w:t>
      </w:r>
    </w:p>
    <w:p w:rsidR="005F5226" w:rsidRDefault="005F5226" w:rsidP="005F5226">
      <w:pPr>
        <w:spacing w:after="40" w:line="260" w:lineRule="atLeast"/>
        <w:jc w:val="both"/>
        <w:rPr>
          <w:rFonts w:ascii="Arial" w:hAnsi="Arial" w:cs="Arial"/>
          <w:sz w:val="20"/>
          <w:szCs w:val="20"/>
        </w:rPr>
      </w:pPr>
      <w:r>
        <w:rPr>
          <w:rFonts w:ascii="Arial" w:hAnsi="Arial" w:cs="Arial"/>
          <w:sz w:val="20"/>
          <w:szCs w:val="20"/>
        </w:rPr>
        <w:t>45261910-6      Naprawa dachów</w:t>
      </w:r>
    </w:p>
    <w:p w:rsidR="005F5226" w:rsidRDefault="005F5226" w:rsidP="005F5226">
      <w:pPr>
        <w:spacing w:after="40" w:line="260" w:lineRule="atLeast"/>
        <w:jc w:val="both"/>
        <w:rPr>
          <w:rFonts w:ascii="Arial" w:hAnsi="Arial" w:cs="Arial"/>
          <w:sz w:val="20"/>
          <w:szCs w:val="20"/>
        </w:rPr>
      </w:pPr>
      <w:r>
        <w:rPr>
          <w:rFonts w:ascii="Arial" w:hAnsi="Arial" w:cs="Arial"/>
          <w:sz w:val="20"/>
          <w:szCs w:val="20"/>
        </w:rPr>
        <w:t>45261210-9      wykonywanie pokryć dachowych</w:t>
      </w:r>
    </w:p>
    <w:p w:rsidR="005F5226" w:rsidRDefault="005F5226" w:rsidP="005F5226">
      <w:pPr>
        <w:spacing w:after="40" w:line="260" w:lineRule="atLeast"/>
        <w:ind w:left="1418" w:hanging="1418"/>
        <w:jc w:val="both"/>
        <w:rPr>
          <w:rFonts w:ascii="Arial" w:eastAsia="Times New Roman" w:hAnsi="Arial" w:cs="Arial"/>
          <w:sz w:val="20"/>
          <w:szCs w:val="20"/>
        </w:rPr>
      </w:pPr>
      <w:r>
        <w:rPr>
          <w:rFonts w:ascii="Arial" w:eastAsia="Times New Roman" w:hAnsi="Arial" w:cs="Arial"/>
          <w:sz w:val="20"/>
          <w:szCs w:val="20"/>
        </w:rPr>
        <w:t>92522000-6      usługi ochrony obiektów historycznych</w:t>
      </w:r>
    </w:p>
    <w:p w:rsidR="005F5226" w:rsidRPr="00C76EF5" w:rsidRDefault="005F5226" w:rsidP="005F5226">
      <w:pPr>
        <w:spacing w:after="40" w:line="260" w:lineRule="atLeast"/>
        <w:ind w:left="1418" w:hanging="1418"/>
        <w:jc w:val="both"/>
        <w:rPr>
          <w:rFonts w:ascii="Arial" w:eastAsia="Times New Roman" w:hAnsi="Arial" w:cs="Arial"/>
          <w:sz w:val="20"/>
          <w:szCs w:val="20"/>
        </w:rPr>
      </w:pPr>
      <w:r w:rsidRPr="00C76EF5">
        <w:rPr>
          <w:rFonts w:ascii="Arial" w:eastAsia="Times New Roman" w:hAnsi="Arial" w:cs="Arial"/>
          <w:sz w:val="20"/>
          <w:szCs w:val="20"/>
        </w:rPr>
        <w:tab/>
      </w:r>
    </w:p>
    <w:p w:rsidR="005F5226" w:rsidRDefault="005F5226" w:rsidP="005F5226">
      <w:pPr>
        <w:pStyle w:val="Akapitzlist"/>
        <w:numPr>
          <w:ilvl w:val="0"/>
          <w:numId w:val="55"/>
        </w:numPr>
        <w:spacing w:after="40" w:line="260" w:lineRule="atLeast"/>
        <w:ind w:left="284" w:hanging="284"/>
        <w:contextualSpacing w:val="0"/>
        <w:jc w:val="both"/>
        <w:rPr>
          <w:rFonts w:ascii="Arial" w:hAnsi="Arial" w:cs="Arial"/>
          <w:sz w:val="20"/>
          <w:szCs w:val="20"/>
        </w:rPr>
      </w:pPr>
      <w:r w:rsidRPr="008655C4">
        <w:rPr>
          <w:rFonts w:ascii="Arial" w:hAnsi="Arial" w:cs="Arial"/>
          <w:sz w:val="20"/>
          <w:szCs w:val="20"/>
        </w:rPr>
        <w:t>Zama</w:t>
      </w:r>
      <w:r>
        <w:rPr>
          <w:rFonts w:ascii="Arial" w:hAnsi="Arial" w:cs="Arial"/>
          <w:sz w:val="20"/>
          <w:szCs w:val="20"/>
        </w:rPr>
        <w:t xml:space="preserve">wiający, mając na uwadze treść </w:t>
      </w:r>
      <w:r w:rsidRPr="008655C4">
        <w:rPr>
          <w:rFonts w:ascii="Arial" w:hAnsi="Arial" w:cs="Arial"/>
          <w:sz w:val="20"/>
          <w:szCs w:val="20"/>
        </w:rPr>
        <w:t>art. 29 ust. 3a ustawy PZP, wymaga, aby osoby wykonujące czynności w zakresie realizacji zamówienia, obejmujące bezpośrednie, fizyczne wykonanie rob</w:t>
      </w:r>
      <w:r>
        <w:rPr>
          <w:rFonts w:ascii="Arial" w:hAnsi="Arial" w:cs="Arial"/>
          <w:sz w:val="20"/>
          <w:szCs w:val="20"/>
        </w:rPr>
        <w:t>ót budowlanych w zakresie:</w:t>
      </w:r>
    </w:p>
    <w:p w:rsidR="005F5226" w:rsidRDefault="005F5226" w:rsidP="005F5226">
      <w:pPr>
        <w:pStyle w:val="Akapitzlist"/>
        <w:spacing w:after="40" w:line="260" w:lineRule="atLeast"/>
        <w:ind w:left="284"/>
        <w:contextualSpacing w:val="0"/>
        <w:jc w:val="both"/>
        <w:rPr>
          <w:rFonts w:ascii="Arial" w:hAnsi="Arial" w:cs="Arial"/>
          <w:sz w:val="20"/>
          <w:szCs w:val="20"/>
        </w:rPr>
      </w:pPr>
      <w:r>
        <w:rPr>
          <w:rFonts w:ascii="Arial" w:hAnsi="Arial" w:cs="Arial"/>
          <w:sz w:val="20"/>
          <w:szCs w:val="20"/>
        </w:rPr>
        <w:t>- robót dekarskich;</w:t>
      </w:r>
    </w:p>
    <w:p w:rsidR="005F5226" w:rsidRDefault="005F5226" w:rsidP="005F5226">
      <w:pPr>
        <w:pStyle w:val="Akapitzlist"/>
        <w:spacing w:after="40" w:line="260" w:lineRule="atLeast"/>
        <w:ind w:left="284"/>
        <w:contextualSpacing w:val="0"/>
        <w:jc w:val="both"/>
        <w:rPr>
          <w:rFonts w:ascii="Arial" w:hAnsi="Arial" w:cs="Arial"/>
          <w:sz w:val="20"/>
          <w:szCs w:val="20"/>
        </w:rPr>
      </w:pPr>
      <w:r>
        <w:rPr>
          <w:rFonts w:ascii="Arial" w:hAnsi="Arial" w:cs="Arial"/>
          <w:sz w:val="20"/>
          <w:szCs w:val="20"/>
        </w:rPr>
        <w:t>- robót zbrojeniowo - betonowych</w:t>
      </w:r>
    </w:p>
    <w:p w:rsidR="005F5226" w:rsidRDefault="005F5226" w:rsidP="005F5226">
      <w:pPr>
        <w:pStyle w:val="Akapitzlist"/>
        <w:spacing w:after="40" w:line="260" w:lineRule="atLeast"/>
        <w:ind w:left="284"/>
        <w:contextualSpacing w:val="0"/>
        <w:jc w:val="both"/>
        <w:rPr>
          <w:rFonts w:ascii="Arial" w:hAnsi="Arial" w:cs="Arial"/>
          <w:sz w:val="20"/>
          <w:szCs w:val="20"/>
        </w:rPr>
      </w:pPr>
      <w:r>
        <w:rPr>
          <w:rFonts w:ascii="Arial" w:hAnsi="Arial" w:cs="Arial"/>
          <w:sz w:val="20"/>
          <w:szCs w:val="20"/>
        </w:rPr>
        <w:t>- robót w branży ogólnobudowlanej;</w:t>
      </w:r>
    </w:p>
    <w:p w:rsidR="005F5226" w:rsidRDefault="005F5226" w:rsidP="005F5226">
      <w:pPr>
        <w:pStyle w:val="Akapitzlist"/>
        <w:spacing w:after="40" w:line="260" w:lineRule="atLeast"/>
        <w:ind w:left="284"/>
        <w:contextualSpacing w:val="0"/>
        <w:jc w:val="both"/>
        <w:rPr>
          <w:rFonts w:ascii="Arial" w:hAnsi="Arial" w:cs="Arial"/>
          <w:sz w:val="20"/>
          <w:szCs w:val="20"/>
        </w:rPr>
      </w:pPr>
      <w:r>
        <w:rPr>
          <w:rFonts w:ascii="Arial" w:hAnsi="Arial" w:cs="Arial"/>
          <w:sz w:val="20"/>
          <w:szCs w:val="20"/>
        </w:rPr>
        <w:t>- robót ciesielskich</w:t>
      </w:r>
    </w:p>
    <w:p w:rsidR="005F5226" w:rsidRDefault="005F5226" w:rsidP="005F5226">
      <w:pPr>
        <w:pStyle w:val="Akapitzlist"/>
        <w:spacing w:after="40" w:line="260" w:lineRule="atLeast"/>
        <w:ind w:left="284"/>
        <w:contextualSpacing w:val="0"/>
        <w:jc w:val="both"/>
        <w:rPr>
          <w:rFonts w:ascii="Arial" w:hAnsi="Arial" w:cs="Arial"/>
          <w:sz w:val="20"/>
          <w:szCs w:val="20"/>
        </w:rPr>
      </w:pPr>
      <w:r>
        <w:rPr>
          <w:rFonts w:ascii="Arial" w:hAnsi="Arial" w:cs="Arial"/>
          <w:sz w:val="20"/>
          <w:szCs w:val="20"/>
        </w:rPr>
        <w:t>- robót wykończeniowych</w:t>
      </w:r>
    </w:p>
    <w:p w:rsidR="005F5226" w:rsidRPr="008655C4" w:rsidRDefault="005F5226" w:rsidP="005F5226">
      <w:pPr>
        <w:pStyle w:val="Akapitzlist"/>
        <w:spacing w:after="40" w:line="260" w:lineRule="atLeast"/>
        <w:ind w:left="284"/>
        <w:contextualSpacing w:val="0"/>
        <w:jc w:val="both"/>
        <w:rPr>
          <w:rFonts w:ascii="Arial" w:hAnsi="Arial" w:cs="Arial"/>
          <w:sz w:val="20"/>
          <w:szCs w:val="20"/>
        </w:rPr>
      </w:pPr>
      <w:r>
        <w:rPr>
          <w:rFonts w:ascii="Arial" w:hAnsi="Arial" w:cs="Arial"/>
          <w:sz w:val="20"/>
          <w:szCs w:val="20"/>
        </w:rPr>
        <w:t xml:space="preserve"> </w:t>
      </w:r>
      <w:r w:rsidRPr="008655C4">
        <w:rPr>
          <w:rFonts w:ascii="Arial" w:hAnsi="Arial" w:cs="Arial"/>
          <w:sz w:val="20"/>
          <w:szCs w:val="20"/>
        </w:rPr>
        <w:t>były zatrudnione przez Wykonawcę lub Podwykonawcę na podstawie umowy o pracę w rozumieniu przepisów art. 22 § 1 ustawy z dnia 26 czerwca 1974 r. Kodeks pracy (tekst jedn. Dz. U. z 2016 r. poz. 1666), chyba że prace te wykona sam przedsiębiorca (osoba fizyczna prowadząca działalność gospodarczą) lub wspólnik spółki osobowej.</w:t>
      </w:r>
    </w:p>
    <w:p w:rsidR="005F5226" w:rsidRPr="00C76EF5" w:rsidRDefault="005F5226" w:rsidP="005F5226">
      <w:pPr>
        <w:pStyle w:val="Akapitzlist"/>
        <w:spacing w:after="40" w:line="260" w:lineRule="atLeast"/>
        <w:ind w:left="284"/>
        <w:contextualSpacing w:val="0"/>
        <w:jc w:val="both"/>
        <w:rPr>
          <w:rFonts w:ascii="Arial" w:hAnsi="Arial" w:cs="Arial"/>
          <w:sz w:val="20"/>
          <w:szCs w:val="20"/>
        </w:rPr>
      </w:pPr>
      <w:r w:rsidRPr="00C76EF5">
        <w:rPr>
          <w:rFonts w:ascii="Arial" w:hAnsi="Arial" w:cs="Arial"/>
          <w:sz w:val="20"/>
          <w:szCs w:val="20"/>
        </w:rPr>
        <w:t>Zasady dokumentowania zatrudnienia przez Wykonawcę osób zatrudnion</w:t>
      </w:r>
      <w:r>
        <w:rPr>
          <w:rFonts w:ascii="Arial" w:hAnsi="Arial" w:cs="Arial"/>
          <w:sz w:val="20"/>
          <w:szCs w:val="20"/>
        </w:rPr>
        <w:t xml:space="preserve">ych na podstawie umowy o pracę </w:t>
      </w:r>
      <w:r w:rsidRPr="00C76EF5">
        <w:rPr>
          <w:rFonts w:ascii="Arial" w:hAnsi="Arial" w:cs="Arial"/>
          <w:sz w:val="20"/>
          <w:szCs w:val="20"/>
        </w:rPr>
        <w:t>oraz kontroli wykonania przedmiotowego obowiązku i sankcji z tytułu ich nieprzestrzegania, został</w:t>
      </w:r>
      <w:r>
        <w:rPr>
          <w:rFonts w:ascii="Arial" w:hAnsi="Arial" w:cs="Arial"/>
          <w:sz w:val="20"/>
          <w:szCs w:val="20"/>
        </w:rPr>
        <w:t xml:space="preserve">y określone w § 6 ust. 14 – 16 </w:t>
      </w:r>
      <w:r w:rsidRPr="00C76EF5">
        <w:rPr>
          <w:rFonts w:ascii="Arial" w:hAnsi="Arial" w:cs="Arial"/>
          <w:sz w:val="20"/>
          <w:szCs w:val="20"/>
        </w:rPr>
        <w:t>Wzoru Umowy.</w:t>
      </w:r>
    </w:p>
    <w:p w:rsidR="005F5226" w:rsidRPr="00C76EF5" w:rsidRDefault="005F5226" w:rsidP="005F5226">
      <w:pPr>
        <w:pStyle w:val="Akapitzlist"/>
        <w:numPr>
          <w:ilvl w:val="0"/>
          <w:numId w:val="55"/>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nie dopuszcza składania ofert częściowych.</w:t>
      </w:r>
    </w:p>
    <w:p w:rsidR="005F5226" w:rsidRDefault="005F5226" w:rsidP="005F5226">
      <w:pPr>
        <w:pStyle w:val="Akapitzlist"/>
        <w:numPr>
          <w:ilvl w:val="0"/>
          <w:numId w:val="55"/>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nie dopuszcza składania ofert wariantowych.</w:t>
      </w:r>
    </w:p>
    <w:p w:rsidR="005F5226" w:rsidRPr="00C76EF5" w:rsidRDefault="005F5226" w:rsidP="005F5226">
      <w:pPr>
        <w:pStyle w:val="Akapitzlist"/>
        <w:numPr>
          <w:ilvl w:val="0"/>
          <w:numId w:val="55"/>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nie zamierza zwierać umowy ramowej ani ustanawiać dynamicznego systemu zakupów, a także nie przewiduje wyboru oferty najkorzystniejszej z zastosowaniem aukcji elektronicznej.</w:t>
      </w:r>
    </w:p>
    <w:p w:rsidR="005F5226" w:rsidRPr="00C76EF5" w:rsidRDefault="005F5226" w:rsidP="005F5226">
      <w:pPr>
        <w:pStyle w:val="Akapitzlist"/>
        <w:numPr>
          <w:ilvl w:val="0"/>
          <w:numId w:val="55"/>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Wykonawca może powierzyć wykonanie części zamówienia podwykonawcy.</w:t>
      </w:r>
    </w:p>
    <w:p w:rsidR="005F5226" w:rsidRPr="00C76EF5" w:rsidRDefault="005F5226" w:rsidP="005F5226">
      <w:pPr>
        <w:pStyle w:val="Akapitzlist"/>
        <w:numPr>
          <w:ilvl w:val="0"/>
          <w:numId w:val="55"/>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Zgodnie z art. 36b ust. 1 ustawy PZP Zamawiający żąda wskazania przez Wykonawcę w ofercie części zamówienia, których wykonanie zamierza powierzyć podwykonawcom i podania przez Wykonawcę firm podwykonawców</w:t>
      </w:r>
    </w:p>
    <w:p w:rsidR="005F5226" w:rsidRPr="00C76EF5" w:rsidRDefault="005F5226" w:rsidP="005F5226">
      <w:pPr>
        <w:pStyle w:val="Akapitzlist"/>
        <w:numPr>
          <w:ilvl w:val="0"/>
          <w:numId w:val="55"/>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nie przewiduje możliwości udzielenia zamówień, o których mowa w art. 67 ust. 1 pkt. 6 i 7.</w:t>
      </w:r>
    </w:p>
    <w:p w:rsidR="005F5226" w:rsidRPr="00934A7D" w:rsidRDefault="005F5226" w:rsidP="005F5226">
      <w:pPr>
        <w:pStyle w:val="Akapitzlist"/>
        <w:numPr>
          <w:ilvl w:val="0"/>
          <w:numId w:val="55"/>
        </w:numPr>
        <w:spacing w:after="40" w:line="260" w:lineRule="atLeast"/>
        <w:ind w:left="284" w:hanging="284"/>
        <w:contextualSpacing w:val="0"/>
        <w:jc w:val="both"/>
        <w:rPr>
          <w:rFonts w:ascii="Arial" w:hAnsi="Arial" w:cs="Arial"/>
          <w:b/>
          <w:sz w:val="20"/>
          <w:szCs w:val="20"/>
        </w:rPr>
      </w:pPr>
      <w:r w:rsidRPr="00934A7D">
        <w:rPr>
          <w:rFonts w:ascii="Arial" w:hAnsi="Arial" w:cs="Arial"/>
          <w:b/>
          <w:sz w:val="20"/>
          <w:szCs w:val="20"/>
        </w:rPr>
        <w:t xml:space="preserve">Termin wykonania zamówienia. </w:t>
      </w:r>
      <w:r w:rsidRPr="00934A7D">
        <w:rPr>
          <w:rFonts w:ascii="Arial" w:hAnsi="Arial" w:cs="Arial"/>
          <w:sz w:val="20"/>
          <w:szCs w:val="20"/>
        </w:rPr>
        <w:t>Wymagany termin realizacji zamówienia do dnia  31 sierpnia 2019r.</w:t>
      </w:r>
    </w:p>
    <w:p w:rsidR="005F5226" w:rsidRPr="00C76EF5" w:rsidRDefault="005F5226" w:rsidP="005F5226">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ROZDZIAŁ II</w:t>
      </w:r>
    </w:p>
    <w:p w:rsidR="005F5226" w:rsidRPr="00C76EF5" w:rsidRDefault="005F5226" w:rsidP="005F5226">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Warunki udziału w postępowaniu oraz opis sposobu dokonywania oceny tych warunków.</w:t>
      </w:r>
    </w:p>
    <w:p w:rsidR="005F5226" w:rsidRPr="00C76EF5" w:rsidRDefault="005F5226" w:rsidP="005F5226">
      <w:pPr>
        <w:pStyle w:val="Akapitzlist"/>
        <w:spacing w:after="40" w:line="260" w:lineRule="atLeast"/>
        <w:ind w:left="0"/>
        <w:contextualSpacing w:val="0"/>
        <w:jc w:val="center"/>
        <w:rPr>
          <w:rFonts w:ascii="Arial" w:hAnsi="Arial" w:cs="Arial"/>
          <w:b/>
          <w:sz w:val="20"/>
          <w:szCs w:val="20"/>
        </w:rPr>
      </w:pPr>
    </w:p>
    <w:p w:rsidR="005F5226" w:rsidRPr="00C76EF5" w:rsidRDefault="005F5226" w:rsidP="005F5226">
      <w:pPr>
        <w:spacing w:after="40" w:line="260" w:lineRule="atLeast"/>
        <w:jc w:val="both"/>
        <w:rPr>
          <w:rFonts w:ascii="Arial" w:hAnsi="Arial" w:cs="Arial"/>
          <w:sz w:val="20"/>
          <w:szCs w:val="20"/>
        </w:rPr>
      </w:pPr>
      <w:r w:rsidRPr="00C76EF5">
        <w:rPr>
          <w:rFonts w:ascii="Arial" w:hAnsi="Arial" w:cs="Arial"/>
          <w:sz w:val="20"/>
          <w:szCs w:val="20"/>
        </w:rPr>
        <w:t>O udzielenie zamówienia mogą ubiegać się Wykonawcy, którzy;</w:t>
      </w:r>
    </w:p>
    <w:p w:rsidR="005F5226" w:rsidRDefault="005F5226" w:rsidP="005F5226">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Nie podlegają wykluczeniu z postępowania na podst</w:t>
      </w:r>
      <w:r>
        <w:rPr>
          <w:rFonts w:ascii="Arial" w:hAnsi="Arial" w:cs="Arial"/>
          <w:sz w:val="20"/>
          <w:szCs w:val="20"/>
        </w:rPr>
        <w:t xml:space="preserve">awie art. 24 ust. 1 pkt. 12-23 </w:t>
      </w:r>
      <w:r w:rsidRPr="00C76EF5">
        <w:rPr>
          <w:rFonts w:ascii="Arial" w:hAnsi="Arial" w:cs="Arial"/>
          <w:sz w:val="20"/>
          <w:szCs w:val="20"/>
        </w:rPr>
        <w:t>oraz art. 24 ust. 5 pkt. 1 i 8 P</w:t>
      </w:r>
      <w:r>
        <w:rPr>
          <w:rFonts w:ascii="Arial" w:hAnsi="Arial" w:cs="Arial"/>
          <w:sz w:val="20"/>
          <w:szCs w:val="20"/>
        </w:rPr>
        <w:t>ZP</w:t>
      </w:r>
      <w:r w:rsidRPr="00C76EF5">
        <w:rPr>
          <w:rFonts w:ascii="Arial" w:hAnsi="Arial" w:cs="Arial"/>
          <w:sz w:val="20"/>
          <w:szCs w:val="20"/>
        </w:rPr>
        <w:t>.</w:t>
      </w:r>
    </w:p>
    <w:p w:rsidR="005F5226" w:rsidRPr="00C76EF5" w:rsidRDefault="005F5226" w:rsidP="005F5226">
      <w:pPr>
        <w:pStyle w:val="Akapitzlist"/>
        <w:numPr>
          <w:ilvl w:val="1"/>
          <w:numId w:val="3"/>
        </w:numPr>
        <w:spacing w:after="40" w:line="260" w:lineRule="atLeast"/>
        <w:contextualSpacing w:val="0"/>
        <w:jc w:val="both"/>
        <w:rPr>
          <w:rFonts w:ascii="Arial" w:hAnsi="Arial" w:cs="Arial"/>
          <w:sz w:val="20"/>
          <w:szCs w:val="20"/>
        </w:rPr>
      </w:pPr>
      <w:r w:rsidRPr="00C76EF5">
        <w:rPr>
          <w:rFonts w:ascii="Arial" w:hAnsi="Arial" w:cs="Arial"/>
          <w:b/>
          <w:sz w:val="20"/>
          <w:szCs w:val="20"/>
        </w:rPr>
        <w:t>podstawy wykluczenia, o których mowa w</w:t>
      </w:r>
      <w:r>
        <w:rPr>
          <w:rFonts w:ascii="Arial" w:hAnsi="Arial" w:cs="Arial"/>
          <w:b/>
          <w:sz w:val="20"/>
          <w:szCs w:val="20"/>
        </w:rPr>
        <w:t xml:space="preserve"> art. 24 ust. 5 pkt 1 ustawy PZP</w:t>
      </w:r>
      <w:r w:rsidRPr="00C76EF5">
        <w:rPr>
          <w:rFonts w:ascii="Arial" w:hAnsi="Arial" w:cs="Arial"/>
          <w:b/>
          <w:sz w:val="20"/>
          <w:szCs w:val="20"/>
        </w:rPr>
        <w:t xml:space="preserve"> - </w:t>
      </w:r>
      <w:r w:rsidRPr="00C76EF5">
        <w:rPr>
          <w:rFonts w:ascii="Arial" w:hAnsi="Arial" w:cs="Arial"/>
          <w:sz w:val="20"/>
          <w:szCs w:val="20"/>
        </w:rPr>
        <w:t xml:space="preserve">Zamawiający wykluczy wykonawcę w stosunku do którego otwarto likwidację, w zatwierdzonym przez sąd układzie w postępowaniu restrukturyzacyjnym przewidziane jest zaspokojenie wierzycieli przez likwidację jego majątku lub sąd zarządził likwidację jego majątku w trybie art. 332 ust. 1 ustawy z dnia 25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w:t>
      </w:r>
      <w:r w:rsidRPr="00C76EF5">
        <w:rPr>
          <w:rFonts w:ascii="Arial" w:hAnsi="Arial" w:cs="Arial"/>
          <w:sz w:val="20"/>
          <w:szCs w:val="20"/>
        </w:rPr>
        <w:lastRenderedPageBreak/>
        <w:t xml:space="preserve">zarządził likwidację jego majątku w trybie art. 366 ust. 1 ustawy z dnia 28 lutego 2003 r. – Prawo upadłościowe (Dz. U. z 2015 r. poz. 233, 978, 1166, 1259 i 1844 oraz z 2016 r. poz. 615. </w:t>
      </w:r>
    </w:p>
    <w:p w:rsidR="005F5226" w:rsidRDefault="005F5226" w:rsidP="005F5226">
      <w:pPr>
        <w:pStyle w:val="Akapitzlist"/>
        <w:numPr>
          <w:ilvl w:val="1"/>
          <w:numId w:val="3"/>
        </w:numPr>
        <w:spacing w:after="40" w:line="260" w:lineRule="atLeast"/>
        <w:contextualSpacing w:val="0"/>
        <w:jc w:val="both"/>
        <w:rPr>
          <w:rFonts w:ascii="Arial" w:hAnsi="Arial" w:cs="Arial"/>
          <w:sz w:val="20"/>
          <w:szCs w:val="20"/>
        </w:rPr>
      </w:pPr>
      <w:r w:rsidRPr="00C76EF5">
        <w:rPr>
          <w:rFonts w:ascii="Arial" w:hAnsi="Arial" w:cs="Arial"/>
          <w:b/>
          <w:sz w:val="20"/>
          <w:szCs w:val="20"/>
        </w:rPr>
        <w:t>podstawy wykluczenia, o których mowa w art. 24 ust. 5 pkt 8 ustawy P</w:t>
      </w:r>
      <w:r>
        <w:rPr>
          <w:rFonts w:ascii="Arial" w:hAnsi="Arial" w:cs="Arial"/>
          <w:b/>
          <w:sz w:val="20"/>
          <w:szCs w:val="20"/>
        </w:rPr>
        <w:t>ZP</w:t>
      </w:r>
      <w:r w:rsidRPr="00C76EF5">
        <w:rPr>
          <w:rFonts w:ascii="Arial" w:hAnsi="Arial" w:cs="Arial"/>
          <w:b/>
          <w:sz w:val="20"/>
          <w:szCs w:val="20"/>
        </w:rPr>
        <w:t xml:space="preserve"> </w:t>
      </w:r>
      <w:r w:rsidRPr="00C76EF5">
        <w:rPr>
          <w:rFonts w:ascii="Arial" w:hAnsi="Arial" w:cs="Arial"/>
          <w:sz w:val="20"/>
          <w:szCs w:val="20"/>
        </w:rPr>
        <w:t>– Zmawiający wykluczy z postępowania Wykonawcę, który naruszył obowiązki dotyczące płatności podatków, opłat oraz składek na ubezpieczenie społeczne lub zdrowotne, co zamawiający jest w stanie wykazać za pomocą stosownych środków dowodowych, z wyjątkiem przypadku, o którym mowa w ust. 1 pkt 15, chyba że wykonawca dokoła płatności należnych podatków, opłat lub składek na ubezpieczenie społeczne lub zdrowotne wraz z odsetkami lub grzywnami lub zawarł wiążące porozumienie e sprawie spłaty tych należności.</w:t>
      </w:r>
    </w:p>
    <w:p w:rsidR="005F5226" w:rsidRDefault="005F5226" w:rsidP="005F5226">
      <w:pPr>
        <w:pStyle w:val="Akapitzlist"/>
        <w:numPr>
          <w:ilvl w:val="1"/>
          <w:numId w:val="3"/>
        </w:numPr>
        <w:spacing w:after="40" w:line="260" w:lineRule="atLeast"/>
        <w:contextualSpacing w:val="0"/>
        <w:jc w:val="both"/>
        <w:rPr>
          <w:rFonts w:ascii="Arial" w:hAnsi="Arial" w:cs="Arial"/>
          <w:sz w:val="20"/>
          <w:szCs w:val="20"/>
        </w:rPr>
      </w:pPr>
      <w:r>
        <w:rPr>
          <w:rFonts w:ascii="Arial" w:hAnsi="Arial" w:cs="Arial"/>
          <w:sz w:val="20"/>
          <w:szCs w:val="20"/>
        </w:rPr>
        <w:t>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pojęcie konkretnych środków technicznych, organizacyjnych i kadrowych, które są odpowiednie dla zapobiegania dalszym przestępstwom lub przestępstwo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F5226" w:rsidRDefault="005F5226" w:rsidP="005F5226">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Spełniają warunki udziału w postępowaniu określone w art. 22 ust. 1b</w:t>
      </w:r>
      <w:r>
        <w:rPr>
          <w:rFonts w:ascii="Arial" w:hAnsi="Arial" w:cs="Arial"/>
          <w:sz w:val="20"/>
          <w:szCs w:val="20"/>
        </w:rPr>
        <w:t xml:space="preserve"> ustawy PZP</w:t>
      </w:r>
      <w:r w:rsidRPr="00C76EF5">
        <w:rPr>
          <w:rFonts w:ascii="Arial" w:hAnsi="Arial" w:cs="Arial"/>
          <w:sz w:val="20"/>
          <w:szCs w:val="20"/>
        </w:rPr>
        <w:t>, a w szczególności dotyczące:</w:t>
      </w:r>
    </w:p>
    <w:p w:rsidR="005F5226" w:rsidRPr="00C76EF5" w:rsidRDefault="005F5226" w:rsidP="005F5226">
      <w:pPr>
        <w:pStyle w:val="Akapitzlist"/>
        <w:numPr>
          <w:ilvl w:val="0"/>
          <w:numId w:val="4"/>
        </w:numPr>
        <w:spacing w:after="40" w:line="260" w:lineRule="atLeast"/>
        <w:ind w:left="567" w:hanging="283"/>
        <w:contextualSpacing w:val="0"/>
        <w:jc w:val="both"/>
        <w:rPr>
          <w:rFonts w:ascii="Arial" w:hAnsi="Arial" w:cs="Arial"/>
          <w:sz w:val="20"/>
          <w:szCs w:val="20"/>
        </w:rPr>
      </w:pPr>
      <w:r w:rsidRPr="00C76EF5">
        <w:rPr>
          <w:rFonts w:ascii="Arial" w:hAnsi="Arial" w:cs="Arial"/>
          <w:b/>
          <w:sz w:val="20"/>
          <w:szCs w:val="20"/>
        </w:rPr>
        <w:t>Sytuacji ekonomicznej lub finansowej.</w:t>
      </w:r>
    </w:p>
    <w:p w:rsidR="005F5226" w:rsidRPr="00C76EF5" w:rsidRDefault="005F5226" w:rsidP="005F5226">
      <w:pPr>
        <w:pStyle w:val="Akapitzlist"/>
        <w:spacing w:after="40" w:line="260" w:lineRule="atLeast"/>
        <w:ind w:left="567"/>
        <w:contextualSpacing w:val="0"/>
        <w:jc w:val="both"/>
        <w:rPr>
          <w:rFonts w:ascii="Arial" w:hAnsi="Arial" w:cs="Arial"/>
          <w:sz w:val="20"/>
          <w:szCs w:val="20"/>
        </w:rPr>
      </w:pPr>
      <w:r w:rsidRPr="00EE7FCB">
        <w:rPr>
          <w:rFonts w:ascii="Arial" w:hAnsi="Arial" w:cs="Arial"/>
          <w:sz w:val="20"/>
          <w:szCs w:val="20"/>
        </w:rPr>
        <w:t xml:space="preserve">Warunek zostanie spełniony jeżeli Wykonawca wykaże, że </w:t>
      </w:r>
      <w:r w:rsidR="0009083D" w:rsidRPr="00EE7FCB">
        <w:rPr>
          <w:rFonts w:ascii="Arial" w:hAnsi="Arial" w:cs="Arial"/>
          <w:sz w:val="20"/>
          <w:szCs w:val="20"/>
        </w:rPr>
        <w:t>jest ubezpieczony od odpowiedzialności cywilnej w zakresie prowadzonej działalności związanej z przedmiotem zamówienia na sumę gwarancyjną nie niższą niż 2 000 000, 00 zł (słownie: dwa miliony złotych)</w:t>
      </w:r>
    </w:p>
    <w:p w:rsidR="005F5226" w:rsidRPr="00C76EF5" w:rsidRDefault="005F5226" w:rsidP="005F5226">
      <w:pPr>
        <w:pStyle w:val="Akapitzlist"/>
        <w:numPr>
          <w:ilvl w:val="0"/>
          <w:numId w:val="4"/>
        </w:numPr>
        <w:spacing w:after="40" w:line="260" w:lineRule="atLeast"/>
        <w:ind w:left="567" w:hanging="283"/>
        <w:contextualSpacing w:val="0"/>
        <w:jc w:val="both"/>
        <w:rPr>
          <w:rFonts w:ascii="Arial" w:hAnsi="Arial" w:cs="Arial"/>
          <w:sz w:val="20"/>
          <w:szCs w:val="20"/>
        </w:rPr>
      </w:pPr>
      <w:r w:rsidRPr="00C76EF5">
        <w:rPr>
          <w:rFonts w:ascii="Arial" w:hAnsi="Arial" w:cs="Arial"/>
          <w:b/>
          <w:sz w:val="20"/>
          <w:szCs w:val="20"/>
        </w:rPr>
        <w:t>Posiadania zdolności technicznej</w:t>
      </w:r>
      <w:r w:rsidRPr="00C76EF5">
        <w:rPr>
          <w:rFonts w:ascii="Arial" w:hAnsi="Arial" w:cs="Arial"/>
          <w:sz w:val="20"/>
          <w:szCs w:val="20"/>
        </w:rPr>
        <w:t>.</w:t>
      </w:r>
    </w:p>
    <w:p w:rsidR="005F5226" w:rsidRDefault="005F5226" w:rsidP="005F5226">
      <w:pPr>
        <w:pStyle w:val="Akapitzlist"/>
        <w:spacing w:after="40" w:line="260" w:lineRule="atLeast"/>
        <w:ind w:left="567"/>
        <w:contextualSpacing w:val="0"/>
        <w:jc w:val="both"/>
        <w:rPr>
          <w:rFonts w:ascii="Arial" w:hAnsi="Arial" w:cs="Arial"/>
          <w:sz w:val="20"/>
          <w:szCs w:val="20"/>
        </w:rPr>
      </w:pPr>
      <w:r w:rsidRPr="00C76EF5">
        <w:rPr>
          <w:rFonts w:ascii="Arial" w:hAnsi="Arial" w:cs="Arial"/>
          <w:sz w:val="20"/>
          <w:szCs w:val="20"/>
        </w:rPr>
        <w:t>Warunek zostanie spełniony, jeżeli Wykonawca wykaże, że dysponuje lub bę</w:t>
      </w:r>
      <w:r>
        <w:rPr>
          <w:rFonts w:ascii="Arial" w:hAnsi="Arial" w:cs="Arial"/>
          <w:sz w:val="20"/>
          <w:szCs w:val="20"/>
        </w:rPr>
        <w:t xml:space="preserve">dzie dysponował osobami, które </w:t>
      </w:r>
      <w:r w:rsidRPr="00C76EF5">
        <w:rPr>
          <w:rFonts w:ascii="Arial" w:hAnsi="Arial" w:cs="Arial"/>
          <w:sz w:val="20"/>
          <w:szCs w:val="20"/>
        </w:rPr>
        <w:t>zostaną przez Wykonawcę skierowane do realizacji zamówienia:</w:t>
      </w:r>
    </w:p>
    <w:p w:rsidR="005F5226" w:rsidRPr="00BC62DB" w:rsidRDefault="005F5226" w:rsidP="005F5226">
      <w:pPr>
        <w:pStyle w:val="Akapitzlist"/>
        <w:numPr>
          <w:ilvl w:val="0"/>
          <w:numId w:val="5"/>
        </w:numPr>
        <w:spacing w:after="40" w:line="260" w:lineRule="atLeast"/>
        <w:ind w:left="851" w:hanging="284"/>
        <w:contextualSpacing w:val="0"/>
        <w:jc w:val="both"/>
        <w:rPr>
          <w:rFonts w:ascii="Arial" w:hAnsi="Arial" w:cs="Arial"/>
          <w:sz w:val="20"/>
          <w:szCs w:val="20"/>
        </w:rPr>
      </w:pPr>
      <w:r w:rsidRPr="00BC62DB">
        <w:rPr>
          <w:rFonts w:ascii="Arial" w:hAnsi="Arial" w:cs="Arial"/>
          <w:b/>
          <w:sz w:val="20"/>
          <w:szCs w:val="20"/>
        </w:rPr>
        <w:t>Kierownik Budowy</w:t>
      </w:r>
      <w:r w:rsidRPr="00BC62DB">
        <w:rPr>
          <w:rFonts w:ascii="Arial" w:hAnsi="Arial" w:cs="Arial"/>
          <w:sz w:val="20"/>
          <w:szCs w:val="20"/>
        </w:rPr>
        <w:t xml:space="preserve"> – osoba posiadająca aktualne uprawnienia do kierowania robotami budowlanymi w specjalności </w:t>
      </w:r>
      <w:proofErr w:type="spellStart"/>
      <w:r w:rsidRPr="00BC62DB">
        <w:rPr>
          <w:rFonts w:ascii="Arial" w:hAnsi="Arial" w:cs="Arial"/>
          <w:sz w:val="20"/>
          <w:szCs w:val="20"/>
        </w:rPr>
        <w:t>konstrukcyjno</w:t>
      </w:r>
      <w:proofErr w:type="spellEnd"/>
      <w:r w:rsidRPr="00BC62DB">
        <w:rPr>
          <w:rFonts w:ascii="Arial" w:hAnsi="Arial" w:cs="Arial"/>
          <w:sz w:val="20"/>
          <w:szCs w:val="20"/>
        </w:rPr>
        <w:t xml:space="preserve"> – budowlanej oraz spełnia</w:t>
      </w:r>
      <w:r>
        <w:rPr>
          <w:rFonts w:ascii="Arial" w:hAnsi="Arial" w:cs="Arial"/>
          <w:sz w:val="20"/>
          <w:szCs w:val="20"/>
        </w:rPr>
        <w:t>ją</w:t>
      </w:r>
      <w:r w:rsidRPr="00BC62DB">
        <w:rPr>
          <w:rFonts w:ascii="Arial" w:hAnsi="Arial" w:cs="Arial"/>
          <w:sz w:val="20"/>
          <w:szCs w:val="20"/>
        </w:rPr>
        <w:t xml:space="preserve"> wymogi określone w art. 37 c ustawy z dn. 23 lipca 2003 r. o ochronie zabytków i opiece nad zabytkami (Dz. U. z 2014 r. poz. 1446 ze zm.), tj. „robotami budowlanymi kieruje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 który kierował co najmniej:</w:t>
      </w:r>
    </w:p>
    <w:p w:rsidR="005F5226" w:rsidRDefault="005F5226" w:rsidP="005F5226">
      <w:pPr>
        <w:pStyle w:val="Akapitzlist"/>
        <w:numPr>
          <w:ilvl w:val="1"/>
          <w:numId w:val="5"/>
        </w:numPr>
        <w:spacing w:after="40" w:line="260" w:lineRule="atLeast"/>
        <w:jc w:val="both"/>
        <w:rPr>
          <w:rFonts w:ascii="Arial" w:hAnsi="Arial" w:cs="Arial"/>
          <w:sz w:val="20"/>
          <w:szCs w:val="20"/>
        </w:rPr>
      </w:pPr>
      <w:r w:rsidRPr="00BC62DB">
        <w:rPr>
          <w:rFonts w:ascii="Arial" w:hAnsi="Arial" w:cs="Arial"/>
          <w:sz w:val="20"/>
          <w:szCs w:val="20"/>
        </w:rPr>
        <w:t>1 robotą budowlaną polegającą na remoncie dachu obiektu wpisanego do ewidencji zabytków prowadzonej przez urząd konserwatorski, o wartośc</w:t>
      </w:r>
      <w:r>
        <w:rPr>
          <w:rFonts w:ascii="Arial" w:hAnsi="Arial" w:cs="Arial"/>
          <w:sz w:val="20"/>
          <w:szCs w:val="20"/>
        </w:rPr>
        <w:t xml:space="preserve">i robót nie mniejszej niż </w:t>
      </w:r>
      <w:r w:rsidRPr="00BC62DB">
        <w:rPr>
          <w:rFonts w:ascii="Arial" w:hAnsi="Arial" w:cs="Arial"/>
          <w:sz w:val="20"/>
          <w:szCs w:val="20"/>
        </w:rPr>
        <w:t xml:space="preserve"> 500.000,00 zł</w:t>
      </w:r>
      <w:r>
        <w:rPr>
          <w:rFonts w:ascii="Arial" w:hAnsi="Arial" w:cs="Arial"/>
          <w:sz w:val="20"/>
          <w:szCs w:val="20"/>
        </w:rPr>
        <w:t xml:space="preserve"> brutto</w:t>
      </w:r>
      <w:r w:rsidRPr="00BC62DB">
        <w:rPr>
          <w:rFonts w:ascii="Arial" w:hAnsi="Arial" w:cs="Arial"/>
          <w:sz w:val="20"/>
          <w:szCs w:val="20"/>
        </w:rPr>
        <w:t>;</w:t>
      </w:r>
    </w:p>
    <w:p w:rsidR="005F5226" w:rsidRPr="00BC62DB" w:rsidRDefault="005F5226" w:rsidP="005F5226">
      <w:pPr>
        <w:pStyle w:val="Akapitzlist"/>
        <w:numPr>
          <w:ilvl w:val="1"/>
          <w:numId w:val="5"/>
        </w:numPr>
        <w:spacing w:after="40" w:line="260" w:lineRule="atLeast"/>
        <w:jc w:val="both"/>
        <w:rPr>
          <w:rFonts w:ascii="Arial" w:hAnsi="Arial" w:cs="Arial"/>
          <w:sz w:val="20"/>
          <w:szCs w:val="20"/>
        </w:rPr>
      </w:pPr>
      <w:r>
        <w:rPr>
          <w:rFonts w:ascii="Arial" w:hAnsi="Arial" w:cs="Arial"/>
          <w:sz w:val="20"/>
          <w:szCs w:val="20"/>
        </w:rPr>
        <w:t>1 robotą budowlaną polegającą na termomodernizacji stolarki okiennej i drzwiowej w obiekcie wpisanym do ewidencji zabytków prowadzonej przez urząd konserwatorski, o wartości robót nie mniejszej niż  200.000,00 zł brutto;</w:t>
      </w:r>
    </w:p>
    <w:p w:rsidR="005F5226" w:rsidRDefault="005F5226" w:rsidP="005F5226">
      <w:pPr>
        <w:pStyle w:val="Akapitzlist"/>
        <w:numPr>
          <w:ilvl w:val="0"/>
          <w:numId w:val="5"/>
        </w:numPr>
        <w:spacing w:after="40" w:line="260" w:lineRule="atLeast"/>
        <w:ind w:left="851" w:hanging="284"/>
        <w:contextualSpacing w:val="0"/>
        <w:jc w:val="both"/>
        <w:rPr>
          <w:rFonts w:ascii="Arial" w:hAnsi="Arial" w:cs="Arial"/>
          <w:sz w:val="20"/>
          <w:szCs w:val="20"/>
        </w:rPr>
      </w:pPr>
      <w:r>
        <w:rPr>
          <w:rFonts w:ascii="Arial" w:hAnsi="Arial" w:cs="Arial"/>
          <w:b/>
          <w:sz w:val="20"/>
          <w:szCs w:val="20"/>
        </w:rPr>
        <w:t xml:space="preserve">Kierownik robót w specjalności elektrycznej </w:t>
      </w:r>
      <w:r>
        <w:rPr>
          <w:rFonts w:ascii="Arial" w:hAnsi="Arial" w:cs="Arial"/>
          <w:sz w:val="20"/>
          <w:szCs w:val="20"/>
        </w:rPr>
        <w:t>– osoba posiadająca uprawnienia do pełnienia samodzielnych funkcji technicznych w budownictwie, tj. do kierowania robotami w specjalności instalacyjnej w zakresie sieci, instalacji, urządzeń elektrycznych i elektroenergetycznych bez ograniczeń;</w:t>
      </w:r>
    </w:p>
    <w:p w:rsidR="005F5226" w:rsidRDefault="005F5226" w:rsidP="005F5226">
      <w:pPr>
        <w:pStyle w:val="Akapitzlist"/>
        <w:numPr>
          <w:ilvl w:val="0"/>
          <w:numId w:val="5"/>
        </w:numPr>
        <w:spacing w:after="40" w:line="260" w:lineRule="atLeast"/>
        <w:ind w:left="851" w:hanging="284"/>
        <w:contextualSpacing w:val="0"/>
        <w:jc w:val="both"/>
        <w:rPr>
          <w:rFonts w:ascii="Arial" w:hAnsi="Arial" w:cs="Arial"/>
          <w:sz w:val="20"/>
          <w:szCs w:val="20"/>
        </w:rPr>
      </w:pPr>
      <w:r>
        <w:rPr>
          <w:rFonts w:ascii="Arial" w:hAnsi="Arial" w:cs="Arial"/>
          <w:b/>
          <w:sz w:val="20"/>
          <w:szCs w:val="20"/>
        </w:rPr>
        <w:t xml:space="preserve">Kierownik robót w specjalności sanitarnej </w:t>
      </w:r>
      <w:r>
        <w:rPr>
          <w:rFonts w:ascii="Arial" w:hAnsi="Arial" w:cs="Arial"/>
          <w:sz w:val="20"/>
          <w:szCs w:val="20"/>
        </w:rPr>
        <w:t>– osoba posiadająca uprawnienia do pełnienia samodzielnych funkcji technicznych w budownictwie, tj. do kierowania robotami w specjalności instalacyjnej w zakresie sieci, instalacji i urządzeń cieplnych, wentylacyjnych, gazowych, wodociągowych i kanalizacyjnych bez ograniczeń;</w:t>
      </w:r>
    </w:p>
    <w:p w:rsidR="005F5226" w:rsidRPr="007471E1" w:rsidRDefault="005F5226" w:rsidP="005F5226">
      <w:pPr>
        <w:pStyle w:val="Akapitzlist"/>
        <w:numPr>
          <w:ilvl w:val="0"/>
          <w:numId w:val="5"/>
        </w:numPr>
        <w:jc w:val="both"/>
        <w:rPr>
          <w:rFonts w:ascii="Arial" w:hAnsi="Arial" w:cs="Arial"/>
        </w:rPr>
      </w:pPr>
      <w:r w:rsidRPr="007471E1">
        <w:rPr>
          <w:rFonts w:ascii="Arial" w:hAnsi="Arial" w:cs="Arial"/>
          <w:b/>
          <w:sz w:val="20"/>
          <w:szCs w:val="20"/>
        </w:rPr>
        <w:lastRenderedPageBreak/>
        <w:t xml:space="preserve">Kierownik prac konserwatorskich - </w:t>
      </w:r>
      <w:r w:rsidRPr="007471E1">
        <w:rPr>
          <w:rFonts w:ascii="Arial" w:hAnsi="Arial" w:cs="Arial"/>
          <w:sz w:val="20"/>
          <w:szCs w:val="20"/>
        </w:rPr>
        <w:t>musi spełniać wymagania § 37a Ustawy o Ochronie Zab</w:t>
      </w:r>
      <w:r>
        <w:rPr>
          <w:rFonts w:ascii="Arial" w:hAnsi="Arial" w:cs="Arial"/>
          <w:sz w:val="20"/>
          <w:szCs w:val="20"/>
        </w:rPr>
        <w:t xml:space="preserve">ytków z dnia 23.07.2003r., tj. </w:t>
      </w:r>
      <w:r w:rsidRPr="007471E1">
        <w:rPr>
          <w:rFonts w:ascii="Arial" w:hAnsi="Arial" w:cs="Arial"/>
          <w:sz w:val="20"/>
          <w:szCs w:val="20"/>
        </w:rPr>
        <w:t>posiadać tytuł zawodowy magistra uzyskany po ukończeniu wyższych studiów na kierunku konserwacja i restauracja dzieł sztuki lub wyższych studiów w specjalności w zakresie konserwacji zabytków oraz wykazuje się co najmniej 9 miesięczną, udokumentowana, praktyką zawodową w zakresie konserwacji i badania zabytków</w:t>
      </w:r>
      <w:r w:rsidRPr="007471E1">
        <w:rPr>
          <w:rFonts w:ascii="Arial" w:hAnsi="Arial" w:cs="Arial"/>
        </w:rPr>
        <w:t>;</w:t>
      </w:r>
    </w:p>
    <w:p w:rsidR="005F5226" w:rsidRDefault="005F5226" w:rsidP="005F5226">
      <w:pPr>
        <w:spacing w:after="40" w:line="260" w:lineRule="atLeast"/>
        <w:ind w:left="567"/>
        <w:jc w:val="both"/>
        <w:rPr>
          <w:rFonts w:ascii="Arial" w:hAnsi="Arial" w:cs="Arial"/>
          <w:sz w:val="20"/>
          <w:szCs w:val="20"/>
        </w:rPr>
      </w:pPr>
      <w:r w:rsidRPr="00CE6F91">
        <w:rPr>
          <w:rFonts w:ascii="Arial" w:hAnsi="Arial" w:cs="Arial"/>
          <w:b/>
          <w:sz w:val="20"/>
          <w:szCs w:val="20"/>
        </w:rPr>
        <w:t>UWAGA</w:t>
      </w:r>
      <w:r w:rsidRPr="00C76EF5">
        <w:rPr>
          <w:rFonts w:ascii="Arial" w:hAnsi="Arial" w:cs="Arial"/>
          <w:sz w:val="20"/>
          <w:szCs w:val="20"/>
        </w:rPr>
        <w:t xml:space="preserve"> dotycząca wszystkich stanowisk wskazanych powyżej: Na podstawie art. 104 ustawy z dnia 7 lipca 1994 roku Prawo budowlane (</w:t>
      </w:r>
      <w:proofErr w:type="spellStart"/>
      <w:r w:rsidRPr="00C76EF5">
        <w:rPr>
          <w:rFonts w:ascii="Arial" w:hAnsi="Arial" w:cs="Arial"/>
          <w:sz w:val="20"/>
          <w:szCs w:val="20"/>
        </w:rPr>
        <w:t>t.j</w:t>
      </w:r>
      <w:proofErr w:type="spellEnd"/>
      <w:r w:rsidRPr="00C76EF5">
        <w:rPr>
          <w:rFonts w:ascii="Arial" w:hAnsi="Arial" w:cs="Arial"/>
          <w:sz w:val="20"/>
          <w:szCs w:val="20"/>
        </w:rPr>
        <w:t xml:space="preserve">. Dz.U. z 2016 r. poz. 290 ze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ich treścią decyzji o ich nadaniu w oparciu o przepisy będące podstawą ich nadania. Ponadto, zgodnie z art. 12 a ustawy Prawo budowlane samodzielne funkcje techniczne w budownictwie, określone w art. 12 ust. 1 ustawy Prawo budowlane, mogą również wykonywać osoby, których odpowiednie kwalifikacje zawodowe </w:t>
      </w:r>
    </w:p>
    <w:p w:rsidR="005F5226" w:rsidRDefault="005F5226" w:rsidP="005F5226">
      <w:pPr>
        <w:spacing w:after="40" w:line="260" w:lineRule="atLeast"/>
        <w:ind w:left="567"/>
        <w:jc w:val="both"/>
        <w:rPr>
          <w:rFonts w:ascii="Arial" w:hAnsi="Arial" w:cs="Arial"/>
          <w:sz w:val="20"/>
          <w:szCs w:val="20"/>
        </w:rPr>
      </w:pPr>
      <w:r w:rsidRPr="00C76EF5">
        <w:rPr>
          <w:rFonts w:ascii="Arial" w:hAnsi="Arial" w:cs="Arial"/>
          <w:sz w:val="20"/>
          <w:szCs w:val="20"/>
        </w:rPr>
        <w:t xml:space="preserve">zostały uznane na zasadach określonych w przepisach odrębnych. W związku z powyższym, </w:t>
      </w:r>
    </w:p>
    <w:p w:rsidR="005F5226" w:rsidRPr="00C76EF5" w:rsidRDefault="005F5226" w:rsidP="005F5226">
      <w:pPr>
        <w:spacing w:after="40" w:line="260" w:lineRule="atLeast"/>
        <w:ind w:left="567"/>
        <w:jc w:val="both"/>
        <w:rPr>
          <w:rFonts w:ascii="Arial" w:hAnsi="Arial" w:cs="Arial"/>
          <w:sz w:val="20"/>
          <w:szCs w:val="20"/>
        </w:rPr>
      </w:pPr>
      <w:r w:rsidRPr="00C76EF5">
        <w:rPr>
          <w:rFonts w:ascii="Arial" w:hAnsi="Arial" w:cs="Arial"/>
          <w:sz w:val="20"/>
          <w:szCs w:val="20"/>
        </w:rPr>
        <w:t>Zamawiający zaakceptuje uprawnienia budowlane odpowiadające uprawnieniom wymaganym przez Zamawiającego, które zostały wydane na podstawie wcześniej obowiązujących przepisów oraz zagraniczne uprawnienia uznane w zakresie i na zasadach opisa</w:t>
      </w:r>
      <w:r>
        <w:rPr>
          <w:rFonts w:ascii="Arial" w:hAnsi="Arial" w:cs="Arial"/>
          <w:sz w:val="20"/>
          <w:szCs w:val="20"/>
        </w:rPr>
        <w:t>nych w ustawie z dnia 22 grudnia 2015 r.</w:t>
      </w:r>
      <w:r w:rsidRPr="00C76EF5">
        <w:rPr>
          <w:rFonts w:ascii="Arial" w:hAnsi="Arial" w:cs="Arial"/>
          <w:sz w:val="20"/>
          <w:szCs w:val="20"/>
        </w:rPr>
        <w:t xml:space="preserve"> o zasadach uznawania kwalifikacji zawodowych nabytych w państwach członkowskich Unii Europejskiej</w:t>
      </w:r>
      <w:r>
        <w:rPr>
          <w:rFonts w:ascii="Arial" w:hAnsi="Arial" w:cs="Arial"/>
          <w:sz w:val="20"/>
          <w:szCs w:val="20"/>
        </w:rPr>
        <w:t xml:space="preserve"> (Dz. U. z 2016 r. poz. 65)</w:t>
      </w:r>
      <w:r w:rsidRPr="00C76EF5">
        <w:rPr>
          <w:rFonts w:ascii="Arial" w:hAnsi="Arial" w:cs="Arial"/>
          <w:sz w:val="20"/>
          <w:szCs w:val="20"/>
        </w:rPr>
        <w:t>. Wszystkie osoby przewidziane do realizacji zamówienia muszą biegle posługiwać się językiem polskim. W przeciwnym wypadku Wykonawca udostępni</w:t>
      </w:r>
      <w:r>
        <w:rPr>
          <w:rFonts w:ascii="Arial" w:hAnsi="Arial" w:cs="Arial"/>
          <w:sz w:val="20"/>
          <w:szCs w:val="20"/>
        </w:rPr>
        <w:t xml:space="preserve"> </w:t>
      </w:r>
      <w:r w:rsidRPr="00C76EF5">
        <w:rPr>
          <w:rFonts w:ascii="Arial" w:hAnsi="Arial" w:cs="Arial"/>
          <w:sz w:val="20"/>
          <w:szCs w:val="20"/>
        </w:rPr>
        <w:t>wystarczającą ilość tłumaczy, wykazujących znajomość języka technicznego w zakresie terminologii budowlanej, we wszystkich specjalnościach występujących przy realizacji zamówienia.</w:t>
      </w:r>
    </w:p>
    <w:p w:rsidR="005F5226" w:rsidRPr="00C76EF5" w:rsidRDefault="005F5226" w:rsidP="005F5226">
      <w:pPr>
        <w:pStyle w:val="Akapitzlist"/>
        <w:numPr>
          <w:ilvl w:val="0"/>
          <w:numId w:val="4"/>
        </w:numPr>
        <w:spacing w:after="40" w:line="260" w:lineRule="atLeast"/>
        <w:ind w:left="567" w:hanging="283"/>
        <w:contextualSpacing w:val="0"/>
        <w:jc w:val="both"/>
        <w:rPr>
          <w:rFonts w:ascii="Arial" w:hAnsi="Arial" w:cs="Arial"/>
          <w:sz w:val="20"/>
          <w:szCs w:val="20"/>
        </w:rPr>
      </w:pPr>
      <w:r w:rsidRPr="00C76EF5">
        <w:rPr>
          <w:rFonts w:ascii="Arial" w:hAnsi="Arial" w:cs="Arial"/>
          <w:b/>
          <w:sz w:val="20"/>
          <w:szCs w:val="20"/>
        </w:rPr>
        <w:t>Posiadania zdolności zawodowej</w:t>
      </w:r>
    </w:p>
    <w:p w:rsidR="005F5226" w:rsidRPr="00EE7FCB" w:rsidRDefault="005F5226" w:rsidP="005F5226">
      <w:pPr>
        <w:spacing w:after="40" w:line="260" w:lineRule="atLeast"/>
        <w:ind w:left="567"/>
        <w:jc w:val="both"/>
        <w:rPr>
          <w:rFonts w:ascii="Arial" w:hAnsi="Arial" w:cs="Arial"/>
          <w:sz w:val="20"/>
          <w:szCs w:val="20"/>
        </w:rPr>
      </w:pPr>
      <w:r w:rsidRPr="00EE7FCB">
        <w:rPr>
          <w:rFonts w:ascii="Arial" w:hAnsi="Arial" w:cs="Arial"/>
          <w:sz w:val="20"/>
          <w:szCs w:val="20"/>
        </w:rPr>
        <w:t xml:space="preserve">W </w:t>
      </w:r>
      <w:r w:rsidR="0009083D" w:rsidRPr="00EE7FCB">
        <w:rPr>
          <w:rFonts w:ascii="Arial" w:hAnsi="Arial" w:cs="Arial"/>
          <w:sz w:val="20"/>
          <w:szCs w:val="20"/>
        </w:rPr>
        <w:t>okresie ostatnich sześciu</w:t>
      </w:r>
      <w:r w:rsidRPr="00EE7FCB">
        <w:rPr>
          <w:rFonts w:ascii="Arial" w:hAnsi="Arial" w:cs="Arial"/>
          <w:sz w:val="20"/>
          <w:szCs w:val="20"/>
        </w:rPr>
        <w:t xml:space="preserve"> lat  przed upływem terminu składania ofert, a jeżeli okres prowadzenia działalności jest krótszy – w tym okresie wykonał co najmniej:</w:t>
      </w:r>
    </w:p>
    <w:p w:rsidR="005F5226" w:rsidRPr="00EE7FCB" w:rsidRDefault="005F5226" w:rsidP="005F5226">
      <w:pPr>
        <w:pStyle w:val="Akapitzlist"/>
        <w:numPr>
          <w:ilvl w:val="0"/>
          <w:numId w:val="57"/>
        </w:numPr>
        <w:spacing w:after="40" w:line="260" w:lineRule="atLeast"/>
        <w:jc w:val="both"/>
        <w:rPr>
          <w:rFonts w:ascii="Arial" w:hAnsi="Arial" w:cs="Arial"/>
          <w:sz w:val="20"/>
          <w:szCs w:val="20"/>
        </w:rPr>
      </w:pPr>
      <w:r w:rsidRPr="00EE7FCB">
        <w:rPr>
          <w:rFonts w:ascii="Arial" w:hAnsi="Arial" w:cs="Arial"/>
          <w:sz w:val="20"/>
          <w:szCs w:val="20"/>
        </w:rPr>
        <w:t>1 robotę budowlaną polegającą na wykonaniu robót dekarskich w obiekcie wpisanym do ewidencji zabytków prowadzonej przez urząd konserwatorski, o wartości nie mniejszej niż 500.000,00 PLN brutto;</w:t>
      </w:r>
    </w:p>
    <w:p w:rsidR="005F5226" w:rsidRDefault="005F5226" w:rsidP="005F5226">
      <w:pPr>
        <w:pStyle w:val="Akapitzlist"/>
        <w:numPr>
          <w:ilvl w:val="0"/>
          <w:numId w:val="57"/>
        </w:numPr>
        <w:spacing w:after="40" w:line="260" w:lineRule="atLeast"/>
        <w:jc w:val="both"/>
        <w:rPr>
          <w:rFonts w:ascii="Arial" w:hAnsi="Arial" w:cs="Arial"/>
          <w:sz w:val="20"/>
          <w:szCs w:val="20"/>
        </w:rPr>
      </w:pPr>
      <w:r w:rsidRPr="00EE7FCB">
        <w:rPr>
          <w:rFonts w:ascii="Arial" w:hAnsi="Arial" w:cs="Arial"/>
          <w:sz w:val="20"/>
          <w:szCs w:val="20"/>
        </w:rPr>
        <w:t>1 robotą budowlaną polegającą na termomodernizacji stolarki okiennej i drzwiowej w obiekcie wpisanym do ewidencji zabytków prowadzonej</w:t>
      </w:r>
      <w:r w:rsidRPr="00BC62DB">
        <w:rPr>
          <w:rFonts w:ascii="Arial" w:hAnsi="Arial" w:cs="Arial"/>
          <w:sz w:val="20"/>
          <w:szCs w:val="20"/>
        </w:rPr>
        <w:t xml:space="preserve"> przez urząd konserwatorski, o wartośc</w:t>
      </w:r>
      <w:r>
        <w:rPr>
          <w:rFonts w:ascii="Arial" w:hAnsi="Arial" w:cs="Arial"/>
          <w:sz w:val="20"/>
          <w:szCs w:val="20"/>
        </w:rPr>
        <w:t xml:space="preserve">i robót nie mniejszej niż </w:t>
      </w:r>
      <w:r w:rsidRPr="00BC62DB">
        <w:rPr>
          <w:rFonts w:ascii="Arial" w:hAnsi="Arial" w:cs="Arial"/>
          <w:sz w:val="20"/>
          <w:szCs w:val="20"/>
        </w:rPr>
        <w:t xml:space="preserve"> 200.000,00 zł</w:t>
      </w:r>
      <w:r>
        <w:rPr>
          <w:rFonts w:ascii="Arial" w:hAnsi="Arial" w:cs="Arial"/>
          <w:sz w:val="20"/>
          <w:szCs w:val="20"/>
        </w:rPr>
        <w:t xml:space="preserve"> brutto.</w:t>
      </w:r>
    </w:p>
    <w:p w:rsidR="005F5226" w:rsidRPr="006D248D" w:rsidRDefault="005F5226" w:rsidP="005F5226">
      <w:pPr>
        <w:pStyle w:val="Akapitzlist"/>
        <w:numPr>
          <w:ilvl w:val="0"/>
          <w:numId w:val="2"/>
        </w:numPr>
        <w:spacing w:after="40" w:line="260" w:lineRule="atLeast"/>
        <w:ind w:left="284" w:hanging="284"/>
        <w:contextualSpacing w:val="0"/>
        <w:jc w:val="both"/>
      </w:pPr>
      <w:r w:rsidRPr="00C76EF5">
        <w:rPr>
          <w:rFonts w:ascii="Arial" w:hAnsi="Arial" w:cs="Arial"/>
          <w:sz w:val="20"/>
          <w:szCs w:val="20"/>
        </w:rPr>
        <w:t xml:space="preserve">Wykonawca może w celu potwierdzenia spełniania warunków udziału w postępowaniu, o których </w:t>
      </w:r>
      <w:r>
        <w:rPr>
          <w:rFonts w:ascii="Arial" w:hAnsi="Arial" w:cs="Arial"/>
          <w:sz w:val="20"/>
          <w:szCs w:val="20"/>
        </w:rPr>
        <w:t>mowa w rozdz. II ust. 2 pkt. 1 - 3</w:t>
      </w:r>
      <w:r w:rsidRPr="00C76EF5">
        <w:rPr>
          <w:rFonts w:ascii="Arial" w:hAnsi="Arial" w:cs="Arial"/>
          <w:sz w:val="20"/>
          <w:szCs w:val="20"/>
        </w:rPr>
        <w:t xml:space="preserve"> w stosownych sytuacjach oraz w odniesieniu do konkretnego</w:t>
      </w:r>
      <w:r>
        <w:rPr>
          <w:rFonts w:ascii="Arial" w:hAnsi="Arial" w:cs="Arial"/>
          <w:sz w:val="20"/>
          <w:szCs w:val="20"/>
        </w:rPr>
        <w:t xml:space="preserve"> </w:t>
      </w:r>
      <w:r w:rsidRPr="006D248D">
        <w:t>zamówienia lub jego części, polegać na zdolnościach technicznych lub zawodowych lub sytuacji finansowej lub ekonomicznej innych podmiotów, niezależnie od charakteru łączących go z nim stosunków prawnych.</w:t>
      </w:r>
    </w:p>
    <w:p w:rsidR="005F5226" w:rsidRPr="00C76EF5" w:rsidRDefault="005F5226" w:rsidP="005F5226">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F5226" w:rsidRPr="00C76EF5" w:rsidRDefault="005F5226" w:rsidP="005F5226">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oraz ust. 5 pkt. 1 i 8 P</w:t>
      </w:r>
      <w:r>
        <w:rPr>
          <w:rFonts w:ascii="Arial" w:hAnsi="Arial" w:cs="Arial"/>
          <w:sz w:val="20"/>
          <w:szCs w:val="20"/>
        </w:rPr>
        <w:t>ZP</w:t>
      </w:r>
      <w:r w:rsidRPr="00C76EF5">
        <w:rPr>
          <w:rFonts w:ascii="Arial" w:hAnsi="Arial" w:cs="Arial"/>
          <w:sz w:val="20"/>
          <w:szCs w:val="20"/>
        </w:rPr>
        <w:t>.</w:t>
      </w:r>
    </w:p>
    <w:p w:rsidR="005F5226" w:rsidRPr="00C76EF5" w:rsidRDefault="005F5226" w:rsidP="005F5226">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W odniesieniu do warunków dotyczących wykształcenia, kwalifikacji zawodowych lub doświadczenia, wykonawcy mogą polegać na zasobach innych podmiotów, jeśli podmioty te zrealizują roboty budowlane lub usługi, do realizacji których te zdolności są wymagane.</w:t>
      </w:r>
    </w:p>
    <w:p w:rsidR="005F5226" w:rsidRPr="001744B4" w:rsidRDefault="005F5226" w:rsidP="005F5226">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b/>
          <w:sz w:val="20"/>
          <w:szCs w:val="20"/>
        </w:rPr>
        <w:lastRenderedPageBreak/>
        <w:t>Zamawiający zgodnie z art. 24aa ust. 1 ustawy Prawo zamówień publicznych informuje, że najpierw dokona oceny ofert, a następnie zbada, czy wykonawca, którego oferta została uznana za najkorzystniejszą, nie podlega wykluczeniu oraz spełnia warunki udziału w postępowaniu.</w:t>
      </w:r>
    </w:p>
    <w:p w:rsidR="005F5226" w:rsidRPr="00C76EF5" w:rsidRDefault="005F5226" w:rsidP="005F5226">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W odwróconej procedurze wyboru Zamawiający w pierwszej kolejności dokonuje oceny ofert pod kątem przesłanek odrzucenia oferty (art. 89 ust. 1 ustawy P</w:t>
      </w:r>
      <w:r>
        <w:rPr>
          <w:rFonts w:ascii="Arial" w:hAnsi="Arial" w:cs="Arial"/>
          <w:sz w:val="20"/>
          <w:szCs w:val="20"/>
        </w:rPr>
        <w:t>ZP</w:t>
      </w:r>
      <w:r w:rsidRPr="00C76EF5">
        <w:rPr>
          <w:rFonts w:ascii="Arial" w:hAnsi="Arial" w:cs="Arial"/>
          <w:sz w:val="20"/>
          <w:szCs w:val="20"/>
        </w:rPr>
        <w:t>) oraz 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1 lub 2 ustawy PZP.</w:t>
      </w:r>
    </w:p>
    <w:p w:rsidR="00DD7068" w:rsidRDefault="00DD7068" w:rsidP="005F5226">
      <w:pPr>
        <w:spacing w:after="40" w:line="260" w:lineRule="atLeast"/>
        <w:jc w:val="center"/>
        <w:rPr>
          <w:rFonts w:ascii="Arial" w:hAnsi="Arial" w:cs="Arial"/>
          <w:b/>
          <w:sz w:val="20"/>
          <w:szCs w:val="20"/>
        </w:rPr>
      </w:pPr>
    </w:p>
    <w:p w:rsidR="005F5226" w:rsidRPr="00C76EF5" w:rsidRDefault="005F5226" w:rsidP="005F5226">
      <w:pPr>
        <w:spacing w:after="40" w:line="260" w:lineRule="atLeast"/>
        <w:jc w:val="center"/>
        <w:rPr>
          <w:rFonts w:ascii="Arial" w:hAnsi="Arial" w:cs="Arial"/>
          <w:b/>
          <w:sz w:val="20"/>
          <w:szCs w:val="20"/>
        </w:rPr>
      </w:pPr>
      <w:r w:rsidRPr="00C76EF5">
        <w:rPr>
          <w:rFonts w:ascii="Arial" w:hAnsi="Arial" w:cs="Arial"/>
          <w:b/>
          <w:sz w:val="20"/>
          <w:szCs w:val="20"/>
        </w:rPr>
        <w:t>R</w:t>
      </w:r>
      <w:r>
        <w:rPr>
          <w:rFonts w:ascii="Arial" w:hAnsi="Arial" w:cs="Arial"/>
          <w:b/>
          <w:sz w:val="20"/>
          <w:szCs w:val="20"/>
        </w:rPr>
        <w:t>OZDZIAŁ</w:t>
      </w:r>
      <w:r w:rsidRPr="00C76EF5">
        <w:rPr>
          <w:rFonts w:ascii="Arial" w:hAnsi="Arial" w:cs="Arial"/>
          <w:b/>
          <w:sz w:val="20"/>
          <w:szCs w:val="20"/>
        </w:rPr>
        <w:t xml:space="preserve"> III</w:t>
      </w:r>
    </w:p>
    <w:p w:rsidR="005F5226" w:rsidRPr="00C76EF5" w:rsidRDefault="005F5226" w:rsidP="005F5226">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Oświadczenia i dokumenty jakie mają dostarczyć wykonawcy w celu potwierdzenia spełniania warunków udziału w postępowaniu oraz brak podstaw wykluczenia</w:t>
      </w:r>
    </w:p>
    <w:p w:rsidR="005F5226" w:rsidRDefault="005F5226" w:rsidP="005F5226">
      <w:pPr>
        <w:spacing w:after="40" w:line="260" w:lineRule="atLeast"/>
        <w:ind w:left="284" w:hanging="284"/>
        <w:jc w:val="both"/>
        <w:rPr>
          <w:rFonts w:ascii="Arial" w:eastAsia="Times New Roman" w:hAnsi="Arial" w:cs="Arial"/>
          <w:b/>
          <w:sz w:val="20"/>
          <w:szCs w:val="20"/>
          <w:lang w:eastAsia="pl-PL"/>
        </w:rPr>
      </w:pPr>
    </w:p>
    <w:p w:rsidR="005F5226" w:rsidRPr="00C76EF5" w:rsidRDefault="005F5226" w:rsidP="005F5226">
      <w:pPr>
        <w:pStyle w:val="Akapitzlist"/>
        <w:numPr>
          <w:ilvl w:val="0"/>
          <w:numId w:val="6"/>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Do oferty każdy wykonawca musi dołączyć:</w:t>
      </w:r>
    </w:p>
    <w:p w:rsidR="005F5226" w:rsidRPr="00A651AF" w:rsidRDefault="005F5226" w:rsidP="005F5226">
      <w:pPr>
        <w:pStyle w:val="Akapitzlist"/>
        <w:numPr>
          <w:ilvl w:val="0"/>
          <w:numId w:val="7"/>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 xml:space="preserve">aktualne na dzień składania ofert oświadczenie dotyczące spełniania warunków udziału w postępowaniu - </w:t>
      </w:r>
      <w:r>
        <w:rPr>
          <w:rFonts w:ascii="Arial" w:eastAsia="Times New Roman" w:hAnsi="Arial" w:cs="Arial"/>
          <w:b/>
          <w:sz w:val="20"/>
          <w:szCs w:val="20"/>
          <w:lang w:eastAsia="pl-PL"/>
        </w:rPr>
        <w:t xml:space="preserve">załącznik nr 1 </w:t>
      </w:r>
      <w:r w:rsidRPr="00C76EF5">
        <w:rPr>
          <w:rFonts w:ascii="Arial" w:eastAsia="Times New Roman" w:hAnsi="Arial" w:cs="Arial"/>
          <w:b/>
          <w:sz w:val="20"/>
          <w:szCs w:val="20"/>
          <w:lang w:eastAsia="pl-PL"/>
        </w:rPr>
        <w:t>do oferty</w:t>
      </w:r>
      <w:r w:rsidRPr="00C76EF5">
        <w:rPr>
          <w:rFonts w:ascii="Arial" w:eastAsia="Times New Roman" w:hAnsi="Arial" w:cs="Arial"/>
          <w:sz w:val="20"/>
          <w:szCs w:val="20"/>
          <w:lang w:eastAsia="pl-PL"/>
        </w:rPr>
        <w:t>.</w:t>
      </w:r>
    </w:p>
    <w:p w:rsidR="005F5226" w:rsidRPr="00C76EF5" w:rsidRDefault="005F5226" w:rsidP="005F5226">
      <w:pPr>
        <w:pStyle w:val="Akapitzlist"/>
        <w:numPr>
          <w:ilvl w:val="0"/>
          <w:numId w:val="7"/>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 xml:space="preserve">Aktualne na dzień składania ofert oświadczenie dotyczące przesłanek wykluczenia z postępowania – </w:t>
      </w:r>
      <w:r w:rsidRPr="00C76EF5">
        <w:rPr>
          <w:rFonts w:ascii="Arial" w:eastAsia="Times New Roman" w:hAnsi="Arial" w:cs="Arial"/>
          <w:b/>
          <w:sz w:val="20"/>
          <w:szCs w:val="20"/>
          <w:lang w:eastAsia="pl-PL"/>
        </w:rPr>
        <w:t>załącznik nr 2 do oferty.</w:t>
      </w:r>
    </w:p>
    <w:p w:rsidR="005F5226" w:rsidRPr="00C76EF5" w:rsidRDefault="005F5226" w:rsidP="005F5226">
      <w:pPr>
        <w:pStyle w:val="Akapitzlist"/>
        <w:numPr>
          <w:ilvl w:val="0"/>
          <w:numId w:val="7"/>
        </w:numPr>
        <w:spacing w:after="40" w:line="260" w:lineRule="atLeast"/>
        <w:ind w:left="567"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 przypadku wspólnego ubiegania się o zamówienie przez Wykonawców (np. wspólników spółki cywilnej, konsorcjum), oświadczenie dotyczące przesłanek wykluczenia – </w:t>
      </w:r>
      <w:r w:rsidRPr="00C76EF5">
        <w:rPr>
          <w:rFonts w:ascii="Arial" w:eastAsia="Times New Roman" w:hAnsi="Arial" w:cs="Arial"/>
          <w:b/>
          <w:sz w:val="20"/>
          <w:szCs w:val="20"/>
          <w:lang w:eastAsia="pl-PL"/>
        </w:rPr>
        <w:t>załącznik nr 2 do oferty</w:t>
      </w:r>
      <w:r w:rsidRPr="00C76EF5">
        <w:rPr>
          <w:rFonts w:ascii="Arial" w:eastAsia="Times New Roman" w:hAnsi="Arial" w:cs="Arial"/>
          <w:sz w:val="20"/>
          <w:szCs w:val="20"/>
          <w:lang w:eastAsia="pl-PL"/>
        </w:rPr>
        <w:t>, składa osobno każdy z Wykonawców wspólnie ubiegających się o zamówienie.</w:t>
      </w:r>
    </w:p>
    <w:p w:rsidR="005F5226" w:rsidRPr="00C76EF5" w:rsidRDefault="005F5226" w:rsidP="005F5226">
      <w:pPr>
        <w:pStyle w:val="Akapitzlist"/>
        <w:numPr>
          <w:ilvl w:val="0"/>
          <w:numId w:val="7"/>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Wykonawca, który polega na zdolnościach innych podmiotów w celu potwierdzenia spełniania warunków udziału w postępowaniu musi udowodnić zamawiającemu, że realizując zamówienie będzie dysponował niezbędnymi zasobami tych podmiotów, w szczególności przedstawiając zobowiązanie tych podmiotów do oddania mu dyspozycji niezbędnych zasobów na potrzeby realizacji zamówienia wg wzoru stanowiącego</w:t>
      </w:r>
      <w:r>
        <w:rPr>
          <w:rFonts w:ascii="Arial" w:eastAsia="Times New Roman" w:hAnsi="Arial" w:cs="Arial"/>
          <w:sz w:val="20"/>
          <w:szCs w:val="20"/>
          <w:lang w:eastAsia="pl-PL"/>
        </w:rPr>
        <w:t xml:space="preserve"> - </w:t>
      </w:r>
      <w:r w:rsidRPr="00C76EF5">
        <w:rPr>
          <w:rFonts w:ascii="Arial" w:eastAsia="Times New Roman" w:hAnsi="Arial" w:cs="Arial"/>
          <w:b/>
          <w:sz w:val="20"/>
          <w:szCs w:val="20"/>
          <w:lang w:eastAsia="pl-PL"/>
        </w:rPr>
        <w:t>załącznik nr 3 do oferty.</w:t>
      </w:r>
    </w:p>
    <w:p w:rsidR="005F5226" w:rsidRPr="006D248D" w:rsidRDefault="005F5226" w:rsidP="005F5226">
      <w:pPr>
        <w:pStyle w:val="Akapitzlist"/>
        <w:numPr>
          <w:ilvl w:val="0"/>
          <w:numId w:val="7"/>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1pkt 1 i 2.</w:t>
      </w:r>
    </w:p>
    <w:p w:rsidR="005F5226" w:rsidRPr="00C76EF5" w:rsidRDefault="005F5226" w:rsidP="005F5226">
      <w:pPr>
        <w:pStyle w:val="Akapitzlist"/>
        <w:numPr>
          <w:ilvl w:val="0"/>
          <w:numId w:val="7"/>
        </w:numPr>
        <w:spacing w:after="40" w:line="260" w:lineRule="atLeast"/>
        <w:ind w:left="567"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prawo do podpisywania oferty nie wynika z dostępnych zamawiającemu dokumentów, należy dołączyć pełnomocnictwo do podpisania oferty – oryginał lub notarialnie poświadczoną kopię.</w:t>
      </w:r>
    </w:p>
    <w:p w:rsidR="005F5226" w:rsidRPr="00C76EF5" w:rsidRDefault="005F5226" w:rsidP="005F5226">
      <w:pPr>
        <w:pStyle w:val="Akapitzlist"/>
        <w:numPr>
          <w:ilvl w:val="0"/>
          <w:numId w:val="6"/>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przed udzieleniem zamówienia, wezwie Wykonawcę, którego oferta została najwyżej oceniona, do złożenia w wyznaczonym, nie krótszym niż 5 dni, terminie aktualnych na dzień złożenia dokumentów potwierdzających okoliczności, o których mowa w art. 25 ust. 1 ustawy P</w:t>
      </w:r>
      <w:r>
        <w:rPr>
          <w:rFonts w:ascii="Arial" w:eastAsia="Times New Roman" w:hAnsi="Arial" w:cs="Arial"/>
          <w:sz w:val="20"/>
          <w:szCs w:val="20"/>
          <w:lang w:eastAsia="pl-PL"/>
        </w:rPr>
        <w:t>ZP</w:t>
      </w:r>
      <w:r w:rsidRPr="00C76EF5">
        <w:rPr>
          <w:rFonts w:ascii="Arial" w:eastAsia="Times New Roman" w:hAnsi="Arial" w:cs="Arial"/>
          <w:sz w:val="20"/>
          <w:szCs w:val="20"/>
          <w:lang w:eastAsia="pl-PL"/>
        </w:rPr>
        <w:t>, tj.:</w:t>
      </w:r>
    </w:p>
    <w:p w:rsidR="005F5226" w:rsidRPr="00C76EF5" w:rsidRDefault="005F5226" w:rsidP="005F5226">
      <w:pPr>
        <w:pStyle w:val="Akapitzlist"/>
        <w:numPr>
          <w:ilvl w:val="0"/>
          <w:numId w:val="8"/>
        </w:numPr>
        <w:spacing w:after="40" w:line="260" w:lineRule="atLeast"/>
        <w:ind w:left="567" w:hanging="283"/>
        <w:contextualSpacing w:val="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W celu potwierdzenia spełniania przez Wykonawcę warunków udziału w postępowaniu</w:t>
      </w:r>
      <w:r>
        <w:rPr>
          <w:rFonts w:ascii="Arial" w:eastAsia="Times New Roman" w:hAnsi="Arial" w:cs="Arial"/>
          <w:b/>
          <w:sz w:val="20"/>
          <w:szCs w:val="20"/>
          <w:lang w:eastAsia="pl-PL"/>
        </w:rPr>
        <w:t>:</w:t>
      </w:r>
    </w:p>
    <w:p w:rsidR="005F5226" w:rsidRPr="00EE7FCB" w:rsidRDefault="001E4A88" w:rsidP="005F5226">
      <w:pPr>
        <w:pStyle w:val="Akapitzlist"/>
        <w:numPr>
          <w:ilvl w:val="0"/>
          <w:numId w:val="50"/>
        </w:numPr>
        <w:spacing w:after="40" w:line="260" w:lineRule="atLeast"/>
        <w:ind w:left="851" w:hanging="284"/>
        <w:contextualSpacing w:val="0"/>
        <w:jc w:val="both"/>
        <w:rPr>
          <w:rFonts w:ascii="Arial" w:eastAsia="Times New Roman" w:hAnsi="Arial" w:cs="Arial"/>
          <w:sz w:val="20"/>
          <w:szCs w:val="20"/>
          <w:lang w:eastAsia="pl-PL"/>
        </w:rPr>
      </w:pPr>
      <w:r w:rsidRPr="00EE7FCB">
        <w:rPr>
          <w:rFonts w:ascii="Arial" w:eastAsia="Times New Roman" w:hAnsi="Arial" w:cs="Arial"/>
          <w:sz w:val="20"/>
          <w:szCs w:val="20"/>
          <w:lang w:eastAsia="pl-PL"/>
        </w:rPr>
        <w:t>o</w:t>
      </w:r>
      <w:r w:rsidR="00103A6E" w:rsidRPr="00EE7FCB">
        <w:rPr>
          <w:rFonts w:ascii="Arial" w:eastAsia="Times New Roman" w:hAnsi="Arial" w:cs="Arial"/>
          <w:sz w:val="20"/>
          <w:szCs w:val="20"/>
          <w:lang w:eastAsia="pl-PL"/>
        </w:rPr>
        <w:t>płaconą polisę lub inny dokument potwierdzający, że wykonawca jest ube</w:t>
      </w:r>
      <w:r w:rsidRPr="00EE7FCB">
        <w:rPr>
          <w:rFonts w:ascii="Arial" w:eastAsia="Times New Roman" w:hAnsi="Arial" w:cs="Arial"/>
          <w:sz w:val="20"/>
          <w:szCs w:val="20"/>
          <w:lang w:eastAsia="pl-PL"/>
        </w:rPr>
        <w:t>z</w:t>
      </w:r>
      <w:r w:rsidR="00103A6E" w:rsidRPr="00EE7FCB">
        <w:rPr>
          <w:rFonts w:ascii="Arial" w:eastAsia="Times New Roman" w:hAnsi="Arial" w:cs="Arial"/>
          <w:sz w:val="20"/>
          <w:szCs w:val="20"/>
          <w:lang w:eastAsia="pl-PL"/>
        </w:rPr>
        <w:t xml:space="preserve">pieczony </w:t>
      </w:r>
      <w:r w:rsidRPr="00EE7FCB">
        <w:rPr>
          <w:rFonts w:ascii="Arial" w:eastAsia="Times New Roman" w:hAnsi="Arial" w:cs="Arial"/>
          <w:sz w:val="20"/>
          <w:szCs w:val="20"/>
          <w:lang w:eastAsia="pl-PL"/>
        </w:rPr>
        <w:t>od odpowiedzialności cywilnej w zakresie prowadzonej działalności związanej z przedmiotem zamówienia;</w:t>
      </w:r>
    </w:p>
    <w:p w:rsidR="005F5226" w:rsidRPr="001E4A88" w:rsidRDefault="005F5226" w:rsidP="005F5226">
      <w:pPr>
        <w:pStyle w:val="Akapitzlist"/>
        <w:numPr>
          <w:ilvl w:val="0"/>
          <w:numId w:val="50"/>
        </w:numPr>
        <w:spacing w:after="40" w:line="260" w:lineRule="atLeast"/>
        <w:ind w:left="851" w:hanging="284"/>
        <w:contextualSpacing w:val="0"/>
        <w:jc w:val="both"/>
        <w:rPr>
          <w:rFonts w:ascii="Arial" w:eastAsia="Times New Roman" w:hAnsi="Arial" w:cs="Arial"/>
          <w:sz w:val="20"/>
          <w:szCs w:val="20"/>
          <w:lang w:eastAsia="pl-PL"/>
        </w:rPr>
      </w:pPr>
      <w:bookmarkStart w:id="3" w:name="_Hlk523398238"/>
      <w:r w:rsidRPr="00EE7FCB">
        <w:rPr>
          <w:rFonts w:ascii="Arial" w:eastAsia="Times New Roman" w:hAnsi="Arial" w:cs="Arial"/>
          <w:sz w:val="20"/>
          <w:szCs w:val="20"/>
          <w:lang w:eastAsia="pl-PL"/>
        </w:rPr>
        <w:t xml:space="preserve">wykaz </w:t>
      </w:r>
      <w:r w:rsidR="001E4A88" w:rsidRPr="00EE7FCB">
        <w:rPr>
          <w:rFonts w:ascii="Arial" w:eastAsia="Times New Roman" w:hAnsi="Arial" w:cs="Arial"/>
          <w:sz w:val="20"/>
          <w:szCs w:val="20"/>
          <w:lang w:eastAsia="pl-PL"/>
        </w:rPr>
        <w:t xml:space="preserve">robót budowlanych </w:t>
      </w:r>
      <w:r w:rsidRPr="00EE7FCB">
        <w:rPr>
          <w:rFonts w:ascii="Arial" w:eastAsia="Times New Roman" w:hAnsi="Arial" w:cs="Arial"/>
          <w:sz w:val="20"/>
          <w:szCs w:val="20"/>
          <w:lang w:eastAsia="pl-PL"/>
        </w:rPr>
        <w:t xml:space="preserve">wykonanych nie wcześniej niż w okresie ostatnich </w:t>
      </w:r>
      <w:r w:rsidR="001E4A88" w:rsidRPr="00EE7FCB">
        <w:rPr>
          <w:rFonts w:ascii="Arial" w:eastAsia="Times New Roman" w:hAnsi="Arial" w:cs="Arial"/>
          <w:sz w:val="20"/>
          <w:szCs w:val="20"/>
          <w:lang w:eastAsia="pl-PL"/>
        </w:rPr>
        <w:t>6</w:t>
      </w:r>
      <w:r w:rsidRPr="00EE7FCB">
        <w:rPr>
          <w:rFonts w:ascii="Arial" w:eastAsia="Times New Roman" w:hAnsi="Arial" w:cs="Arial"/>
          <w:sz w:val="20"/>
          <w:szCs w:val="20"/>
          <w:lang w:eastAsia="pl-PL"/>
        </w:rPr>
        <w:t xml:space="preserve"> lat</w:t>
      </w:r>
      <w:r w:rsidR="001E4A88" w:rsidRPr="00EE7FCB">
        <w:rPr>
          <w:rFonts w:ascii="Arial" w:eastAsia="Times New Roman" w:hAnsi="Arial" w:cs="Arial"/>
          <w:sz w:val="20"/>
          <w:szCs w:val="20"/>
          <w:lang w:eastAsia="pl-PL"/>
        </w:rPr>
        <w:t xml:space="preserve"> </w:t>
      </w:r>
      <w:r w:rsidRPr="00EE7FCB">
        <w:rPr>
          <w:rFonts w:ascii="Arial" w:eastAsia="Times New Roman" w:hAnsi="Arial" w:cs="Arial"/>
          <w:sz w:val="20"/>
          <w:szCs w:val="20"/>
          <w:lang w:eastAsia="pl-PL"/>
        </w:rPr>
        <w:t xml:space="preserve">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w:t>
      </w:r>
      <w:r w:rsidRPr="001E4A88">
        <w:rPr>
          <w:rFonts w:ascii="Arial" w:eastAsia="Times New Roman" w:hAnsi="Arial" w:cs="Arial"/>
          <w:sz w:val="20"/>
          <w:szCs w:val="20"/>
          <w:lang w:eastAsia="pl-PL"/>
        </w:rPr>
        <w:t xml:space="preserve">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w:t>
      </w:r>
      <w:r w:rsidRPr="001E4A88">
        <w:rPr>
          <w:rFonts w:ascii="Arial" w:eastAsia="Times New Roman" w:hAnsi="Arial" w:cs="Arial"/>
          <w:sz w:val="20"/>
          <w:szCs w:val="20"/>
          <w:lang w:eastAsia="pl-PL"/>
        </w:rPr>
        <w:lastRenderedPageBreak/>
        <w:t xml:space="preserve">obiektywnym charakterze wykonawca nie jest w stanie uzyskać tych dokumentów – inne dokumenty </w:t>
      </w:r>
      <w:r w:rsidRPr="001E4A88">
        <w:rPr>
          <w:rFonts w:ascii="Arial" w:eastAsia="Times New Roman" w:hAnsi="Arial" w:cs="Arial"/>
          <w:b/>
          <w:sz w:val="20"/>
          <w:szCs w:val="20"/>
          <w:lang w:eastAsia="pl-PL"/>
        </w:rPr>
        <w:t>– załącznik nr 5 do SIWZ</w:t>
      </w:r>
      <w:r w:rsidRPr="001E4A88">
        <w:rPr>
          <w:rFonts w:ascii="Arial" w:eastAsia="Times New Roman" w:hAnsi="Arial" w:cs="Arial"/>
          <w:sz w:val="20"/>
          <w:szCs w:val="20"/>
          <w:lang w:eastAsia="pl-PL"/>
        </w:rPr>
        <w:t>;</w:t>
      </w:r>
    </w:p>
    <w:bookmarkEnd w:id="3"/>
    <w:p w:rsidR="005F5226" w:rsidRPr="001744B4" w:rsidRDefault="005040A6" w:rsidP="005F5226">
      <w:pPr>
        <w:pStyle w:val="Akapitzlist"/>
        <w:spacing w:after="40" w:line="260" w:lineRule="atLeast"/>
        <w:ind w:left="851"/>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W</w:t>
      </w:r>
      <w:r w:rsidR="005F5226">
        <w:rPr>
          <w:rFonts w:ascii="Arial" w:eastAsia="Times New Roman" w:hAnsi="Arial" w:cs="Arial"/>
          <w:sz w:val="20"/>
          <w:szCs w:val="20"/>
          <w:lang w:eastAsia="pl-PL"/>
        </w:rPr>
        <w:t>artości w walutach innych niż wskazane przez Zamawiającego podane w dokumentach potwierdzających spełnianie wiedzy i doświadczenia będą przeliczane według średniego kursu Narodowego Banku Polskiego obowiązującego na dzień zakończenia realizacji wykazanych robót budowlanych;</w:t>
      </w:r>
    </w:p>
    <w:p w:rsidR="005F5226" w:rsidRDefault="005F5226" w:rsidP="005F5226">
      <w:pPr>
        <w:pStyle w:val="Akapitzlist"/>
        <w:numPr>
          <w:ilvl w:val="0"/>
          <w:numId w:val="50"/>
        </w:numPr>
        <w:spacing w:after="40" w:line="260" w:lineRule="atLeast"/>
        <w:ind w:left="851"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wykaz osób, skierowanych przez Wykon</w:t>
      </w:r>
      <w:r>
        <w:rPr>
          <w:rFonts w:ascii="Arial" w:eastAsia="Times New Roman" w:hAnsi="Arial" w:cs="Arial"/>
          <w:sz w:val="20"/>
          <w:szCs w:val="20"/>
          <w:lang w:eastAsia="pl-PL"/>
        </w:rPr>
        <w:t xml:space="preserve">awcę do realizacji zamówienia, </w:t>
      </w:r>
      <w:r w:rsidRPr="00C76EF5">
        <w:rPr>
          <w:rFonts w:ascii="Arial" w:eastAsia="Times New Roman" w:hAnsi="Arial" w:cs="Arial"/>
          <w:sz w:val="20"/>
          <w:szCs w:val="20"/>
          <w:lang w:eastAsia="pl-PL"/>
        </w:rPr>
        <w:t xml:space="preserve">w szczególności </w:t>
      </w:r>
    </w:p>
    <w:p w:rsidR="005F5226" w:rsidRDefault="005F5226" w:rsidP="005F5226">
      <w:pPr>
        <w:pStyle w:val="Akapitzlist"/>
        <w:spacing w:after="40" w:line="260" w:lineRule="atLeast"/>
        <w:ind w:left="851"/>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odpowiedzialnych za kierowanie robotami budowlanymi </w:t>
      </w:r>
      <w:r>
        <w:rPr>
          <w:rFonts w:ascii="Arial" w:eastAsia="Times New Roman" w:hAnsi="Arial" w:cs="Arial"/>
          <w:sz w:val="20"/>
          <w:szCs w:val="20"/>
          <w:lang w:eastAsia="pl-PL"/>
        </w:rPr>
        <w:t>oraz konserwatorskimi</w:t>
      </w:r>
      <w:r w:rsidRPr="00C76EF5">
        <w:rPr>
          <w:rFonts w:ascii="Arial" w:eastAsia="Times New Roman" w:hAnsi="Arial" w:cs="Arial"/>
          <w:sz w:val="20"/>
          <w:szCs w:val="20"/>
          <w:lang w:eastAsia="pl-PL"/>
        </w:rPr>
        <w:t xml:space="preserve"> wraz z informacjami na temat ich kwalifikacji zawodowych, uprawnień, doświadczenia i wykształcenia, a także zakresu wykonywanych przez nie czynności oraz informację o podstawie do dysponowania tymi osobami </w:t>
      </w:r>
      <w:r>
        <w:rPr>
          <w:rFonts w:ascii="Arial" w:eastAsia="Times New Roman" w:hAnsi="Arial" w:cs="Arial"/>
          <w:b/>
          <w:sz w:val="20"/>
          <w:szCs w:val="20"/>
          <w:lang w:eastAsia="pl-PL"/>
        </w:rPr>
        <w:t>załącznik nr 6</w:t>
      </w:r>
      <w:r w:rsidRPr="00C76EF5">
        <w:rPr>
          <w:rFonts w:ascii="Arial" w:eastAsia="Times New Roman" w:hAnsi="Arial" w:cs="Arial"/>
          <w:b/>
          <w:sz w:val="20"/>
          <w:szCs w:val="20"/>
          <w:lang w:eastAsia="pl-PL"/>
        </w:rPr>
        <w:t xml:space="preserve"> do SIWZ</w:t>
      </w:r>
      <w:r w:rsidRPr="00C76EF5">
        <w:rPr>
          <w:rFonts w:ascii="Arial" w:eastAsia="Times New Roman" w:hAnsi="Arial" w:cs="Arial"/>
          <w:sz w:val="20"/>
          <w:szCs w:val="20"/>
          <w:lang w:eastAsia="pl-PL"/>
        </w:rPr>
        <w:t>.</w:t>
      </w:r>
    </w:p>
    <w:p w:rsidR="005F5226" w:rsidRPr="00A17F0F" w:rsidRDefault="005F5226" w:rsidP="005F5226">
      <w:pPr>
        <w:pStyle w:val="Akapitzlist"/>
        <w:numPr>
          <w:ilvl w:val="0"/>
          <w:numId w:val="8"/>
        </w:numPr>
        <w:spacing w:after="40" w:line="260" w:lineRule="atLeast"/>
        <w:ind w:left="567" w:hanging="284"/>
        <w:contextualSpacing w:val="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W celu potwierdzenia br</w:t>
      </w:r>
      <w:r>
        <w:rPr>
          <w:rFonts w:ascii="Arial" w:eastAsia="Times New Roman" w:hAnsi="Arial" w:cs="Arial"/>
          <w:b/>
          <w:sz w:val="20"/>
          <w:szCs w:val="20"/>
          <w:lang w:eastAsia="pl-PL"/>
        </w:rPr>
        <w:t xml:space="preserve">aku podstaw </w:t>
      </w:r>
      <w:r w:rsidRPr="00C76EF5">
        <w:rPr>
          <w:rFonts w:ascii="Arial" w:eastAsia="Times New Roman" w:hAnsi="Arial" w:cs="Arial"/>
          <w:b/>
          <w:sz w:val="20"/>
          <w:szCs w:val="20"/>
          <w:lang w:eastAsia="pl-PL"/>
        </w:rPr>
        <w:t xml:space="preserve">wykluczenia Wykonawcy z udziału w postępowaniu na postawie art. 24 ust. 5 pkt 1 oraz art. 24 ust. 5 pkt 8 ustawy Prawo </w:t>
      </w:r>
      <w:r>
        <w:rPr>
          <w:rFonts w:ascii="Arial" w:eastAsia="Times New Roman" w:hAnsi="Arial" w:cs="Arial"/>
          <w:b/>
          <w:sz w:val="20"/>
          <w:szCs w:val="20"/>
          <w:lang w:eastAsia="pl-PL"/>
        </w:rPr>
        <w:t>Z</w:t>
      </w:r>
      <w:r w:rsidRPr="00C76EF5">
        <w:rPr>
          <w:rFonts w:ascii="Arial" w:eastAsia="Times New Roman" w:hAnsi="Arial" w:cs="Arial"/>
          <w:b/>
          <w:sz w:val="20"/>
          <w:szCs w:val="20"/>
          <w:lang w:eastAsia="pl-PL"/>
        </w:rPr>
        <w:t xml:space="preserve">amówień </w:t>
      </w:r>
      <w:r>
        <w:rPr>
          <w:rFonts w:ascii="Arial" w:eastAsia="Times New Roman" w:hAnsi="Arial" w:cs="Arial"/>
          <w:b/>
          <w:sz w:val="20"/>
          <w:szCs w:val="20"/>
          <w:lang w:eastAsia="pl-PL"/>
        </w:rPr>
        <w:t>P</w:t>
      </w:r>
      <w:r w:rsidRPr="00C76EF5">
        <w:rPr>
          <w:rFonts w:ascii="Arial" w:eastAsia="Times New Roman" w:hAnsi="Arial" w:cs="Arial"/>
          <w:b/>
          <w:sz w:val="20"/>
          <w:szCs w:val="20"/>
          <w:lang w:eastAsia="pl-PL"/>
        </w:rPr>
        <w:t>ublicznych:</w:t>
      </w:r>
    </w:p>
    <w:p w:rsidR="005F5226" w:rsidRDefault="005F5226" w:rsidP="005F5226">
      <w:pPr>
        <w:pStyle w:val="Akapitzlist"/>
        <w:numPr>
          <w:ilvl w:val="0"/>
          <w:numId w:val="51"/>
        </w:numPr>
        <w:spacing w:after="40" w:line="260" w:lineRule="atLeast"/>
        <w:ind w:left="851" w:hanging="284"/>
        <w:contextualSpacing w:val="0"/>
        <w:jc w:val="both"/>
        <w:rPr>
          <w:rFonts w:ascii="Arial" w:eastAsia="Times New Roman" w:hAnsi="Arial" w:cs="Arial"/>
          <w:sz w:val="20"/>
          <w:szCs w:val="20"/>
          <w:lang w:eastAsia="pl-PL"/>
        </w:rPr>
      </w:pPr>
      <w:r w:rsidRPr="00E1539A">
        <w:rPr>
          <w:rFonts w:ascii="Arial" w:eastAsia="Times New Roman" w:hAnsi="Arial" w:cs="Arial"/>
          <w:sz w:val="20"/>
          <w:szCs w:val="20"/>
          <w:lang w:eastAsia="pl-PL"/>
        </w:rPr>
        <w:t xml:space="preserve">odpis z właściwego rejestru lub centralnej ewidencji i informacji o działalności gospodarczej, </w:t>
      </w:r>
    </w:p>
    <w:p w:rsidR="005F5226" w:rsidRDefault="005F5226" w:rsidP="005F5226">
      <w:pPr>
        <w:pStyle w:val="Akapitzlist"/>
        <w:spacing w:after="40" w:line="260" w:lineRule="atLeast"/>
        <w:ind w:left="851"/>
        <w:contextualSpacing w:val="0"/>
        <w:jc w:val="both"/>
        <w:rPr>
          <w:rFonts w:ascii="Arial" w:eastAsia="Times New Roman" w:hAnsi="Arial" w:cs="Arial"/>
          <w:sz w:val="20"/>
          <w:szCs w:val="20"/>
          <w:lang w:eastAsia="pl-PL"/>
        </w:rPr>
      </w:pPr>
      <w:r w:rsidRPr="00E1539A">
        <w:rPr>
          <w:rFonts w:ascii="Arial" w:eastAsia="Times New Roman" w:hAnsi="Arial" w:cs="Arial"/>
          <w:sz w:val="20"/>
          <w:szCs w:val="20"/>
          <w:lang w:eastAsia="pl-PL"/>
        </w:rPr>
        <w:t>jeżeli odrębne przepisy wymagają wpisu do rejestru lub ewidencji, w celu braku podstaw do wykluczenia na podstawie art. 24 ust. 5 pkt. 1 ustawy P</w:t>
      </w:r>
      <w:r>
        <w:rPr>
          <w:rFonts w:ascii="Arial" w:eastAsia="Times New Roman" w:hAnsi="Arial" w:cs="Arial"/>
          <w:sz w:val="20"/>
          <w:szCs w:val="20"/>
          <w:lang w:eastAsia="pl-PL"/>
        </w:rPr>
        <w:t>ZP</w:t>
      </w:r>
      <w:r w:rsidRPr="00E1539A">
        <w:rPr>
          <w:rFonts w:ascii="Arial" w:eastAsia="Times New Roman" w:hAnsi="Arial" w:cs="Arial"/>
          <w:sz w:val="20"/>
          <w:szCs w:val="20"/>
          <w:lang w:eastAsia="pl-PL"/>
        </w:rPr>
        <w:t>.</w:t>
      </w:r>
    </w:p>
    <w:p w:rsidR="005F5226" w:rsidRPr="00C76EF5" w:rsidRDefault="005F5226" w:rsidP="005F5226">
      <w:pPr>
        <w:pStyle w:val="Akapitzlist"/>
        <w:spacing w:after="40" w:line="260" w:lineRule="atLeast"/>
        <w:ind w:left="851"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C76EF5">
        <w:rPr>
          <w:rFonts w:ascii="Arial" w:eastAsia="Times New Roman" w:hAnsi="Arial" w:cs="Arial"/>
          <w:sz w:val="20"/>
          <w:szCs w:val="20"/>
          <w:lang w:eastAsia="pl-PL"/>
        </w:rPr>
        <w:t>Wykonawca nie jest zobowiązany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w:t>
      </w:r>
      <w:r>
        <w:rPr>
          <w:rFonts w:ascii="Arial" w:eastAsia="Times New Roman" w:hAnsi="Arial" w:cs="Arial"/>
          <w:sz w:val="20"/>
          <w:szCs w:val="20"/>
          <w:lang w:eastAsia="pl-PL"/>
        </w:rPr>
        <w:t xml:space="preserve">utego 2005 r. o informatyzacji </w:t>
      </w:r>
      <w:r w:rsidRPr="00C76EF5">
        <w:rPr>
          <w:rFonts w:ascii="Arial" w:eastAsia="Times New Roman" w:hAnsi="Arial" w:cs="Arial"/>
          <w:sz w:val="20"/>
          <w:szCs w:val="20"/>
          <w:lang w:eastAsia="pl-PL"/>
        </w:rPr>
        <w:t>działalności podmiotów realizujących zadania publiczne (Dz.</w:t>
      </w:r>
      <w:r>
        <w:rPr>
          <w:rFonts w:ascii="Arial" w:eastAsia="Times New Roman" w:hAnsi="Arial" w:cs="Arial"/>
          <w:sz w:val="20"/>
          <w:szCs w:val="20"/>
          <w:lang w:eastAsia="pl-PL"/>
        </w:rPr>
        <w:t xml:space="preserve"> U. z 2014 r. poz. 1114 oraz z </w:t>
      </w:r>
      <w:r w:rsidRPr="00C76EF5">
        <w:rPr>
          <w:rFonts w:ascii="Arial" w:eastAsia="Times New Roman" w:hAnsi="Arial" w:cs="Arial"/>
          <w:sz w:val="20"/>
          <w:szCs w:val="20"/>
          <w:lang w:eastAsia="pl-PL"/>
        </w:rPr>
        <w:t>2016 r. poz. 352).</w:t>
      </w:r>
    </w:p>
    <w:p w:rsidR="005F5226" w:rsidRPr="00C76EF5" w:rsidRDefault="005F5226" w:rsidP="005F5226">
      <w:pPr>
        <w:pStyle w:val="Akapitzlist"/>
        <w:numPr>
          <w:ilvl w:val="0"/>
          <w:numId w:val="51"/>
        </w:numPr>
        <w:spacing w:after="40" w:line="260" w:lineRule="atLeast"/>
        <w:ind w:left="851"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zaświadczenie właściwego naczelnika urzędu skarbowego potwierdzające, że wykonawca nie zalega z opłacaniem</w:t>
      </w:r>
      <w:r w:rsidRPr="00C76EF5">
        <w:rPr>
          <w:rFonts w:ascii="Arial" w:eastAsia="Times New Roman" w:hAnsi="Arial" w:cs="Arial"/>
          <w:b/>
          <w:sz w:val="20"/>
          <w:szCs w:val="20"/>
          <w:lang w:eastAsia="pl-PL"/>
        </w:rPr>
        <w:t xml:space="preserve"> </w:t>
      </w:r>
      <w:r w:rsidRPr="00C76EF5">
        <w:rPr>
          <w:rFonts w:ascii="Arial" w:eastAsia="Times New Roman" w:hAnsi="Arial" w:cs="Arial"/>
          <w:sz w:val="20"/>
          <w:szCs w:val="20"/>
          <w:lang w:eastAsia="pl-PL"/>
        </w:rPr>
        <w:t>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F5226" w:rsidRPr="00C76EF5" w:rsidRDefault="005F5226" w:rsidP="005F5226">
      <w:pPr>
        <w:pStyle w:val="Akapitzlist"/>
        <w:numPr>
          <w:ilvl w:val="0"/>
          <w:numId w:val="51"/>
        </w:numPr>
        <w:spacing w:after="40" w:line="260" w:lineRule="atLeast"/>
        <w:ind w:left="851"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F5226" w:rsidRPr="00C76EF5" w:rsidRDefault="005F5226" w:rsidP="005F5226">
      <w:pPr>
        <w:pStyle w:val="Akapitzlist"/>
        <w:numPr>
          <w:ilvl w:val="0"/>
          <w:numId w:val="51"/>
        </w:numPr>
        <w:spacing w:after="40" w:line="260" w:lineRule="atLeast"/>
        <w:ind w:left="851"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oświadczenie</w:t>
      </w:r>
      <w:r w:rsidRPr="00C76EF5">
        <w:rPr>
          <w:rFonts w:ascii="Arial" w:eastAsia="Times New Roman" w:hAnsi="Arial" w:cs="Arial"/>
          <w:sz w:val="20"/>
          <w:szCs w:val="20"/>
          <w:lang w:eastAsia="pl-PL"/>
        </w:rPr>
        <w:t xml:space="preserve"> Wykonawcy o niezaleganiu z opłacaniem podatków i opłat lokalnych, o których mowa w ustawie z dnia 12 stycznia 1991 r. o podatkach i opłatach lokalnych (Dz.U. z 2016 r. poz. 716) – </w:t>
      </w:r>
      <w:r>
        <w:rPr>
          <w:rFonts w:ascii="Arial" w:eastAsia="Times New Roman" w:hAnsi="Arial" w:cs="Arial"/>
          <w:b/>
          <w:sz w:val="20"/>
          <w:szCs w:val="20"/>
          <w:lang w:eastAsia="pl-PL"/>
        </w:rPr>
        <w:t>załącznik nr 7</w:t>
      </w:r>
      <w:r w:rsidRPr="00C76EF5">
        <w:rPr>
          <w:rFonts w:ascii="Arial" w:eastAsia="Times New Roman" w:hAnsi="Arial" w:cs="Arial"/>
          <w:b/>
          <w:sz w:val="20"/>
          <w:szCs w:val="20"/>
          <w:lang w:eastAsia="pl-PL"/>
        </w:rPr>
        <w:t xml:space="preserve"> do SIWZ</w:t>
      </w:r>
    </w:p>
    <w:p w:rsidR="005F5226" w:rsidRPr="001744B4" w:rsidRDefault="005F5226" w:rsidP="005F5226">
      <w:pPr>
        <w:pStyle w:val="Akapitzlist"/>
        <w:numPr>
          <w:ilvl w:val="0"/>
          <w:numId w:val="6"/>
        </w:numPr>
        <w:spacing w:after="40" w:line="260" w:lineRule="atLeast"/>
        <w:ind w:left="284"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W</w:t>
      </w:r>
      <w:r w:rsidRPr="00C76EF5">
        <w:rPr>
          <w:rFonts w:ascii="Arial" w:eastAsia="Times New Roman" w:hAnsi="Arial" w:cs="Arial"/>
          <w:sz w:val="20"/>
          <w:szCs w:val="20"/>
          <w:lang w:eastAsia="pl-PL"/>
        </w:rPr>
        <w:t xml:space="preserve"> celu potwierdzenia braku podstaw wykluczenia Wykonawcy z udziału w postępowaniu na podstawie art. 24 ust. 1 pkt 23 ustawy Prawo zamówień publicznych Wykonawca </w:t>
      </w:r>
      <w:r w:rsidRPr="00C76EF5">
        <w:rPr>
          <w:rFonts w:ascii="Arial" w:eastAsia="Times New Roman" w:hAnsi="Arial" w:cs="Arial"/>
          <w:b/>
          <w:sz w:val="20"/>
          <w:szCs w:val="20"/>
          <w:lang w:eastAsia="pl-PL"/>
        </w:rPr>
        <w:t xml:space="preserve">w terminie 3 dni </w:t>
      </w:r>
    </w:p>
    <w:p w:rsidR="005F5226" w:rsidRPr="001744B4" w:rsidRDefault="005F5226" w:rsidP="005F5226">
      <w:pPr>
        <w:pStyle w:val="Akapitzlist"/>
        <w:spacing w:after="40" w:line="260" w:lineRule="atLeast"/>
        <w:ind w:left="284"/>
        <w:contextualSpacing w:val="0"/>
        <w:jc w:val="both"/>
        <w:rPr>
          <w:rFonts w:ascii="Arial" w:eastAsia="Times New Roman" w:hAnsi="Arial" w:cs="Arial"/>
          <w:sz w:val="20"/>
          <w:szCs w:val="20"/>
          <w:lang w:eastAsia="pl-PL"/>
        </w:rPr>
      </w:pPr>
      <w:r w:rsidRPr="001744B4">
        <w:rPr>
          <w:rFonts w:ascii="Arial" w:eastAsia="Times New Roman" w:hAnsi="Arial" w:cs="Arial"/>
          <w:b/>
          <w:sz w:val="20"/>
          <w:szCs w:val="20"/>
          <w:lang w:eastAsia="pl-PL"/>
        </w:rPr>
        <w:t>od dnia</w:t>
      </w:r>
      <w:r w:rsidRPr="001744B4">
        <w:rPr>
          <w:rFonts w:ascii="Arial" w:eastAsia="Times New Roman" w:hAnsi="Arial" w:cs="Arial"/>
          <w:sz w:val="20"/>
          <w:szCs w:val="20"/>
          <w:lang w:eastAsia="pl-PL"/>
        </w:rPr>
        <w:t xml:space="preserve"> </w:t>
      </w:r>
      <w:r w:rsidRPr="001744B4">
        <w:rPr>
          <w:rFonts w:ascii="Arial" w:eastAsia="Times New Roman" w:hAnsi="Arial" w:cs="Arial"/>
          <w:b/>
          <w:sz w:val="20"/>
          <w:szCs w:val="20"/>
          <w:lang w:eastAsia="pl-PL"/>
        </w:rPr>
        <w:t>zamieszczenia na stronie internetowej zamawiającego informacji, o których mowa w art. 86 ust. 1</w:t>
      </w:r>
      <w:r w:rsidRPr="001744B4">
        <w:rPr>
          <w:rFonts w:ascii="Arial" w:eastAsia="Times New Roman" w:hAnsi="Arial" w:cs="Arial"/>
          <w:sz w:val="20"/>
          <w:szCs w:val="20"/>
          <w:lang w:eastAsia="pl-PL"/>
        </w:rPr>
        <w:t xml:space="preserve"> ustawy, przekazuje zamawiającemu oświadczenie o przynależności do tej samej grupy kapitałowej w rozumieniu ustawy z dnia 16 lutego 2007r. o ochronie konkurencji i konsumentów (Dz. U. z 2015r. poz. 184, 1618 i 1634). Wraz ze złożeniem oświadczenia wykonawca może przedstawić dowody, że powiązania z innymi nie prowadzą do zakłócenia konkurencji w postępowaniu o udzielenie zamówienia. Wzór oświadczenia stanowi </w:t>
      </w:r>
      <w:r>
        <w:rPr>
          <w:rFonts w:ascii="Arial" w:eastAsia="Times New Roman" w:hAnsi="Arial" w:cs="Arial"/>
          <w:b/>
          <w:sz w:val="20"/>
          <w:szCs w:val="20"/>
          <w:lang w:eastAsia="pl-PL"/>
        </w:rPr>
        <w:t>załącznik nr 8</w:t>
      </w:r>
      <w:r w:rsidRPr="001744B4">
        <w:rPr>
          <w:rFonts w:ascii="Arial" w:eastAsia="Times New Roman" w:hAnsi="Arial" w:cs="Arial"/>
          <w:b/>
          <w:sz w:val="20"/>
          <w:szCs w:val="20"/>
          <w:lang w:eastAsia="pl-PL"/>
        </w:rPr>
        <w:t xml:space="preserve"> do SIWZ. </w:t>
      </w:r>
      <w:r w:rsidRPr="001744B4">
        <w:rPr>
          <w:rFonts w:ascii="Arial" w:eastAsia="Times New Roman" w:hAnsi="Arial" w:cs="Arial"/>
          <w:sz w:val="20"/>
          <w:szCs w:val="20"/>
          <w:lang w:eastAsia="pl-PL"/>
        </w:rPr>
        <w:t xml:space="preserve">W przypadku wspólnego ubiegania się o zamówienie przez Wykonawców (np. wspólników spółki cywilnej, </w:t>
      </w:r>
    </w:p>
    <w:p w:rsidR="005F5226" w:rsidRPr="00C76EF5" w:rsidRDefault="005F5226" w:rsidP="005F5226">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lastRenderedPageBreak/>
        <w:t>konsorcjum), oświadczenie, o którym mowa powyżej składa osobno każdy z Wykonawców wspólnie ubiegających się o zamówienie.</w:t>
      </w:r>
    </w:p>
    <w:p w:rsidR="005F5226" w:rsidRPr="00C76EF5" w:rsidRDefault="005F5226" w:rsidP="005F5226">
      <w:pPr>
        <w:pStyle w:val="Akapitzlist"/>
        <w:numPr>
          <w:ilvl w:val="0"/>
          <w:numId w:val="6"/>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Wykonawcy występujący wspólnie.</w:t>
      </w:r>
    </w:p>
    <w:p w:rsidR="005F5226" w:rsidRDefault="005F5226" w:rsidP="005F5226">
      <w:pPr>
        <w:pStyle w:val="Akapitzlist"/>
        <w:numPr>
          <w:ilvl w:val="0"/>
          <w:numId w:val="9"/>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 przypadku, gdy o zamówienie ubiegają się podmioty występujące wspólnie oświadczenia stanowiące załącznik nr 1 i 2 do oferty składa każdy z Wykonawców wspólnie ubiegających się o zamówienie. Dokumenty te potwierdzają spełnianie warunków udziału w postępowaniu oraz brak </w:t>
      </w:r>
    </w:p>
    <w:p w:rsidR="005F5226" w:rsidRDefault="005F5226" w:rsidP="005F5226">
      <w:pPr>
        <w:pStyle w:val="Akapitzlist"/>
        <w:spacing w:after="40" w:line="260" w:lineRule="atLeast"/>
        <w:ind w:left="567"/>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podstaw wykluczenia w zakresie, w którym każdy z Wykonawców wykazuje spełnianie warunków udziału w postępowaniu oraz brak podstaw wykluczenia.</w:t>
      </w:r>
    </w:p>
    <w:p w:rsidR="005F5226" w:rsidRDefault="005F5226" w:rsidP="005F5226">
      <w:pPr>
        <w:pStyle w:val="Akapitzlist"/>
        <w:numPr>
          <w:ilvl w:val="0"/>
          <w:numId w:val="9"/>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Wykonawcy występujący wspólnie ustanawiają pełnomocnika do reprezentowania ich w postępowaniu albo reprezentowania w postępowaniu i zawarcia umowy w sprawie zamówienia publicznego. Pełnomocnictwo winno zostać złożone w oryginale lub kopii potwierdzonej notarialnie.</w:t>
      </w:r>
    </w:p>
    <w:p w:rsidR="005F5226" w:rsidRPr="00C76EF5" w:rsidRDefault="005F5226" w:rsidP="005F5226">
      <w:pPr>
        <w:pStyle w:val="Akapitzlist"/>
        <w:numPr>
          <w:ilvl w:val="0"/>
          <w:numId w:val="9"/>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Jeżeli oferta wykonawców występujących wspólnie zostanie wybrana jako najkorzystniejsza Zamawiający zażąda przez zawarciem umowy w </w:t>
      </w:r>
      <w:r>
        <w:rPr>
          <w:rFonts w:ascii="Arial" w:eastAsia="Times New Roman" w:hAnsi="Arial" w:cs="Arial"/>
          <w:sz w:val="20"/>
          <w:szCs w:val="20"/>
          <w:lang w:eastAsia="pl-PL"/>
        </w:rPr>
        <w:t xml:space="preserve">sprawie zamówienia publicznego </w:t>
      </w:r>
      <w:r w:rsidRPr="00C76EF5">
        <w:rPr>
          <w:rFonts w:ascii="Arial" w:eastAsia="Times New Roman" w:hAnsi="Arial" w:cs="Arial"/>
          <w:sz w:val="20"/>
          <w:szCs w:val="20"/>
          <w:lang w:eastAsia="pl-PL"/>
        </w:rPr>
        <w:t>umowy regulującej współpracę tych wykonawców.</w:t>
      </w:r>
    </w:p>
    <w:p w:rsidR="005F5226" w:rsidRPr="00C76EF5" w:rsidRDefault="005F5226" w:rsidP="005F5226">
      <w:pPr>
        <w:pStyle w:val="Akapitzlist"/>
        <w:numPr>
          <w:ilvl w:val="0"/>
          <w:numId w:val="6"/>
        </w:numPr>
        <w:spacing w:after="40" w:line="260" w:lineRule="atLeast"/>
        <w:ind w:left="284" w:hanging="284"/>
        <w:contextualSpacing w:val="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Dokumenty podmiotów zagranicznych</w:t>
      </w:r>
    </w:p>
    <w:p w:rsidR="005F5226" w:rsidRPr="00C76EF5" w:rsidRDefault="005F5226" w:rsidP="005F5226">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hAnsi="Arial" w:cs="Arial"/>
          <w:sz w:val="20"/>
          <w:szCs w:val="20"/>
        </w:rPr>
        <w:t>Jeżeli Wykonawca ma siedzibę lub miejsce zamieszkania poza terytorium Rzeczypospolitej Polskiej, zamiast dokumentów, o któ</w:t>
      </w:r>
      <w:r>
        <w:rPr>
          <w:rFonts w:ascii="Arial" w:hAnsi="Arial" w:cs="Arial"/>
          <w:sz w:val="20"/>
          <w:szCs w:val="20"/>
        </w:rPr>
        <w:t xml:space="preserve">rych mowa w Rozdziale III ust. </w:t>
      </w:r>
      <w:r w:rsidRPr="00C76EF5">
        <w:rPr>
          <w:rFonts w:ascii="Arial" w:hAnsi="Arial" w:cs="Arial"/>
          <w:sz w:val="20"/>
          <w:szCs w:val="20"/>
        </w:rPr>
        <w:t>pkt 1-3 SIWZ składa dokument lub dokumenty wystawione w kraju, w którym ma siedzibę lub miejsce zamieszkania, potwierdzające, że:</w:t>
      </w:r>
    </w:p>
    <w:p w:rsidR="005F5226" w:rsidRPr="00C76EF5" w:rsidRDefault="005F5226" w:rsidP="005F5226">
      <w:pPr>
        <w:pStyle w:val="Akapitzlist"/>
        <w:numPr>
          <w:ilvl w:val="0"/>
          <w:numId w:val="10"/>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nie zalega z opłacaniem podatków, opłat składek na ubezpieczenie społeczne lub zdrowotne albo że zwarł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F5226" w:rsidRPr="00C76EF5" w:rsidRDefault="005F5226" w:rsidP="005F5226">
      <w:pPr>
        <w:pStyle w:val="Akapitzlist"/>
        <w:numPr>
          <w:ilvl w:val="0"/>
          <w:numId w:val="10"/>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hAnsi="Arial" w:cs="Arial"/>
          <w:sz w:val="20"/>
          <w:szCs w:val="20"/>
        </w:rPr>
        <w:t>nie otwarto jego likwidacji ani nie ogłoszono upadłości.</w:t>
      </w:r>
    </w:p>
    <w:p w:rsidR="005F5226" w:rsidRPr="00C76EF5" w:rsidRDefault="005F5226" w:rsidP="005F5226">
      <w:pPr>
        <w:pStyle w:val="Akapitzlist"/>
        <w:spacing w:after="40" w:line="260" w:lineRule="atLeast"/>
        <w:ind w:left="284"/>
        <w:contextualSpacing w:val="0"/>
        <w:jc w:val="both"/>
        <w:rPr>
          <w:rFonts w:ascii="Arial" w:hAnsi="Arial" w:cs="Arial"/>
          <w:sz w:val="20"/>
          <w:szCs w:val="20"/>
        </w:rPr>
      </w:pPr>
      <w:r w:rsidRPr="00C76EF5">
        <w:rPr>
          <w:rFonts w:ascii="Arial" w:hAnsi="Arial" w:cs="Arial"/>
          <w:sz w:val="20"/>
          <w:szCs w:val="20"/>
        </w:rPr>
        <w:t>Dokumenty, o których mowa w lit. a powinny być wystawione nie wcześniej niż 3 miesiące przed upływem terminu składania ofert, natomiast dokument, o którym mowa w lit. b powinien być wystawiony nie wcześniej niż 6 miesięcy przed upływem terminu składania ofert.</w:t>
      </w:r>
    </w:p>
    <w:p w:rsidR="005F5226" w:rsidRDefault="005F5226" w:rsidP="005F5226">
      <w:pPr>
        <w:pStyle w:val="Akapitzlist"/>
        <w:spacing w:after="40" w:line="260" w:lineRule="atLeast"/>
        <w:ind w:left="284"/>
        <w:contextualSpacing w:val="0"/>
        <w:jc w:val="both"/>
        <w:rPr>
          <w:rFonts w:ascii="Arial" w:hAnsi="Arial" w:cs="Arial"/>
          <w:sz w:val="20"/>
          <w:szCs w:val="20"/>
        </w:rPr>
      </w:pPr>
      <w:r w:rsidRPr="00C76EF5">
        <w:rPr>
          <w:rFonts w:ascii="Arial" w:hAnsi="Arial" w:cs="Arial"/>
          <w:sz w:val="20"/>
          <w:szCs w:val="20"/>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osoby.</w:t>
      </w:r>
    </w:p>
    <w:p w:rsidR="005F5226" w:rsidRDefault="005F5226" w:rsidP="005F5226">
      <w:pPr>
        <w:pStyle w:val="Akapitzlist"/>
        <w:spacing w:after="40" w:line="260" w:lineRule="atLeast"/>
        <w:ind w:left="0"/>
        <w:contextualSpacing w:val="0"/>
        <w:jc w:val="both"/>
        <w:rPr>
          <w:rFonts w:ascii="Arial" w:hAnsi="Arial" w:cs="Arial"/>
          <w:sz w:val="20"/>
          <w:szCs w:val="20"/>
        </w:rPr>
      </w:pPr>
    </w:p>
    <w:p w:rsidR="005F5226" w:rsidRPr="00C76EF5" w:rsidRDefault="005F5226" w:rsidP="005F5226">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R</w:t>
      </w:r>
      <w:r>
        <w:rPr>
          <w:rFonts w:ascii="Arial" w:hAnsi="Arial" w:cs="Arial"/>
          <w:b/>
          <w:sz w:val="20"/>
          <w:szCs w:val="20"/>
        </w:rPr>
        <w:t>OZDZIAŁ</w:t>
      </w:r>
      <w:r w:rsidRPr="00C76EF5">
        <w:rPr>
          <w:rFonts w:ascii="Arial" w:hAnsi="Arial" w:cs="Arial"/>
          <w:b/>
          <w:sz w:val="20"/>
          <w:szCs w:val="20"/>
        </w:rPr>
        <w:t xml:space="preserve"> IV</w:t>
      </w:r>
    </w:p>
    <w:p w:rsidR="005F5226" w:rsidRPr="00C76EF5" w:rsidRDefault="005F5226" w:rsidP="005F5226">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Informacje o sposobie porozumiewania się zamawiającego z wykonawcami oraz przekazywania oświadczeń i dokumentów, a także wskazania osób uprawnionych do porozumiewania się z wykonawcami.</w:t>
      </w:r>
    </w:p>
    <w:p w:rsidR="005F5226" w:rsidRPr="00C76EF5" w:rsidRDefault="005F5226" w:rsidP="005F5226">
      <w:pPr>
        <w:numPr>
          <w:ilvl w:val="0"/>
          <w:numId w:val="11"/>
        </w:numPr>
        <w:tabs>
          <w:tab w:val="clear" w:pos="720"/>
        </w:tabs>
        <w:spacing w:after="40" w:line="26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Postępowanie o udzielenie zamówienia prowadzone jest w języku polskim, z zachowaniem formy pisemnej.</w:t>
      </w:r>
    </w:p>
    <w:p w:rsidR="005F5226" w:rsidRPr="00C76EF5" w:rsidRDefault="005F5226" w:rsidP="005F5226">
      <w:pPr>
        <w:numPr>
          <w:ilvl w:val="0"/>
          <w:numId w:val="11"/>
        </w:numPr>
        <w:tabs>
          <w:tab w:val="clear" w:pos="720"/>
        </w:tabs>
        <w:spacing w:after="40" w:line="26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Komunikacja między Zamawiającym a Wykonawcami odbywa się za pośrednictwem operatora pocztowego w rozumieniu ustawy z dnia 23 listopada 2012 r. – Prawo pocztowe (Dz. U. z 2016 r. poz. 113 z </w:t>
      </w:r>
      <w:proofErr w:type="spellStart"/>
      <w:r w:rsidRPr="00C76EF5">
        <w:rPr>
          <w:rFonts w:ascii="Arial" w:eastAsia="Times New Roman" w:hAnsi="Arial" w:cs="Arial"/>
          <w:sz w:val="20"/>
          <w:szCs w:val="20"/>
          <w:lang w:eastAsia="pl-PL"/>
        </w:rPr>
        <w:t>późn</w:t>
      </w:r>
      <w:proofErr w:type="spellEnd"/>
      <w:r w:rsidRPr="00C76EF5">
        <w:rPr>
          <w:rFonts w:ascii="Arial" w:eastAsia="Times New Roman" w:hAnsi="Arial" w:cs="Arial"/>
          <w:sz w:val="20"/>
          <w:szCs w:val="20"/>
          <w:lang w:eastAsia="pl-PL"/>
        </w:rPr>
        <w:t>. zm.), osobiście, za pośrednictwem posłańca, faksu lub przy użyciu środków komunikacji elektronicznej w rozumieniu ustawy z dnia 18 lipca 2002 r. o świadcz</w:t>
      </w:r>
      <w:r>
        <w:rPr>
          <w:rFonts w:ascii="Arial" w:eastAsia="Times New Roman" w:hAnsi="Arial" w:cs="Arial"/>
          <w:sz w:val="20"/>
          <w:szCs w:val="20"/>
          <w:lang w:eastAsia="pl-PL"/>
        </w:rPr>
        <w:t xml:space="preserve">eniu usług drogą elektroniczną </w:t>
      </w:r>
      <w:r w:rsidRPr="00C76EF5">
        <w:rPr>
          <w:rFonts w:ascii="Arial" w:eastAsia="Times New Roman" w:hAnsi="Arial" w:cs="Arial"/>
          <w:sz w:val="20"/>
          <w:szCs w:val="20"/>
          <w:lang w:eastAsia="pl-PL"/>
        </w:rPr>
        <w:t>(Dz. U. z 2016 r. poz. 1030).</w:t>
      </w:r>
    </w:p>
    <w:p w:rsidR="005F5226" w:rsidRDefault="005F5226" w:rsidP="005F5226">
      <w:pPr>
        <w:numPr>
          <w:ilvl w:val="0"/>
          <w:numId w:val="11"/>
        </w:numPr>
        <w:tabs>
          <w:tab w:val="clear" w:pos="720"/>
        </w:tabs>
        <w:spacing w:after="40" w:line="26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Jeżeli Zamawiający lub Wykonawca przekazują oświadczenia, wnioski, zawiadomienia oraz informacje za pośrednictwem faksu lub przy użyciu środków komunikacji elektronicznej w rozumieniu </w:t>
      </w:r>
    </w:p>
    <w:p w:rsidR="005F5226" w:rsidRDefault="005F5226" w:rsidP="005F5226">
      <w:pPr>
        <w:spacing w:after="40" w:line="260" w:lineRule="atLeast"/>
        <w:ind w:left="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lastRenderedPageBreak/>
        <w:t>ustawy z dnia 18 lipca 2002 r. o świadczeniu usług drogą elektroniczną, każda ze stron na żądanie drugiej strony niezwłocznie potwierdza fakt ich otrzymania.</w:t>
      </w:r>
    </w:p>
    <w:p w:rsidR="005F5226" w:rsidRPr="00C76EF5" w:rsidRDefault="005F5226" w:rsidP="005F5226">
      <w:pPr>
        <w:numPr>
          <w:ilvl w:val="0"/>
          <w:numId w:val="11"/>
        </w:numPr>
        <w:tabs>
          <w:tab w:val="clear" w:pos="720"/>
        </w:tabs>
        <w:spacing w:after="40" w:line="26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Osoby do kontaktów z Wykonawcami:</w:t>
      </w:r>
    </w:p>
    <w:p w:rsidR="005F5226" w:rsidRPr="00C76EF5" w:rsidRDefault="005F5226" w:rsidP="005F5226">
      <w:pPr>
        <w:pStyle w:val="Akapitzlist"/>
        <w:numPr>
          <w:ilvl w:val="0"/>
          <w:numId w:val="12"/>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Tomasz Wierzchowski</w:t>
      </w:r>
      <w:r w:rsidRPr="00C76EF5">
        <w:rPr>
          <w:rFonts w:ascii="Arial" w:eastAsia="Times New Roman" w:hAnsi="Arial" w:cs="Arial"/>
          <w:sz w:val="20"/>
          <w:szCs w:val="20"/>
          <w:lang w:eastAsia="pl-PL"/>
        </w:rPr>
        <w:tab/>
      </w:r>
      <w:r w:rsidRPr="00C76EF5">
        <w:rPr>
          <w:rFonts w:ascii="Arial" w:eastAsia="Times New Roman" w:hAnsi="Arial" w:cs="Arial"/>
          <w:sz w:val="20"/>
          <w:szCs w:val="20"/>
          <w:lang w:eastAsia="pl-PL"/>
        </w:rPr>
        <w:tab/>
        <w:t>tel. 512 418 737</w:t>
      </w:r>
      <w:r w:rsidRPr="00C76EF5">
        <w:rPr>
          <w:rFonts w:ascii="Arial" w:eastAsia="Times New Roman" w:hAnsi="Arial" w:cs="Arial"/>
          <w:sz w:val="20"/>
          <w:szCs w:val="20"/>
          <w:lang w:eastAsia="pl-PL"/>
        </w:rPr>
        <w:tab/>
        <w:t>– sprawy merytoryczne</w:t>
      </w:r>
    </w:p>
    <w:p w:rsidR="005F5226" w:rsidRPr="00C76EF5" w:rsidRDefault="005F5226" w:rsidP="005F5226">
      <w:pPr>
        <w:pStyle w:val="Akapitzlist"/>
        <w:numPr>
          <w:ilvl w:val="0"/>
          <w:numId w:val="12"/>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Elżbieta Miłosierna</w:t>
      </w:r>
      <w:r w:rsidRPr="00C76EF5">
        <w:rPr>
          <w:rFonts w:ascii="Arial" w:eastAsia="Times New Roman" w:hAnsi="Arial" w:cs="Arial"/>
          <w:sz w:val="20"/>
          <w:szCs w:val="20"/>
          <w:lang w:eastAsia="pl-PL"/>
        </w:rPr>
        <w:tab/>
      </w:r>
      <w:r w:rsidRPr="00C76EF5">
        <w:rPr>
          <w:rFonts w:ascii="Arial" w:eastAsia="Times New Roman" w:hAnsi="Arial" w:cs="Arial"/>
          <w:sz w:val="20"/>
          <w:szCs w:val="20"/>
          <w:lang w:eastAsia="pl-PL"/>
        </w:rPr>
        <w:tab/>
        <w:t>tel. 531 062 867</w:t>
      </w:r>
      <w:r w:rsidRPr="00C76EF5">
        <w:rPr>
          <w:rFonts w:ascii="Arial" w:eastAsia="Times New Roman" w:hAnsi="Arial" w:cs="Arial"/>
          <w:sz w:val="20"/>
          <w:szCs w:val="20"/>
          <w:lang w:eastAsia="pl-PL"/>
        </w:rPr>
        <w:tab/>
        <w:t>– sprawy proceduralne</w:t>
      </w:r>
    </w:p>
    <w:p w:rsidR="005F5226" w:rsidRDefault="005F5226" w:rsidP="005F5226">
      <w:pPr>
        <w:spacing w:after="40" w:line="260" w:lineRule="atLeast"/>
        <w:rPr>
          <w:rFonts w:ascii="Arial" w:eastAsia="Times New Roman" w:hAnsi="Arial" w:cs="Arial"/>
          <w:sz w:val="20"/>
          <w:szCs w:val="20"/>
          <w:lang w:eastAsia="pl-PL"/>
        </w:rPr>
      </w:pPr>
    </w:p>
    <w:p w:rsidR="005F5226" w:rsidRPr="00C76EF5" w:rsidRDefault="005F5226" w:rsidP="005F5226">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V</w:t>
      </w:r>
    </w:p>
    <w:p w:rsidR="005F5226" w:rsidRPr="00C76EF5" w:rsidRDefault="005F5226" w:rsidP="005F5226">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Wymagania dotyczące wadium</w:t>
      </w:r>
    </w:p>
    <w:p w:rsidR="005F5226" w:rsidRDefault="005F5226" w:rsidP="005F5226">
      <w:pPr>
        <w:tabs>
          <w:tab w:val="num" w:pos="2880"/>
        </w:tabs>
        <w:spacing w:after="40" w:line="260" w:lineRule="atLeast"/>
        <w:jc w:val="both"/>
        <w:rPr>
          <w:rFonts w:ascii="Arial" w:eastAsia="Times New Roman" w:hAnsi="Arial" w:cs="Arial"/>
          <w:sz w:val="20"/>
          <w:szCs w:val="20"/>
          <w:lang w:eastAsia="pl-PL"/>
        </w:rPr>
      </w:pPr>
    </w:p>
    <w:p w:rsidR="005F5226" w:rsidRPr="00C76EF5" w:rsidRDefault="005F5226" w:rsidP="005F5226">
      <w:pPr>
        <w:tabs>
          <w:tab w:val="num" w:pos="2880"/>
        </w:tabs>
        <w:spacing w:after="40" w:line="26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nie wymaga wniesienia wadium.</w:t>
      </w:r>
    </w:p>
    <w:p w:rsidR="005F5226" w:rsidRPr="00C76EF5" w:rsidRDefault="005F5226" w:rsidP="005F5226">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VI</w:t>
      </w:r>
    </w:p>
    <w:p w:rsidR="005F5226" w:rsidRPr="00C76EF5" w:rsidRDefault="005F5226" w:rsidP="005F5226">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Opis sposobu przygotowania oferty</w:t>
      </w:r>
    </w:p>
    <w:p w:rsidR="005F5226" w:rsidRPr="00C76EF5" w:rsidRDefault="005F5226" w:rsidP="005F5226">
      <w:pPr>
        <w:spacing w:after="40" w:line="260" w:lineRule="atLeast"/>
        <w:jc w:val="center"/>
        <w:rPr>
          <w:rFonts w:ascii="Arial" w:eastAsia="Times New Roman" w:hAnsi="Arial" w:cs="Arial"/>
          <w:b/>
          <w:sz w:val="20"/>
          <w:szCs w:val="20"/>
          <w:lang w:eastAsia="pl-PL"/>
        </w:rPr>
      </w:pPr>
    </w:p>
    <w:p w:rsidR="005F5226" w:rsidRPr="00C76EF5" w:rsidRDefault="005F5226" w:rsidP="005F5226">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może złożyć tylko jedną ofertę. Ofertę składa się pod rygorem nieważności w formie pisemnej.</w:t>
      </w:r>
    </w:p>
    <w:p w:rsidR="005F5226" w:rsidRPr="00C76EF5" w:rsidRDefault="005F5226" w:rsidP="005F5226">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Treść oferty musi odpowiadać treści specyfikacji istotnych warunków zamówienia, zwanej dalej SIWZ.</w:t>
      </w:r>
    </w:p>
    <w:p w:rsidR="005F5226" w:rsidRPr="00C76EF5" w:rsidRDefault="005F5226" w:rsidP="005F5226">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Oferta powinna być sporządzona w formie pisemnej, w języku polskim, zaleca się, aby oferta została sporządzona na formularzu załączonym do SIWZ – „Wzór Oferty”.</w:t>
      </w:r>
    </w:p>
    <w:p w:rsidR="005F5226" w:rsidRDefault="005F5226" w:rsidP="005F5226">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Załącznikami do oferty, stanowiącymi jej integralną część, są oświadczenia wymienione w SIWZ.</w:t>
      </w:r>
    </w:p>
    <w:p w:rsidR="005F5226" w:rsidRPr="00C76EF5" w:rsidRDefault="005F5226" w:rsidP="005F5226">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Oferta i każdy z załączników powinny zostać podpisane przez Wykonawcę lub osobę upoważnioną do jego reprezentowania i składania w jego imieniu oświadczenia woli. </w:t>
      </w:r>
    </w:p>
    <w:p w:rsidR="005F5226" w:rsidRPr="00C76EF5" w:rsidRDefault="005F5226" w:rsidP="005F5226">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gdy Wykonawcę reprezentuje pełnomocnik, do oferty musi być załączone pełnomocnictwo (w oryginale lub kopii potwierdzonej notarialnie) z określeniem jego zakresu.</w:t>
      </w:r>
    </w:p>
    <w:p w:rsidR="005F5226" w:rsidRPr="00C76EF5" w:rsidRDefault="005F5226" w:rsidP="005F5226">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Ewentualne poprawki w treści oferty powinny być naniesione czytelnie i sygnowane podpisem Wykonawcy.</w:t>
      </w:r>
    </w:p>
    <w:p w:rsidR="005F5226" w:rsidRPr="00C76EF5" w:rsidRDefault="005F5226" w:rsidP="005F5226">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Oferta powinna zostać zapakowana w sposób uniemożliwiający jej przypadkowe otwarcie oraz opisana w sposób jednoznacznie wskazujący jej charakter i przeznaczenie.</w:t>
      </w:r>
    </w:p>
    <w:p w:rsidR="005F5226" w:rsidRDefault="005F5226" w:rsidP="005F5226">
      <w:pPr>
        <w:spacing w:after="40" w:line="260" w:lineRule="atLeast"/>
        <w:ind w:left="426"/>
        <w:jc w:val="both"/>
        <w:rPr>
          <w:rFonts w:ascii="Arial" w:eastAsia="Times New Roman" w:hAnsi="Arial" w:cs="Arial"/>
          <w:sz w:val="20"/>
          <w:szCs w:val="20"/>
          <w:lang w:eastAsia="pl-PL"/>
        </w:rPr>
      </w:pPr>
      <w:r w:rsidRPr="00C53D7F">
        <w:rPr>
          <w:rFonts w:ascii="Arial" w:eastAsia="Times New Roman" w:hAnsi="Arial" w:cs="Arial"/>
          <w:sz w:val="20"/>
          <w:szCs w:val="20"/>
          <w:lang w:eastAsia="pl-PL"/>
        </w:rPr>
        <w:t xml:space="preserve">Zaleca się aby oferta została złożona w zaklejonej kopercie z oznaczeniem nazwy i adresu </w:t>
      </w:r>
    </w:p>
    <w:p w:rsidR="005F5226" w:rsidRDefault="005F5226" w:rsidP="005F5226">
      <w:pPr>
        <w:spacing w:after="40" w:line="260" w:lineRule="atLeast"/>
        <w:jc w:val="both"/>
        <w:rPr>
          <w:rFonts w:ascii="Arial" w:hAnsi="Arial" w:cs="Arial"/>
          <w:b/>
          <w:bCs/>
          <w:sz w:val="20"/>
          <w:szCs w:val="20"/>
        </w:rPr>
      </w:pPr>
      <w:r>
        <w:rPr>
          <w:rFonts w:ascii="Arial" w:eastAsia="Times New Roman" w:hAnsi="Arial" w:cs="Arial"/>
          <w:sz w:val="20"/>
          <w:szCs w:val="20"/>
          <w:lang w:eastAsia="pl-PL"/>
        </w:rPr>
        <w:t xml:space="preserve">       </w:t>
      </w:r>
      <w:r w:rsidRPr="00C53D7F">
        <w:rPr>
          <w:rFonts w:ascii="Arial" w:eastAsia="Times New Roman" w:hAnsi="Arial" w:cs="Arial"/>
          <w:sz w:val="20"/>
          <w:szCs w:val="20"/>
          <w:lang w:eastAsia="pl-PL"/>
        </w:rPr>
        <w:t>Wykonawcy, opatrzonej napisem: „oferta przetargowa na:</w:t>
      </w:r>
      <w:r w:rsidRPr="00C53D7F">
        <w:rPr>
          <w:rFonts w:ascii="Arial" w:hAnsi="Arial" w:cs="Arial"/>
          <w:sz w:val="20"/>
          <w:szCs w:val="20"/>
        </w:rPr>
        <w:t xml:space="preserve"> </w:t>
      </w:r>
      <w:r>
        <w:rPr>
          <w:rFonts w:ascii="Arial" w:hAnsi="Arial" w:cs="Arial"/>
          <w:b/>
          <w:bCs/>
          <w:sz w:val="20"/>
          <w:szCs w:val="20"/>
        </w:rPr>
        <w:t>Termomodernizację zabytkowego</w:t>
      </w:r>
    </w:p>
    <w:p w:rsidR="005F5226" w:rsidRPr="00C31A02" w:rsidRDefault="005F5226" w:rsidP="005F5226">
      <w:pPr>
        <w:spacing w:after="40" w:line="260" w:lineRule="atLeast"/>
        <w:jc w:val="both"/>
        <w:rPr>
          <w:rFonts w:ascii="Arial" w:hAnsi="Arial" w:cs="Arial"/>
          <w:b/>
          <w:noProof/>
          <w:sz w:val="20"/>
          <w:szCs w:val="20"/>
          <w:lang w:eastAsia="pl-PL"/>
        </w:rPr>
      </w:pPr>
      <w:r>
        <w:rPr>
          <w:rFonts w:ascii="Arial" w:hAnsi="Arial" w:cs="Arial"/>
          <w:b/>
          <w:bCs/>
          <w:sz w:val="20"/>
          <w:szCs w:val="20"/>
        </w:rPr>
        <w:t xml:space="preserve">       Wielkiego Młyna w Gdańsku – etap I”</w:t>
      </w:r>
    </w:p>
    <w:p w:rsidR="005F5226" w:rsidRPr="001B1502" w:rsidRDefault="005F5226" w:rsidP="005F5226">
      <w:pPr>
        <w:pStyle w:val="Akapitzlist"/>
        <w:numPr>
          <w:ilvl w:val="0"/>
          <w:numId w:val="13"/>
        </w:numPr>
        <w:tabs>
          <w:tab w:val="left" w:pos="426"/>
        </w:tabs>
        <w:spacing w:after="40" w:line="260" w:lineRule="atLeast"/>
        <w:ind w:left="426" w:hanging="426"/>
        <w:jc w:val="both"/>
        <w:rPr>
          <w:rFonts w:ascii="Arial" w:eastAsiaTheme="minorHAnsi" w:hAnsi="Arial" w:cs="Arial"/>
          <w:b/>
          <w:bCs/>
          <w:sz w:val="20"/>
          <w:szCs w:val="20"/>
          <w:lang w:eastAsia="pl-PL"/>
        </w:rPr>
      </w:pPr>
      <w:r w:rsidRPr="001B1502">
        <w:rPr>
          <w:rFonts w:ascii="Arial" w:eastAsia="Times New Roman" w:hAnsi="Arial" w:cs="Arial"/>
          <w:sz w:val="20"/>
          <w:szCs w:val="20"/>
          <w:lang w:eastAsia="pl-PL"/>
        </w:rPr>
        <w:t>Wykonawca może, przed upływem terminu składania ofert, zmienić lub wycofać ofertę. Zmiana lub wycofanie oferty odbywa się w taki sam sposób, jak złożenie oferty tj. w zamkniętej kopercie z dopiskiem „Zmiana oferty przetargowej na:</w:t>
      </w:r>
      <w:r w:rsidRPr="001B1502">
        <w:rPr>
          <w:rFonts w:ascii="Arial" w:hAnsi="Arial" w:cs="Arial"/>
          <w:sz w:val="20"/>
          <w:szCs w:val="20"/>
        </w:rPr>
        <w:t xml:space="preserve"> </w:t>
      </w:r>
      <w:r w:rsidRPr="001B1502">
        <w:rPr>
          <w:rFonts w:ascii="Arial" w:hAnsi="Arial" w:cs="Arial"/>
          <w:b/>
          <w:bCs/>
          <w:sz w:val="20"/>
          <w:szCs w:val="20"/>
        </w:rPr>
        <w:t>Termomodernizację zabytkowego Wielkiego Młyna w Gdańsku – etap I”.</w:t>
      </w:r>
    </w:p>
    <w:p w:rsidR="005F5226" w:rsidRPr="00C76EF5" w:rsidRDefault="005F5226" w:rsidP="005F5226">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Ofertę złożoną po terminie zwraca się w terminie określonym w art. 84 ust. 2 ustawy.</w:t>
      </w:r>
    </w:p>
    <w:p w:rsidR="005F5226" w:rsidRPr="00C76EF5" w:rsidRDefault="005F5226" w:rsidP="005F5226">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 4 ustawy Prawo zamówień publicznych.</w:t>
      </w:r>
    </w:p>
    <w:p w:rsidR="005F5226" w:rsidRDefault="005F5226" w:rsidP="005F5226">
      <w:pPr>
        <w:pStyle w:val="Akapitzlist"/>
        <w:spacing w:after="40" w:line="260" w:lineRule="atLeast"/>
        <w:ind w:left="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Zgodnie z art. 11 ust 4 ustawy z dnia 16 kwietnia 1993 r. o zwalczaniu nieuczciwej konkurencji (tekst jedn. Dz. </w:t>
      </w:r>
      <w:r>
        <w:rPr>
          <w:rFonts w:ascii="Arial" w:eastAsia="Times New Roman" w:hAnsi="Arial" w:cs="Arial"/>
          <w:sz w:val="20"/>
          <w:szCs w:val="20"/>
          <w:lang w:eastAsia="pl-PL"/>
        </w:rPr>
        <w:t>U. z 2003 r. Nr 153, poz. 1503</w:t>
      </w:r>
      <w:r w:rsidRPr="00C76EF5">
        <w:rPr>
          <w:rFonts w:ascii="Arial" w:eastAsia="Times New Roman" w:hAnsi="Arial" w:cs="Arial"/>
          <w:sz w:val="20"/>
          <w:szCs w:val="20"/>
          <w:lang w:eastAsia="pl-PL"/>
        </w:rPr>
        <w:t xml:space="preserve"> z późniejszymi zmianami) przez tajemnicę przedsiębiorstwa rozumie się nieujawnion</w:t>
      </w:r>
      <w:r>
        <w:rPr>
          <w:rFonts w:ascii="Arial" w:eastAsia="Times New Roman" w:hAnsi="Arial" w:cs="Arial"/>
          <w:sz w:val="20"/>
          <w:szCs w:val="20"/>
          <w:lang w:eastAsia="pl-PL"/>
        </w:rPr>
        <w:t xml:space="preserve">e do </w:t>
      </w:r>
      <w:r w:rsidRPr="00C76EF5">
        <w:rPr>
          <w:rFonts w:ascii="Arial" w:eastAsia="Times New Roman" w:hAnsi="Arial" w:cs="Arial"/>
          <w:sz w:val="20"/>
          <w:szCs w:val="20"/>
          <w:lang w:eastAsia="pl-PL"/>
        </w:rPr>
        <w:t xml:space="preserve">wiadomości publicznej informacje techniczne, technologiczne, organizacyjne przedsiębiorstwa lub inne informacje posiadające wartość </w:t>
      </w:r>
    </w:p>
    <w:p w:rsidR="005F5226" w:rsidRDefault="005F5226" w:rsidP="005F5226">
      <w:pPr>
        <w:pStyle w:val="Akapitzlist"/>
        <w:spacing w:after="40" w:line="260" w:lineRule="atLeast"/>
        <w:ind w:left="426"/>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gospodarczą, co do których </w:t>
      </w:r>
      <w:r w:rsidRPr="00C76EF5">
        <w:rPr>
          <w:rFonts w:ascii="Arial" w:eastAsia="Times New Roman" w:hAnsi="Arial" w:cs="Arial"/>
          <w:sz w:val="20"/>
          <w:szCs w:val="20"/>
          <w:lang w:eastAsia="pl-PL"/>
        </w:rPr>
        <w:t xml:space="preserve">przedsiębiorca podjął niezbędne działania w celu zachowania ich poufności. Oznacza to, że za tajemnicę przedsiębiorstwa może być uznana określona informacja </w:t>
      </w:r>
    </w:p>
    <w:p w:rsidR="005F5226" w:rsidRPr="00C76EF5" w:rsidRDefault="005F5226" w:rsidP="005F5226">
      <w:pPr>
        <w:pStyle w:val="Akapitzlist"/>
        <w:spacing w:after="40" w:line="260" w:lineRule="atLeast"/>
        <w:ind w:left="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(wiadomość), która spełnia łącznie trzy warunki:</w:t>
      </w:r>
    </w:p>
    <w:p w:rsidR="005F5226" w:rsidRPr="00C76EF5" w:rsidRDefault="005F5226" w:rsidP="005F5226">
      <w:pPr>
        <w:pStyle w:val="Akapitzlist"/>
        <w:numPr>
          <w:ilvl w:val="0"/>
          <w:numId w:val="14"/>
        </w:numPr>
        <w:spacing w:after="40" w:line="260" w:lineRule="atLeast"/>
        <w:ind w:left="709"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m</w:t>
      </w:r>
      <w:r w:rsidRPr="00C76EF5">
        <w:rPr>
          <w:rFonts w:ascii="Arial" w:eastAsia="Times New Roman" w:hAnsi="Arial" w:cs="Arial"/>
          <w:sz w:val="20"/>
          <w:szCs w:val="20"/>
          <w:lang w:eastAsia="pl-PL"/>
        </w:rPr>
        <w:t>a charakter techniczny, technologiczny, organizacyjny przedsiębiorstwa lub jest inną informacją posiadającą wartość gospodarczą,</w:t>
      </w:r>
    </w:p>
    <w:p w:rsidR="005F5226" w:rsidRPr="00C76EF5" w:rsidRDefault="005F5226" w:rsidP="005F5226">
      <w:pPr>
        <w:pStyle w:val="Akapitzlist"/>
        <w:numPr>
          <w:ilvl w:val="0"/>
          <w:numId w:val="14"/>
        </w:numPr>
        <w:spacing w:after="40" w:line="260" w:lineRule="atLeast"/>
        <w:ind w:left="709"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n</w:t>
      </w:r>
      <w:r w:rsidRPr="00C76EF5">
        <w:rPr>
          <w:rFonts w:ascii="Arial" w:eastAsia="Times New Roman" w:hAnsi="Arial" w:cs="Arial"/>
          <w:sz w:val="20"/>
          <w:szCs w:val="20"/>
          <w:lang w:eastAsia="pl-PL"/>
        </w:rPr>
        <w:t>ie została ujawniona do wiadomości publicznej,</w:t>
      </w:r>
    </w:p>
    <w:p w:rsidR="005F5226" w:rsidRPr="00C76EF5" w:rsidRDefault="005F5226" w:rsidP="005F5226">
      <w:pPr>
        <w:pStyle w:val="Akapitzlist"/>
        <w:numPr>
          <w:ilvl w:val="0"/>
          <w:numId w:val="14"/>
        </w:numPr>
        <w:spacing w:after="40" w:line="260" w:lineRule="atLeast"/>
        <w:ind w:left="709"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p</w:t>
      </w:r>
      <w:r w:rsidRPr="00C76EF5">
        <w:rPr>
          <w:rFonts w:ascii="Arial" w:eastAsia="Times New Roman" w:hAnsi="Arial" w:cs="Arial"/>
          <w:sz w:val="20"/>
          <w:szCs w:val="20"/>
          <w:lang w:eastAsia="pl-PL"/>
        </w:rPr>
        <w:t>odjęto w stosunku do niej niezbędne działania w celu zachowania poufności.</w:t>
      </w:r>
    </w:p>
    <w:p w:rsidR="005F5226" w:rsidRPr="00C76EF5" w:rsidRDefault="005F5226" w:rsidP="005F5226">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ponosi koszty związane z przygotowaniem i złożeniem oferty.</w:t>
      </w:r>
    </w:p>
    <w:p w:rsidR="005F5226" w:rsidRDefault="005F5226" w:rsidP="005F5226">
      <w:pPr>
        <w:spacing w:after="40" w:line="260" w:lineRule="atLeast"/>
        <w:jc w:val="both"/>
        <w:rPr>
          <w:rFonts w:ascii="Arial" w:eastAsia="Times New Roman" w:hAnsi="Arial" w:cs="Arial"/>
          <w:sz w:val="20"/>
          <w:szCs w:val="20"/>
          <w:lang w:eastAsia="pl-PL"/>
        </w:rPr>
      </w:pPr>
    </w:p>
    <w:p w:rsidR="005F5226" w:rsidRPr="00C76EF5" w:rsidRDefault="005F5226" w:rsidP="005F5226">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VII</w:t>
      </w:r>
    </w:p>
    <w:p w:rsidR="005F5226" w:rsidRPr="00C76EF5" w:rsidRDefault="005F5226" w:rsidP="005F5226">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Miejsce oraz termin składania ofert</w:t>
      </w:r>
    </w:p>
    <w:p w:rsidR="005F5226" w:rsidRPr="00C76EF5" w:rsidRDefault="005F5226" w:rsidP="005F5226">
      <w:pPr>
        <w:spacing w:after="40" w:line="260" w:lineRule="atLeast"/>
        <w:jc w:val="center"/>
        <w:rPr>
          <w:rFonts w:ascii="Arial" w:eastAsia="Times New Roman" w:hAnsi="Arial" w:cs="Arial"/>
          <w:b/>
          <w:sz w:val="20"/>
          <w:szCs w:val="20"/>
          <w:lang w:eastAsia="pl-PL"/>
        </w:rPr>
      </w:pPr>
    </w:p>
    <w:p w:rsidR="005F5226" w:rsidRPr="00C76EF5" w:rsidRDefault="005F5226" w:rsidP="005F5226">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Miejscem składania ofert jest Muzeum  Gdańska, 8</w:t>
      </w:r>
      <w:r>
        <w:rPr>
          <w:rFonts w:ascii="Arial" w:eastAsia="Times New Roman" w:hAnsi="Arial" w:cs="Arial"/>
          <w:sz w:val="20"/>
          <w:szCs w:val="20"/>
          <w:lang w:eastAsia="pl-PL"/>
        </w:rPr>
        <w:t xml:space="preserve">0-831 Gdańsk ul. Długa 46/47 - </w:t>
      </w:r>
      <w:r w:rsidRPr="00C76EF5">
        <w:rPr>
          <w:rFonts w:ascii="Arial" w:eastAsia="Times New Roman" w:hAnsi="Arial" w:cs="Arial"/>
          <w:sz w:val="20"/>
          <w:szCs w:val="20"/>
          <w:lang w:eastAsia="pl-PL"/>
        </w:rPr>
        <w:t>kancelaria</w:t>
      </w:r>
    </w:p>
    <w:p w:rsidR="005F5226" w:rsidRPr="00C76EF5" w:rsidRDefault="005F5226" w:rsidP="005F5226">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Ter</w:t>
      </w:r>
      <w:r>
        <w:rPr>
          <w:rFonts w:ascii="Arial" w:eastAsia="Times New Roman" w:hAnsi="Arial" w:cs="Arial"/>
          <w:sz w:val="20"/>
          <w:szCs w:val="20"/>
          <w:lang w:eastAsia="pl-PL"/>
        </w:rPr>
        <w:t>min składania ofert upływa dnia</w:t>
      </w:r>
      <w:r w:rsidRPr="00C76EF5">
        <w:rPr>
          <w:rFonts w:ascii="Arial" w:eastAsia="Times New Roman" w:hAnsi="Arial" w:cs="Arial"/>
          <w:b/>
          <w:sz w:val="20"/>
          <w:szCs w:val="20"/>
          <w:lang w:eastAsia="pl-PL"/>
        </w:rPr>
        <w:t xml:space="preserve"> </w:t>
      </w:r>
      <w:r w:rsidR="007D7E20">
        <w:rPr>
          <w:rFonts w:ascii="Arial" w:eastAsia="Times New Roman" w:hAnsi="Arial" w:cs="Arial"/>
          <w:b/>
          <w:sz w:val="20"/>
          <w:szCs w:val="20"/>
          <w:lang w:eastAsia="pl-PL"/>
        </w:rPr>
        <w:t>04.10</w:t>
      </w:r>
      <w:r>
        <w:rPr>
          <w:rFonts w:ascii="Arial" w:eastAsia="Times New Roman" w:hAnsi="Arial" w:cs="Arial"/>
          <w:b/>
          <w:sz w:val="20"/>
          <w:szCs w:val="20"/>
          <w:lang w:eastAsia="pl-PL"/>
        </w:rPr>
        <w:t>. 2018</w:t>
      </w:r>
      <w:r w:rsidRPr="00C76EF5">
        <w:rPr>
          <w:rFonts w:ascii="Arial" w:eastAsia="Times New Roman" w:hAnsi="Arial" w:cs="Arial"/>
          <w:sz w:val="20"/>
          <w:szCs w:val="20"/>
          <w:lang w:eastAsia="pl-PL"/>
        </w:rPr>
        <w:t xml:space="preserve"> </w:t>
      </w:r>
      <w:r w:rsidRPr="00C76EF5">
        <w:rPr>
          <w:rFonts w:ascii="Arial" w:eastAsia="Times New Roman" w:hAnsi="Arial" w:cs="Arial"/>
          <w:b/>
          <w:sz w:val="20"/>
          <w:szCs w:val="20"/>
          <w:lang w:eastAsia="pl-PL"/>
        </w:rPr>
        <w:t>r. do godz. 10</w:t>
      </w:r>
      <w:r w:rsidRPr="00C76EF5">
        <w:rPr>
          <w:rFonts w:ascii="Arial" w:eastAsia="Times New Roman" w:hAnsi="Arial" w:cs="Arial"/>
          <w:b/>
          <w:sz w:val="20"/>
          <w:szCs w:val="20"/>
          <w:vertAlign w:val="superscript"/>
          <w:lang w:eastAsia="pl-PL"/>
        </w:rPr>
        <w:t>00</w:t>
      </w:r>
      <w:r w:rsidRPr="00C76EF5">
        <w:rPr>
          <w:rFonts w:ascii="Arial" w:eastAsia="Times New Roman" w:hAnsi="Arial" w:cs="Arial"/>
          <w:sz w:val="20"/>
          <w:szCs w:val="20"/>
          <w:lang w:eastAsia="pl-PL"/>
        </w:rPr>
        <w:t>.</w:t>
      </w:r>
    </w:p>
    <w:p w:rsidR="005F5226" w:rsidRPr="00C76EF5" w:rsidRDefault="005F5226" w:rsidP="005F5226">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Termin związania ofertą wynosi 30 dni licząc od upływu terminu składania ofert.</w:t>
      </w:r>
    </w:p>
    <w:p w:rsidR="005F5226" w:rsidRPr="00C76EF5" w:rsidRDefault="005F5226" w:rsidP="005F5226">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Oferty zostaną otwarte w dniu</w:t>
      </w:r>
      <w:r w:rsidRPr="00C76EF5">
        <w:rPr>
          <w:rFonts w:ascii="Arial" w:eastAsia="Times New Roman" w:hAnsi="Arial" w:cs="Arial"/>
          <w:b/>
          <w:sz w:val="20"/>
          <w:szCs w:val="20"/>
          <w:lang w:eastAsia="pl-PL"/>
        </w:rPr>
        <w:t xml:space="preserve"> </w:t>
      </w:r>
      <w:r w:rsidR="007D7E20">
        <w:rPr>
          <w:rFonts w:ascii="Arial" w:eastAsia="Times New Roman" w:hAnsi="Arial" w:cs="Arial"/>
          <w:b/>
          <w:sz w:val="20"/>
          <w:szCs w:val="20"/>
          <w:lang w:eastAsia="pl-PL"/>
        </w:rPr>
        <w:t>04.10</w:t>
      </w:r>
      <w:r>
        <w:rPr>
          <w:rFonts w:ascii="Arial" w:eastAsia="Times New Roman" w:hAnsi="Arial" w:cs="Arial"/>
          <w:b/>
          <w:sz w:val="20"/>
          <w:szCs w:val="20"/>
          <w:lang w:eastAsia="pl-PL"/>
        </w:rPr>
        <w:t>.2018</w:t>
      </w:r>
      <w:r w:rsidRPr="00C76EF5">
        <w:rPr>
          <w:rFonts w:ascii="Arial" w:eastAsia="Times New Roman" w:hAnsi="Arial" w:cs="Arial"/>
          <w:b/>
          <w:sz w:val="20"/>
          <w:szCs w:val="20"/>
          <w:lang w:eastAsia="pl-PL"/>
        </w:rPr>
        <w:t>r. o godz. 11</w:t>
      </w:r>
      <w:r w:rsidRPr="00C76EF5">
        <w:rPr>
          <w:rFonts w:ascii="Arial" w:eastAsia="Times New Roman" w:hAnsi="Arial" w:cs="Arial"/>
          <w:b/>
          <w:sz w:val="20"/>
          <w:szCs w:val="20"/>
          <w:vertAlign w:val="superscript"/>
          <w:lang w:eastAsia="pl-PL"/>
        </w:rPr>
        <w:t>00</w:t>
      </w:r>
      <w:r w:rsidRPr="00C76EF5">
        <w:rPr>
          <w:rFonts w:ascii="Arial" w:eastAsia="Times New Roman" w:hAnsi="Arial" w:cs="Arial"/>
          <w:sz w:val="20"/>
          <w:szCs w:val="20"/>
          <w:lang w:eastAsia="pl-PL"/>
        </w:rPr>
        <w:t xml:space="preserve"> w Muzeum  Gdańska, 80-831 Gdańsk ul. Długa 46/47, w Sali Edukacyjnej</w:t>
      </w:r>
      <w:r>
        <w:rPr>
          <w:rFonts w:ascii="Arial" w:eastAsia="Times New Roman" w:hAnsi="Arial" w:cs="Arial"/>
          <w:sz w:val="20"/>
          <w:szCs w:val="20"/>
          <w:lang w:eastAsia="pl-PL"/>
        </w:rPr>
        <w:t>.</w:t>
      </w:r>
    </w:p>
    <w:p w:rsidR="005F5226" w:rsidRPr="00C76EF5" w:rsidRDefault="005F5226" w:rsidP="005F5226">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Otwarcie ofert jest jawne.</w:t>
      </w:r>
    </w:p>
    <w:p w:rsidR="005F5226" w:rsidRPr="00C76EF5" w:rsidRDefault="005F5226" w:rsidP="005F5226">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Bezpośrednio przed otwarciem ofert zamawiający poda kwotę, jaką zamierza przeznaczyć na sfinansowanie zamówienia.</w:t>
      </w:r>
    </w:p>
    <w:p w:rsidR="005F5226" w:rsidRPr="00C76EF5" w:rsidRDefault="005F5226" w:rsidP="005F5226">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Podczas otwarcia ofert Zamawiający poda nazwy (firmy) oraz adresy Wykonawców, a także informacje dotyczące ceny, terminu wykonania zamówienia, okresu gwarancji i warunków płatności zawartych w ofertach.</w:t>
      </w:r>
    </w:p>
    <w:p w:rsidR="005F5226" w:rsidRPr="00C76EF5" w:rsidRDefault="005F5226" w:rsidP="005F5226">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Niezwłocznie po otwarciu ofert Zamawiający zamieści na stronie </w:t>
      </w:r>
      <w:hyperlink r:id="rId8" w:history="1">
        <w:r w:rsidRPr="00E817C2">
          <w:rPr>
            <w:rStyle w:val="Hipercze"/>
            <w:rFonts w:ascii="Arial" w:hAnsi="Arial" w:cs="Arial"/>
            <w:sz w:val="20"/>
            <w:szCs w:val="20"/>
            <w:lang w:eastAsia="pl-PL"/>
          </w:rPr>
          <w:t>www.muzeumgdansk.pl</w:t>
        </w:r>
      </w:hyperlink>
      <w:r w:rsidRPr="00C76EF5">
        <w:rPr>
          <w:rFonts w:ascii="Arial" w:eastAsia="Times New Roman" w:hAnsi="Arial" w:cs="Arial"/>
          <w:sz w:val="20"/>
          <w:szCs w:val="20"/>
          <w:lang w:eastAsia="pl-PL"/>
        </w:rPr>
        <w:t xml:space="preserve"> informacje dotyczące:</w:t>
      </w:r>
    </w:p>
    <w:p w:rsidR="005F5226" w:rsidRPr="00C76EF5" w:rsidRDefault="005F5226" w:rsidP="005F5226">
      <w:pPr>
        <w:pStyle w:val="Akapitzlist"/>
        <w:numPr>
          <w:ilvl w:val="1"/>
          <w:numId w:val="16"/>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kwoty, jaką zamierza przeznaczyć na sfinansowanie zamówienia;</w:t>
      </w:r>
    </w:p>
    <w:p w:rsidR="005F5226" w:rsidRDefault="005F5226" w:rsidP="005F5226">
      <w:pPr>
        <w:pStyle w:val="Akapitzlist"/>
        <w:numPr>
          <w:ilvl w:val="1"/>
          <w:numId w:val="16"/>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firm oraz adresów wykonawców, którzy złożyli oferty w terminie;</w:t>
      </w:r>
    </w:p>
    <w:p w:rsidR="005F5226" w:rsidRPr="00C76EF5" w:rsidRDefault="005F5226" w:rsidP="005F5226">
      <w:pPr>
        <w:pStyle w:val="Akapitzlist"/>
        <w:numPr>
          <w:ilvl w:val="1"/>
          <w:numId w:val="16"/>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ceny, terminu wykonania zamówienia, okresu gwarancji i warunków płatności zawartych w ofertach.</w:t>
      </w:r>
    </w:p>
    <w:p w:rsidR="005F5226" w:rsidRPr="00C76EF5" w:rsidRDefault="005F5226" w:rsidP="005F5226">
      <w:pPr>
        <w:spacing w:after="40" w:line="260" w:lineRule="atLeast"/>
        <w:jc w:val="center"/>
        <w:rPr>
          <w:rFonts w:ascii="Arial" w:eastAsia="Times New Roman" w:hAnsi="Arial" w:cs="Arial"/>
          <w:b/>
          <w:sz w:val="20"/>
          <w:szCs w:val="20"/>
          <w:lang w:eastAsia="pl-PL"/>
        </w:rPr>
      </w:pPr>
      <w:r>
        <w:rPr>
          <w:rFonts w:ascii="Arial" w:eastAsia="Times New Roman" w:hAnsi="Arial" w:cs="Arial"/>
          <w:b/>
          <w:sz w:val="20"/>
          <w:szCs w:val="20"/>
          <w:lang w:eastAsia="pl-PL"/>
        </w:rPr>
        <w:t>ROZDAIAŁ V</w:t>
      </w:r>
      <w:r w:rsidRPr="00C76EF5">
        <w:rPr>
          <w:rFonts w:ascii="Arial" w:eastAsia="Times New Roman" w:hAnsi="Arial" w:cs="Arial"/>
          <w:b/>
          <w:sz w:val="20"/>
          <w:szCs w:val="20"/>
          <w:lang w:eastAsia="pl-PL"/>
        </w:rPr>
        <w:t>III</w:t>
      </w:r>
    </w:p>
    <w:p w:rsidR="005F5226" w:rsidRPr="00C76EF5" w:rsidRDefault="005F5226" w:rsidP="005F5226">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Opis sposobu obliczenia ceny</w:t>
      </w:r>
    </w:p>
    <w:p w:rsidR="005F5226" w:rsidRPr="00C76EF5" w:rsidRDefault="005F5226" w:rsidP="005F5226">
      <w:pPr>
        <w:spacing w:after="40" w:line="260" w:lineRule="atLeast"/>
        <w:jc w:val="center"/>
        <w:rPr>
          <w:rFonts w:ascii="Arial" w:eastAsia="Times New Roman" w:hAnsi="Arial" w:cs="Arial"/>
          <w:b/>
          <w:sz w:val="20"/>
          <w:szCs w:val="20"/>
          <w:lang w:eastAsia="pl-PL"/>
        </w:rPr>
      </w:pPr>
    </w:p>
    <w:p w:rsidR="005F5226" w:rsidRPr="00C76EF5" w:rsidRDefault="005F5226" w:rsidP="005F5226">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Cenę oferty należy wyliczyć na podstawie Dokumentacji Projektowej oraz Specyfikacji Technicznej Wykonania i Odbioru Robót. </w:t>
      </w:r>
    </w:p>
    <w:p w:rsidR="005F5226" w:rsidRDefault="005F5226" w:rsidP="005F5226">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Cena oferty jest ceną ryczałtową. Za ustalenie ilości i zakresu robót oraz sposób przeprowadzenia na tej podstawie kalkulacji odpowiada wyłącznie wykonawca. Wykonawca jest zobowiązany do wykonania przedmiotu zamówienia w sposób przewidziany w Opisie przedmiotu zamówienia, Dokumentacji Projektowej oraz Specyfikacji Technicznej Wykonania i Odbioru Robót zgodnie z </w:t>
      </w:r>
    </w:p>
    <w:p w:rsidR="005F5226" w:rsidRDefault="005F5226" w:rsidP="005F5226">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zasadami wiedzy fachowej, sztuki budowlan</w:t>
      </w:r>
      <w:r>
        <w:rPr>
          <w:rFonts w:ascii="Arial" w:eastAsia="Times New Roman" w:hAnsi="Arial" w:cs="Arial"/>
          <w:sz w:val="20"/>
          <w:szCs w:val="20"/>
          <w:lang w:eastAsia="pl-PL"/>
        </w:rPr>
        <w:t xml:space="preserve">ej i konserwatorskiej. </w:t>
      </w:r>
    </w:p>
    <w:p w:rsidR="005F5226" w:rsidRPr="00C76EF5" w:rsidRDefault="005F5226" w:rsidP="005F5226">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Przedmiar należy traktować jako materiał pomocniczy dla ustalenia ceny ryczałtowej zamówienia</w:t>
      </w:r>
    </w:p>
    <w:p w:rsidR="005F5226" w:rsidRDefault="005F5226" w:rsidP="005F5226">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Wskazana w ofercie cena powinna obejmować wszelkie koszty związane z wykonaniem przedmiotu </w:t>
      </w:r>
    </w:p>
    <w:p w:rsidR="005F5226" w:rsidRPr="00C76EF5" w:rsidRDefault="005F5226" w:rsidP="005F5226">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zamówienia.</w:t>
      </w:r>
    </w:p>
    <w:p w:rsidR="005F5226" w:rsidRPr="00C76EF5" w:rsidRDefault="005F5226" w:rsidP="005F5226">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Cena oferty musi być wyliczona w zaokrągleniu do dwóch miejsc po przecinku.</w:t>
      </w:r>
    </w:p>
    <w:p w:rsidR="005F5226" w:rsidRDefault="005F5226" w:rsidP="005F5226">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Cena oferty musi być wyrażona w złotych polskich (PLN).</w:t>
      </w:r>
    </w:p>
    <w:p w:rsidR="005F5226" w:rsidRPr="00C76EF5" w:rsidRDefault="005F5226" w:rsidP="005F5226">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w postępowaniu złożona będzie oferta, której wybór prowadziłby do powstania u zamawiającego obowiązku podatkowego zgodnie z przepisami o podatku od towarów i usług, zamawiający w celu oceny takiej oferty doliczy do przedstawionej oferty doliczy do przedstawionej w niej ceny podatek od towarów i usług, który miałby obowiązek rozliczyć zgodnie z tymi przepisami.</w:t>
      </w:r>
    </w:p>
    <w:p w:rsidR="005F5226" w:rsidRPr="00C76EF5" w:rsidRDefault="005F5226" w:rsidP="005F5226">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Zgodnie z art. 632 §1 ustawy z 23 kwietnia 1964r. Kodeks Cywilny (tekst jedn. Dz. U. z 2016r., poz. 380) wykonawca nie może żądać podwyższenia wynagrodzenia ryczałtowego, chyba że zajdą okoliczności określone w art. 632 §2 tej ustawy.</w:t>
      </w:r>
    </w:p>
    <w:p w:rsidR="005F5226" w:rsidRPr="00C76EF5" w:rsidRDefault="005F5226" w:rsidP="005F5226">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lastRenderedPageBreak/>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IX</w:t>
      </w:r>
    </w:p>
    <w:p w:rsidR="005F5226" w:rsidRPr="00C76EF5" w:rsidRDefault="005F5226" w:rsidP="005F5226">
      <w:pPr>
        <w:tabs>
          <w:tab w:val="left" w:pos="851"/>
        </w:tabs>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Opis kryteriów, którymi zamawiający będzie się kierował przy wyborze oferty wraz z podaniem znaczenia tych kryteriów i sposobu oceny ofert</w:t>
      </w:r>
    </w:p>
    <w:p w:rsidR="005F5226" w:rsidRPr="00C76EF5" w:rsidRDefault="005F5226" w:rsidP="005F5226">
      <w:pPr>
        <w:tabs>
          <w:tab w:val="left" w:pos="851"/>
        </w:tabs>
        <w:spacing w:after="40" w:line="260" w:lineRule="atLeast"/>
        <w:jc w:val="center"/>
        <w:rPr>
          <w:rFonts w:ascii="Arial" w:eastAsia="Times New Roman" w:hAnsi="Arial" w:cs="Arial"/>
          <w:b/>
          <w:sz w:val="20"/>
          <w:szCs w:val="20"/>
          <w:lang w:eastAsia="pl-PL"/>
        </w:rPr>
      </w:pPr>
    </w:p>
    <w:p w:rsidR="005F5226" w:rsidRPr="00C76EF5" w:rsidRDefault="005F5226" w:rsidP="005F5226">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przy ocenie ofert będzie się kierował następującymi kryteriami:</w:t>
      </w:r>
    </w:p>
    <w:p w:rsidR="005F5226" w:rsidRPr="00C76EF5" w:rsidRDefault="005F5226" w:rsidP="005F5226">
      <w:pPr>
        <w:pStyle w:val="Akapitzlist"/>
        <w:numPr>
          <w:ilvl w:val="0"/>
          <w:numId w:val="19"/>
        </w:numPr>
        <w:spacing w:after="40" w:line="260" w:lineRule="atLeast"/>
        <w:ind w:left="709" w:hanging="425"/>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Cena brutto oferty - 60%</w:t>
      </w:r>
    </w:p>
    <w:p w:rsidR="005F5226" w:rsidRPr="00C76EF5" w:rsidRDefault="005F5226" w:rsidP="005F5226">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Maksymalna ilość punktów przyznawanych wg kryterium wynosi 60 pkt.</w:t>
      </w:r>
    </w:p>
    <w:p w:rsidR="005F5226" w:rsidRPr="00C76EF5" w:rsidRDefault="005F5226" w:rsidP="005F5226">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Sposób oceny ofert nastąpi wg poniższego wzoru:</w:t>
      </w:r>
    </w:p>
    <w:p w:rsidR="005F5226" w:rsidRPr="00C76EF5" w:rsidRDefault="005F5226" w:rsidP="005F5226">
      <w:pPr>
        <w:pStyle w:val="Akapitzlist"/>
        <w:spacing w:after="40" w:line="260" w:lineRule="atLeast"/>
        <w:ind w:left="709"/>
        <w:contextualSpacing w:val="0"/>
        <w:jc w:val="both"/>
        <w:rPr>
          <w:rFonts w:ascii="Arial" w:eastAsia="Times New Roman" w:hAnsi="Arial" w:cs="Arial"/>
          <w:sz w:val="20"/>
          <w:szCs w:val="20"/>
          <w:lang w:eastAsia="pl-PL"/>
        </w:rPr>
      </w:pPr>
    </w:p>
    <w:p w:rsidR="005F5226" w:rsidRPr="00C76EF5" w:rsidRDefault="005F5226" w:rsidP="005F5226">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Najniższa oferowana cena</w:t>
      </w:r>
    </w:p>
    <w:p w:rsidR="005F5226" w:rsidRPr="00C76EF5" w:rsidRDefault="005F5226" w:rsidP="005F5226">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t>-------------------------------------------  x 60 pkt.</w:t>
      </w:r>
    </w:p>
    <w:p w:rsidR="005F5226" w:rsidRPr="00C76EF5" w:rsidRDefault="005F5226" w:rsidP="005F5226">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Cena badanej oferty</w:t>
      </w:r>
    </w:p>
    <w:p w:rsidR="005F5226" w:rsidRPr="00C76EF5" w:rsidRDefault="005F5226" w:rsidP="005F5226">
      <w:pPr>
        <w:pStyle w:val="Akapitzlist"/>
        <w:numPr>
          <w:ilvl w:val="0"/>
          <w:numId w:val="19"/>
        </w:numPr>
        <w:spacing w:after="40" w:line="260" w:lineRule="atLeast"/>
        <w:ind w:left="709" w:hanging="425"/>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Okres gwarancji – 40%</w:t>
      </w:r>
    </w:p>
    <w:p w:rsidR="005F5226" w:rsidRPr="00C76EF5" w:rsidRDefault="005F5226" w:rsidP="005F5226">
      <w:pPr>
        <w:spacing w:after="40" w:line="260" w:lineRule="atLeast"/>
        <w:ind w:left="709"/>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Punkty w tym kryterium będą przyznawane w następujący sposób:</w:t>
      </w:r>
    </w:p>
    <w:p w:rsidR="005F5226" w:rsidRDefault="005F5226" w:rsidP="005F5226">
      <w:pPr>
        <w:pStyle w:val="Akapitzlist"/>
        <w:numPr>
          <w:ilvl w:val="0"/>
          <w:numId w:val="20"/>
        </w:numPr>
        <w:spacing w:after="40" w:line="260" w:lineRule="atLeast"/>
        <w:ind w:left="993"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okres gwarancji wynoszący 2</w:t>
      </w:r>
      <w:r w:rsidRPr="00F112CF">
        <w:rPr>
          <w:rFonts w:ascii="Arial" w:eastAsia="Times New Roman" w:hAnsi="Arial" w:cs="Arial"/>
          <w:sz w:val="20"/>
          <w:szCs w:val="20"/>
          <w:lang w:eastAsia="pl-PL"/>
        </w:rPr>
        <w:t xml:space="preserve"> lata</w:t>
      </w:r>
      <w:r w:rsidRPr="00F112CF">
        <w:rPr>
          <w:rFonts w:ascii="Arial" w:eastAsia="Times New Roman" w:hAnsi="Arial" w:cs="Arial"/>
          <w:sz w:val="20"/>
          <w:szCs w:val="20"/>
          <w:lang w:eastAsia="pl-PL"/>
        </w:rPr>
        <w:tab/>
        <w:t>- 0 pkt</w:t>
      </w:r>
      <w:r>
        <w:rPr>
          <w:rFonts w:ascii="Arial" w:eastAsia="Times New Roman" w:hAnsi="Arial" w:cs="Arial"/>
          <w:sz w:val="20"/>
          <w:szCs w:val="20"/>
          <w:lang w:eastAsia="pl-PL"/>
        </w:rPr>
        <w:t>.</w:t>
      </w:r>
    </w:p>
    <w:p w:rsidR="005F5226" w:rsidRPr="00C76EF5" w:rsidRDefault="005F5226" w:rsidP="005F5226">
      <w:pPr>
        <w:pStyle w:val="Akapitzlist"/>
        <w:numPr>
          <w:ilvl w:val="0"/>
          <w:numId w:val="20"/>
        </w:numPr>
        <w:spacing w:after="40" w:line="260" w:lineRule="atLeast"/>
        <w:ind w:left="993" w:hanging="284"/>
        <w:contextualSpacing w:val="0"/>
        <w:jc w:val="both"/>
        <w:rPr>
          <w:rFonts w:ascii="Arial" w:eastAsia="Times New Roman" w:hAnsi="Arial" w:cs="Arial"/>
          <w:sz w:val="20"/>
          <w:szCs w:val="20"/>
          <w:lang w:eastAsia="pl-PL"/>
        </w:rPr>
      </w:pPr>
      <w:bookmarkStart w:id="4" w:name="_Hlk494446699"/>
      <w:r w:rsidRPr="00C76EF5">
        <w:rPr>
          <w:rFonts w:ascii="Arial" w:eastAsia="Times New Roman" w:hAnsi="Arial" w:cs="Arial"/>
          <w:sz w:val="20"/>
          <w:szCs w:val="20"/>
          <w:lang w:eastAsia="pl-PL"/>
        </w:rPr>
        <w:t>okres gwarancji wynoszący 3 lata</w:t>
      </w:r>
      <w:r w:rsidRPr="00C76EF5">
        <w:rPr>
          <w:rFonts w:ascii="Arial" w:eastAsia="Times New Roman" w:hAnsi="Arial" w:cs="Arial"/>
          <w:sz w:val="20"/>
          <w:szCs w:val="20"/>
          <w:lang w:eastAsia="pl-PL"/>
        </w:rPr>
        <w:tab/>
        <w:t>- 20 pkt</w:t>
      </w:r>
      <w:bookmarkEnd w:id="4"/>
      <w:r w:rsidRPr="00C76EF5">
        <w:rPr>
          <w:rFonts w:ascii="Arial" w:eastAsia="Times New Roman" w:hAnsi="Arial" w:cs="Arial"/>
          <w:sz w:val="20"/>
          <w:szCs w:val="20"/>
          <w:lang w:eastAsia="pl-PL"/>
        </w:rPr>
        <w:t>.</w:t>
      </w:r>
    </w:p>
    <w:p w:rsidR="005F5226" w:rsidRDefault="005F5226" w:rsidP="005F5226">
      <w:pPr>
        <w:pStyle w:val="Akapitzlist"/>
        <w:numPr>
          <w:ilvl w:val="0"/>
          <w:numId w:val="20"/>
        </w:numPr>
        <w:spacing w:after="40" w:line="260" w:lineRule="atLeast"/>
        <w:ind w:left="993"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okres gwarancji wynoszący 4 lata</w:t>
      </w:r>
      <w:r w:rsidRPr="00C76EF5">
        <w:rPr>
          <w:rFonts w:ascii="Arial" w:eastAsia="Times New Roman" w:hAnsi="Arial" w:cs="Arial"/>
          <w:sz w:val="20"/>
          <w:szCs w:val="20"/>
          <w:lang w:eastAsia="pl-PL"/>
        </w:rPr>
        <w:tab/>
        <w:t>- 30 pkt.</w:t>
      </w:r>
    </w:p>
    <w:p w:rsidR="005F5226" w:rsidRPr="00C76EF5" w:rsidRDefault="005F5226" w:rsidP="005F5226">
      <w:pPr>
        <w:pStyle w:val="Akapitzlist"/>
        <w:numPr>
          <w:ilvl w:val="0"/>
          <w:numId w:val="20"/>
        </w:numPr>
        <w:spacing w:after="40" w:line="260" w:lineRule="atLeast"/>
        <w:ind w:left="993"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okres gwarancji wynoszący 5 lat</w:t>
      </w:r>
      <w:r w:rsidRPr="00C76EF5">
        <w:rPr>
          <w:rFonts w:ascii="Arial" w:eastAsia="Times New Roman" w:hAnsi="Arial" w:cs="Arial"/>
          <w:sz w:val="20"/>
          <w:szCs w:val="20"/>
          <w:lang w:eastAsia="pl-PL"/>
        </w:rPr>
        <w:tab/>
        <w:t>- 40 pkt.</w:t>
      </w:r>
    </w:p>
    <w:p w:rsidR="005F5226" w:rsidRPr="00C76EF5" w:rsidRDefault="005F5226" w:rsidP="005F5226">
      <w:pPr>
        <w:pStyle w:val="Akapitzlist"/>
        <w:tabs>
          <w:tab w:val="left" w:pos="851"/>
        </w:tabs>
        <w:spacing w:after="40" w:line="260" w:lineRule="atLeast"/>
        <w:ind w:left="0"/>
        <w:contextualSpacing w:val="0"/>
        <w:jc w:val="both"/>
        <w:rPr>
          <w:rFonts w:ascii="Arial" w:eastAsia="Times New Roman" w:hAnsi="Arial" w:cs="Arial"/>
          <w:sz w:val="20"/>
          <w:szCs w:val="20"/>
          <w:lang w:eastAsia="pl-PL"/>
        </w:rPr>
      </w:pPr>
    </w:p>
    <w:p w:rsidR="005F5226" w:rsidRPr="00C76EF5" w:rsidRDefault="005F5226" w:rsidP="005F5226">
      <w:pPr>
        <w:spacing w:after="40" w:line="26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zastrzega, iż oferowany okres gwar</w:t>
      </w:r>
      <w:r>
        <w:rPr>
          <w:rFonts w:ascii="Arial" w:eastAsia="Times New Roman" w:hAnsi="Arial" w:cs="Arial"/>
          <w:sz w:val="20"/>
          <w:szCs w:val="20"/>
          <w:lang w:eastAsia="pl-PL"/>
        </w:rPr>
        <w:t>ancji nie może być krótszy niż 2</w:t>
      </w:r>
      <w:r w:rsidRPr="00C76EF5">
        <w:rPr>
          <w:rFonts w:ascii="Arial" w:eastAsia="Times New Roman" w:hAnsi="Arial" w:cs="Arial"/>
          <w:sz w:val="20"/>
          <w:szCs w:val="20"/>
          <w:lang w:eastAsia="pl-PL"/>
        </w:rPr>
        <w:t xml:space="preserve"> lata i dłuższy niż 5 lat. Wykonawca poda okres gwarancji w pełnych latach.</w:t>
      </w:r>
    </w:p>
    <w:p w:rsidR="005F5226" w:rsidRPr="00C76EF5" w:rsidRDefault="005F5226" w:rsidP="005F5226">
      <w:pPr>
        <w:spacing w:after="40" w:line="260" w:lineRule="atLeast"/>
        <w:jc w:val="both"/>
        <w:rPr>
          <w:rFonts w:ascii="Arial" w:eastAsia="Times New Roman" w:hAnsi="Arial" w:cs="Arial"/>
          <w:sz w:val="20"/>
          <w:szCs w:val="20"/>
          <w:lang w:eastAsia="pl-PL"/>
        </w:rPr>
      </w:pPr>
    </w:p>
    <w:p w:rsidR="005F5226" w:rsidRPr="00C76EF5" w:rsidRDefault="005F5226" w:rsidP="005F5226">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Punktacja przyznawana ofertom w poszczególnych kryteriach będzie liczona do dwóch miejsc po przecinku. Najwyższa liczba punktów wyznaczy najkorzystniejszą ofertę.</w:t>
      </w:r>
    </w:p>
    <w:p w:rsidR="005F5226" w:rsidRDefault="005F5226" w:rsidP="005F5226">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nie będzie można dokonać wyboru oferty najkorzystniejszej ze względu na to, że dwie lub więcej ofert przeds</w:t>
      </w:r>
      <w:r>
        <w:rPr>
          <w:rFonts w:ascii="Arial" w:eastAsia="Times New Roman" w:hAnsi="Arial" w:cs="Arial"/>
          <w:sz w:val="20"/>
          <w:szCs w:val="20"/>
          <w:lang w:eastAsia="pl-PL"/>
        </w:rPr>
        <w:t xml:space="preserve">tawia taki sam bilans </w:t>
      </w:r>
      <w:r w:rsidRPr="00C76EF5">
        <w:rPr>
          <w:rFonts w:ascii="Arial" w:eastAsia="Times New Roman" w:hAnsi="Arial" w:cs="Arial"/>
          <w:sz w:val="20"/>
          <w:szCs w:val="20"/>
          <w:lang w:eastAsia="pl-PL"/>
        </w:rPr>
        <w:t>ceny i pozostałych kryteriów, Zamawiający spośród tych ofert dokona wyboru oferty z najniższą ceną, a jeżeli zostały złożone oferty o takiej samej cenie Zamawiający wzywa wykonawców, którzy złożyli te oferty, do złożenia w terminie określonym przez</w:t>
      </w:r>
    </w:p>
    <w:p w:rsidR="005F5226" w:rsidRPr="00C76EF5" w:rsidRDefault="005F5226" w:rsidP="005F5226">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 zamawiającego ofert dodatkowych (art. 91 ust. 4 ustawy P</w:t>
      </w:r>
      <w:r>
        <w:rPr>
          <w:rFonts w:ascii="Arial" w:eastAsia="Times New Roman" w:hAnsi="Arial" w:cs="Arial"/>
          <w:sz w:val="20"/>
          <w:szCs w:val="20"/>
          <w:lang w:eastAsia="pl-PL"/>
        </w:rPr>
        <w:t>ZP</w:t>
      </w:r>
      <w:r w:rsidRPr="00C76EF5">
        <w:rPr>
          <w:rFonts w:ascii="Arial" w:eastAsia="Times New Roman" w:hAnsi="Arial" w:cs="Arial"/>
          <w:sz w:val="20"/>
          <w:szCs w:val="20"/>
          <w:lang w:eastAsia="pl-PL"/>
        </w:rPr>
        <w:t>).</w:t>
      </w:r>
    </w:p>
    <w:p w:rsidR="005F5226" w:rsidRPr="00C76EF5" w:rsidRDefault="005F5226" w:rsidP="005F5226">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nie przewiduje przeprowadzenia dogrywki w formie aukcji elektronicznej.</w:t>
      </w:r>
    </w:p>
    <w:p w:rsidR="005F5226" w:rsidRDefault="005F5226" w:rsidP="005F5226">
      <w:pPr>
        <w:spacing w:after="40" w:line="260" w:lineRule="atLeast"/>
        <w:jc w:val="both"/>
        <w:rPr>
          <w:rFonts w:ascii="Arial" w:eastAsia="Times New Roman" w:hAnsi="Arial" w:cs="Arial"/>
          <w:sz w:val="20"/>
          <w:szCs w:val="20"/>
          <w:lang w:eastAsia="pl-PL"/>
        </w:rPr>
      </w:pPr>
    </w:p>
    <w:p w:rsidR="005F5226" w:rsidRPr="00C76EF5" w:rsidRDefault="005F5226" w:rsidP="005F5226">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X</w:t>
      </w:r>
    </w:p>
    <w:p w:rsidR="005F5226" w:rsidRPr="00C76EF5" w:rsidRDefault="005F5226" w:rsidP="005F5226">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Informacje o formalnościach jakie powinny zostać dopełnione po wyborze oferty w celu zawarcia umowy w sprawie zamówienia publicznego.</w:t>
      </w:r>
    </w:p>
    <w:p w:rsidR="005F5226" w:rsidRPr="00C76EF5" w:rsidRDefault="005F5226" w:rsidP="005F5226">
      <w:pPr>
        <w:spacing w:after="40" w:line="260" w:lineRule="atLeast"/>
        <w:jc w:val="both"/>
        <w:rPr>
          <w:rFonts w:ascii="Arial" w:eastAsia="Times New Roman" w:hAnsi="Arial" w:cs="Arial"/>
          <w:b/>
          <w:sz w:val="20"/>
          <w:szCs w:val="20"/>
          <w:lang w:eastAsia="pl-PL"/>
        </w:rPr>
      </w:pPr>
    </w:p>
    <w:p w:rsidR="005F5226" w:rsidRPr="00C76EF5" w:rsidRDefault="005F5226" w:rsidP="005F5226">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Przed podpisaniem umowy, w terminie nie dłuższym niż 10 dni od daty wyboru najkorzystniejszej oferty Wykonawca dostarczy zamawiającemu:</w:t>
      </w:r>
    </w:p>
    <w:p w:rsidR="005F5226" w:rsidRPr="00C76EF5" w:rsidRDefault="005F5226" w:rsidP="005F5226">
      <w:pPr>
        <w:pStyle w:val="Akapitzlist"/>
        <w:numPr>
          <w:ilvl w:val="0"/>
          <w:numId w:val="22"/>
        </w:numPr>
        <w:spacing w:after="40" w:line="260" w:lineRule="atLeast"/>
        <w:ind w:left="567"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u</w:t>
      </w:r>
      <w:r w:rsidRPr="00C76EF5">
        <w:rPr>
          <w:rFonts w:ascii="Arial" w:eastAsia="Times New Roman" w:hAnsi="Arial" w:cs="Arial"/>
          <w:sz w:val="20"/>
          <w:szCs w:val="20"/>
          <w:lang w:eastAsia="pl-PL"/>
        </w:rPr>
        <w:t>prawnienia budowlane odpowiedniej specjalności i zaświadczenie o przynależności do Okręgowej Izby Inżynierów Budownictwa osoby przewidzianej do kierowania robotami budowlanymi, tj.</w:t>
      </w:r>
    </w:p>
    <w:p w:rsidR="005F5226" w:rsidRDefault="005F5226" w:rsidP="005F5226">
      <w:pPr>
        <w:pStyle w:val="Akapitzlist"/>
        <w:numPr>
          <w:ilvl w:val="0"/>
          <w:numId w:val="23"/>
        </w:numPr>
        <w:spacing w:after="40" w:line="260" w:lineRule="atLeast"/>
        <w:ind w:left="851"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osoby posiadającej uprawnienia budowlane do kierowania robotami budowlanymi w specjalności </w:t>
      </w:r>
      <w:proofErr w:type="spellStart"/>
      <w:r w:rsidRPr="00C76EF5">
        <w:rPr>
          <w:rFonts w:ascii="Arial" w:eastAsia="Times New Roman" w:hAnsi="Arial" w:cs="Arial"/>
          <w:sz w:val="20"/>
          <w:szCs w:val="20"/>
          <w:lang w:eastAsia="pl-PL"/>
        </w:rPr>
        <w:t>konstrukcyjno</w:t>
      </w:r>
      <w:proofErr w:type="spellEnd"/>
      <w:r w:rsidRPr="00C76EF5">
        <w:rPr>
          <w:rFonts w:ascii="Arial" w:eastAsia="Times New Roman" w:hAnsi="Arial" w:cs="Arial"/>
          <w:sz w:val="20"/>
          <w:szCs w:val="20"/>
          <w:lang w:eastAsia="pl-PL"/>
        </w:rPr>
        <w:t xml:space="preserve"> – budowlanej;</w:t>
      </w:r>
    </w:p>
    <w:p w:rsidR="005F5226" w:rsidRDefault="005F5226" w:rsidP="005F5226">
      <w:pPr>
        <w:pStyle w:val="Akapitzlist"/>
        <w:numPr>
          <w:ilvl w:val="0"/>
          <w:numId w:val="23"/>
        </w:numPr>
        <w:spacing w:after="40" w:line="260" w:lineRule="atLeast"/>
        <w:ind w:left="851"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osoby posiadającej uprawnienia budowlane w specjalności elektrycznej;</w:t>
      </w:r>
    </w:p>
    <w:p w:rsidR="005F5226" w:rsidRPr="00C76EF5" w:rsidRDefault="005F5226" w:rsidP="005F5226">
      <w:pPr>
        <w:pStyle w:val="Akapitzlist"/>
        <w:numPr>
          <w:ilvl w:val="0"/>
          <w:numId w:val="23"/>
        </w:numPr>
        <w:spacing w:after="40" w:line="260" w:lineRule="atLeast"/>
        <w:ind w:left="851"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osoby posiadającej uprawnienia budowlane w specjalności sanitarnej;</w:t>
      </w:r>
    </w:p>
    <w:p w:rsidR="005F5226" w:rsidRDefault="005F5226" w:rsidP="005F5226">
      <w:pPr>
        <w:pStyle w:val="Akapitzlist"/>
        <w:numPr>
          <w:ilvl w:val="0"/>
          <w:numId w:val="23"/>
        </w:numPr>
        <w:spacing w:after="40" w:line="260" w:lineRule="atLeast"/>
        <w:ind w:left="851"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osoby posiadającej uprawnienia </w:t>
      </w:r>
      <w:r>
        <w:rPr>
          <w:rFonts w:ascii="Arial" w:eastAsia="Times New Roman" w:hAnsi="Arial" w:cs="Arial"/>
          <w:sz w:val="20"/>
          <w:szCs w:val="20"/>
          <w:lang w:eastAsia="pl-PL"/>
        </w:rPr>
        <w:t>do kierowania pracami przy zabytkach nieruchomych</w:t>
      </w:r>
    </w:p>
    <w:p w:rsidR="005F5226" w:rsidRPr="00C76EF5" w:rsidRDefault="005F5226" w:rsidP="005F5226">
      <w:pPr>
        <w:pStyle w:val="Akapitzlist"/>
        <w:numPr>
          <w:ilvl w:val="0"/>
          <w:numId w:val="23"/>
        </w:numPr>
        <w:spacing w:after="40" w:line="260" w:lineRule="atLeast"/>
        <w:ind w:left="851"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h</w:t>
      </w:r>
      <w:r w:rsidRPr="00C76EF5">
        <w:rPr>
          <w:rFonts w:ascii="Arial" w:eastAsia="Times New Roman" w:hAnsi="Arial" w:cs="Arial"/>
          <w:sz w:val="20"/>
          <w:szCs w:val="20"/>
          <w:lang w:eastAsia="pl-PL"/>
        </w:rPr>
        <w:t>armonogram rzeczowo – czasowo – finansowy;</w:t>
      </w:r>
    </w:p>
    <w:p w:rsidR="005F5226" w:rsidRDefault="007D7E20" w:rsidP="005F5226">
      <w:pPr>
        <w:pStyle w:val="Akapitzlist"/>
        <w:numPr>
          <w:ilvl w:val="0"/>
          <w:numId w:val="22"/>
        </w:numPr>
        <w:spacing w:after="40" w:line="260" w:lineRule="atLeast"/>
        <w:ind w:left="567"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wykaz osób zatrudnionych na podstawie  umowy o pracę</w:t>
      </w:r>
      <w:r w:rsidR="005F5226">
        <w:rPr>
          <w:rFonts w:ascii="Arial" w:eastAsia="Times New Roman" w:hAnsi="Arial" w:cs="Arial"/>
          <w:sz w:val="20"/>
          <w:szCs w:val="20"/>
          <w:lang w:eastAsia="pl-PL"/>
        </w:rPr>
        <w:t>;</w:t>
      </w:r>
    </w:p>
    <w:p w:rsidR="005F5226" w:rsidRPr="00C76EF5" w:rsidRDefault="005F5226" w:rsidP="005F5226">
      <w:pPr>
        <w:pStyle w:val="Akapitzlist"/>
        <w:numPr>
          <w:ilvl w:val="0"/>
          <w:numId w:val="22"/>
        </w:numPr>
        <w:spacing w:after="40" w:line="260" w:lineRule="atLeast"/>
        <w:ind w:left="567"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kosztorys ofertowy, którego składowe stanowić będą podstawę do wyceny ewentualnych robót dodatkowych, których Zamawiający, działając z należytą starannością, nie mógł przewidzieć. W przypadku pojawienia się w kosztorysie, o którym mowa powyżej, nie skalkulowanych pozycji kosztorysowych zostaną one wycenione zgodnie z aktualnym Katalogiem Nakładów Rzeczowych (KNR).</w:t>
      </w:r>
    </w:p>
    <w:p w:rsidR="005F5226" w:rsidRDefault="005F5226" w:rsidP="005F5226">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wyboru oferty złożonej przez Wykonawców wspólnie ubiegających się o udzielenie zamówienia przed zawarciem umowy w</w:t>
      </w:r>
      <w:r>
        <w:rPr>
          <w:rFonts w:ascii="Arial" w:eastAsia="Times New Roman" w:hAnsi="Arial" w:cs="Arial"/>
          <w:sz w:val="20"/>
          <w:szCs w:val="20"/>
          <w:lang w:eastAsia="pl-PL"/>
        </w:rPr>
        <w:t xml:space="preserve"> sprawie zamówienia publicznego</w:t>
      </w:r>
      <w:r w:rsidRPr="00C76EF5">
        <w:rPr>
          <w:rFonts w:ascii="Arial" w:eastAsia="Times New Roman" w:hAnsi="Arial" w:cs="Arial"/>
          <w:sz w:val="20"/>
          <w:szCs w:val="20"/>
          <w:lang w:eastAsia="pl-PL"/>
        </w:rPr>
        <w:t xml:space="preserve"> w terminie</w:t>
      </w:r>
      <w:r>
        <w:rPr>
          <w:rFonts w:ascii="Arial" w:eastAsia="Times New Roman" w:hAnsi="Arial" w:cs="Arial"/>
          <w:sz w:val="20"/>
          <w:szCs w:val="20"/>
          <w:lang w:eastAsia="pl-PL"/>
        </w:rPr>
        <w:t>,</w:t>
      </w:r>
      <w:r w:rsidRPr="00C76EF5">
        <w:rPr>
          <w:rFonts w:ascii="Arial" w:eastAsia="Times New Roman" w:hAnsi="Arial" w:cs="Arial"/>
          <w:sz w:val="20"/>
          <w:szCs w:val="20"/>
          <w:lang w:eastAsia="pl-PL"/>
        </w:rPr>
        <w:t xml:space="preserve"> o którym mowa w ust. 1, - należy przedstawić Zamawiającemu umowę regulującą współpracę tych wykonawców. Umowa taka winna określać strony umowy, cel działania, sposób współdziałania, zakres prac przewidzianych do wykonania każdemu z nich, solidarną</w:t>
      </w:r>
      <w:r>
        <w:rPr>
          <w:rFonts w:ascii="Arial" w:eastAsia="Times New Roman" w:hAnsi="Arial" w:cs="Arial"/>
          <w:sz w:val="20"/>
          <w:szCs w:val="20"/>
          <w:lang w:eastAsia="pl-PL"/>
        </w:rPr>
        <w:t xml:space="preserve"> odpowiedzialność za wykonanie </w:t>
      </w:r>
      <w:r w:rsidRPr="00C76EF5">
        <w:rPr>
          <w:rFonts w:ascii="Arial" w:eastAsia="Times New Roman" w:hAnsi="Arial" w:cs="Arial"/>
          <w:sz w:val="20"/>
          <w:szCs w:val="20"/>
          <w:lang w:eastAsia="pl-PL"/>
        </w:rPr>
        <w:t>zamówienia, oznacz</w:t>
      </w:r>
      <w:r>
        <w:rPr>
          <w:rFonts w:ascii="Arial" w:eastAsia="Times New Roman" w:hAnsi="Arial" w:cs="Arial"/>
          <w:sz w:val="20"/>
          <w:szCs w:val="20"/>
          <w:lang w:eastAsia="pl-PL"/>
        </w:rPr>
        <w:t>enie czasu trwania konsorcjum (</w:t>
      </w:r>
      <w:r w:rsidRPr="00C76EF5">
        <w:rPr>
          <w:rFonts w:ascii="Arial" w:eastAsia="Times New Roman" w:hAnsi="Arial" w:cs="Arial"/>
          <w:sz w:val="20"/>
          <w:szCs w:val="20"/>
          <w:lang w:eastAsia="pl-PL"/>
        </w:rPr>
        <w:t>obejmującego okres realizacji przedmiotu zamówienia, gwarancji i rękojmi), wykluczenie możliwości wypowiedzenia umowy przez któregokolwiek z jego członków do czasu wykonania zamówienia.</w:t>
      </w:r>
    </w:p>
    <w:p w:rsidR="005F5226" w:rsidRPr="00C76EF5" w:rsidRDefault="005F5226" w:rsidP="005F5226">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Zawarcie umowy nastąpi wg wzoru Zamawiającego.</w:t>
      </w:r>
    </w:p>
    <w:p w:rsidR="005F5226" w:rsidRPr="00C76EF5" w:rsidRDefault="005F5226" w:rsidP="005F5226">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Postanowienia ustalone we wzorze umowy nie podlegają negocjacjom.</w:t>
      </w:r>
    </w:p>
    <w:p w:rsidR="005F5226" w:rsidRDefault="005F5226" w:rsidP="005F5226">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Termin podpisania umowy wyznaczy Zamawiający powiadamiając o tym Wykonawcę, którego oferta </w:t>
      </w:r>
    </w:p>
    <w:p w:rsidR="005F5226" w:rsidRPr="00C76EF5" w:rsidRDefault="005F5226" w:rsidP="005F5226">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została wybrana jako najkorzystniejsza w formie e-mail/tel./fax z minimum 3 dniowym wyprzedzeniem. Zmiana wyznaczonego przez Zamawiającego terminu zawarcia umowy może nastąpić wyłącznie w przypadkach szczególnie uzasadnionych sytuacją Wykonawcy.</w:t>
      </w:r>
    </w:p>
    <w:p w:rsidR="005F5226" w:rsidRPr="00C76EF5" w:rsidRDefault="005F5226" w:rsidP="005F5226">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gdy Wykonawca którego oferta została wybrana jako najkorzystniejsza, uchyla się od zawarcia umowy, a w tym nie przedstawił dokumentów o których mowa w ust. 1 i 2 lub nie przystąpił do podpisania umowy w terminie wyznaczonym przez Zamawiającego, będzie to uznane przez Zamawiającego za tożsame z uchylaniem się od zawarcia umowy.</w:t>
      </w:r>
    </w:p>
    <w:p w:rsidR="005F5226" w:rsidRDefault="005F5226" w:rsidP="005F5226">
      <w:pPr>
        <w:spacing w:after="40" w:line="260" w:lineRule="atLeast"/>
        <w:rPr>
          <w:rFonts w:ascii="Arial" w:eastAsia="Times New Roman" w:hAnsi="Arial" w:cs="Arial"/>
          <w:sz w:val="20"/>
          <w:szCs w:val="20"/>
          <w:lang w:eastAsia="pl-PL"/>
        </w:rPr>
      </w:pPr>
    </w:p>
    <w:p w:rsidR="005F5226" w:rsidRPr="00C76EF5" w:rsidRDefault="005F5226" w:rsidP="005F5226">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XI</w:t>
      </w:r>
    </w:p>
    <w:p w:rsidR="005F5226" w:rsidRPr="00C76EF5" w:rsidRDefault="005F5226" w:rsidP="005F5226">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Wymagania dotyczące zabezpieczenia należytego wykonania umowy.</w:t>
      </w:r>
    </w:p>
    <w:p w:rsidR="005F5226" w:rsidRPr="00C76EF5" w:rsidRDefault="005F5226" w:rsidP="005F5226">
      <w:pPr>
        <w:spacing w:after="40" w:line="260" w:lineRule="atLeast"/>
        <w:rPr>
          <w:rFonts w:ascii="Arial" w:eastAsia="Times New Roman" w:hAnsi="Arial" w:cs="Arial"/>
          <w:b/>
          <w:sz w:val="20"/>
          <w:szCs w:val="20"/>
          <w:lang w:eastAsia="pl-PL"/>
        </w:rPr>
      </w:pPr>
    </w:p>
    <w:p w:rsidR="005F5226" w:rsidRPr="00C76EF5" w:rsidRDefault="005F5226" w:rsidP="005F5226">
      <w:pPr>
        <w:spacing w:after="40" w:line="26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nie wymaga wniesienia zabezpieczenia należytego wykonania umowy.</w:t>
      </w:r>
    </w:p>
    <w:p w:rsidR="005F5226" w:rsidRDefault="005F5226" w:rsidP="005F5226">
      <w:pPr>
        <w:spacing w:after="40" w:line="260" w:lineRule="atLeast"/>
        <w:jc w:val="center"/>
        <w:rPr>
          <w:rFonts w:ascii="Arial" w:eastAsia="Times New Roman" w:hAnsi="Arial" w:cs="Arial"/>
          <w:b/>
          <w:sz w:val="20"/>
          <w:szCs w:val="20"/>
          <w:lang w:eastAsia="pl-PL"/>
        </w:rPr>
      </w:pPr>
    </w:p>
    <w:p w:rsidR="005F5226" w:rsidRPr="00C76EF5" w:rsidRDefault="005F5226" w:rsidP="005F5226">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XII</w:t>
      </w:r>
    </w:p>
    <w:p w:rsidR="005F5226" w:rsidRPr="00C76EF5" w:rsidRDefault="005F5226" w:rsidP="005F5226">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Informacje dotyczące podwykonawstwa</w:t>
      </w:r>
    </w:p>
    <w:p w:rsidR="005F5226" w:rsidRPr="00C76EF5" w:rsidRDefault="005F5226" w:rsidP="005F5226">
      <w:pPr>
        <w:spacing w:after="40" w:line="260" w:lineRule="atLeast"/>
        <w:jc w:val="both"/>
        <w:rPr>
          <w:rFonts w:ascii="Arial" w:eastAsia="Times New Roman" w:hAnsi="Arial" w:cs="Arial"/>
          <w:b/>
          <w:sz w:val="20"/>
          <w:szCs w:val="20"/>
          <w:lang w:eastAsia="pl-PL"/>
        </w:rPr>
      </w:pPr>
    </w:p>
    <w:p w:rsidR="005F5226" w:rsidRPr="00C76EF5" w:rsidRDefault="005F5226" w:rsidP="005F5226">
      <w:pPr>
        <w:pStyle w:val="Akapitzlist"/>
        <w:numPr>
          <w:ilvl w:val="3"/>
          <w:numId w:val="24"/>
        </w:numPr>
        <w:spacing w:after="40" w:line="260" w:lineRule="atLeast"/>
        <w:ind w:left="426" w:hanging="426"/>
        <w:contextualSpacing w:val="0"/>
        <w:rPr>
          <w:rFonts w:ascii="Arial" w:eastAsia="Times New Roman" w:hAnsi="Arial" w:cs="Arial"/>
          <w:sz w:val="20"/>
          <w:szCs w:val="20"/>
          <w:lang w:eastAsia="pl-PL"/>
        </w:rPr>
      </w:pPr>
      <w:r w:rsidRPr="00C76EF5">
        <w:rPr>
          <w:rFonts w:ascii="Arial" w:eastAsia="Times New Roman" w:hAnsi="Arial" w:cs="Arial"/>
          <w:sz w:val="20"/>
          <w:szCs w:val="20"/>
          <w:lang w:eastAsia="pl-PL"/>
        </w:rPr>
        <w:t>Wykonawca może powierzyć wykonywanie części zamówienia podwykonawcy.</w:t>
      </w:r>
    </w:p>
    <w:p w:rsidR="005F5226" w:rsidRPr="00C76EF5" w:rsidRDefault="005F5226" w:rsidP="005F5226">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żąda wskazania przez Wykonawcę w ofercie części zamówienia, której wykonanie zamierza po</w:t>
      </w:r>
      <w:r>
        <w:rPr>
          <w:rFonts w:ascii="Arial" w:eastAsia="Times New Roman" w:hAnsi="Arial" w:cs="Arial"/>
          <w:sz w:val="20"/>
          <w:szCs w:val="20"/>
          <w:lang w:eastAsia="pl-PL"/>
        </w:rPr>
        <w:t xml:space="preserve">wierzyć podwykonawcom, a także </w:t>
      </w:r>
      <w:r w:rsidRPr="00C76EF5">
        <w:rPr>
          <w:rFonts w:ascii="Arial" w:eastAsia="Times New Roman" w:hAnsi="Arial" w:cs="Arial"/>
          <w:sz w:val="20"/>
          <w:szCs w:val="20"/>
          <w:lang w:eastAsia="pl-PL"/>
        </w:rPr>
        <w:t>Zamawiający żąda wskazania przez Wykonawcę nazw (firm) podwykonawców, na zasoby których wykonawca powołuje się na zasadach określonych w art. 22a ust. 1Ustawy w celu wykazania spełnienia warunków udziału w postępowaniu określonych w Rozdziale II SIWZ.</w:t>
      </w:r>
    </w:p>
    <w:p w:rsidR="005F5226" w:rsidRDefault="005F5226" w:rsidP="005F5226">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Przed przystąpieniem do wykonywania zamówienia Wykonawca poda nazwy, albo imiona i nazwiska oraz dane kontaktowe podwykonawców i osób do kontaktu z nimi zaangażowanych w roboty budowlane lub usługi. Wykonawca zobowiązuje się zawiadomić Zamawiającego o wszelkich zmianach danych, o których mowa w zdaniu pierwszym, w trakcie realizacji zamówienia, a także przekazać informacje na temat nowych podwykonawców, którym w późniejszym okresie zamierza powierzyć realizację robót budowlanych lub usług. </w:t>
      </w:r>
    </w:p>
    <w:p w:rsidR="005F5226" w:rsidRPr="00C76EF5" w:rsidRDefault="005F5226" w:rsidP="005F5226">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Jeżeli zmiana lub rezygnacja z podwykonawcy będzie dotyczyć podmiotu, na którego zasoby Wykonawca powoływał się, na zasadach określonych w art. 22a ust. 1 Ustawy, w celu wykazania spełniania warunków udziału w postępowaniu lub kryteriów selekcji, Wykonawca jest obowiązany uprzednio wykazać Zamawiającemu, iż proponowany inny podwykonawca lub Wykonawca samodzielnie spełnia warunki w stopniu nie mniejszym niż podwykonawca, na którego zasoby Wykonawca powoływał się w trakcie postępowania o udzielenie zamówienia. </w:t>
      </w:r>
    </w:p>
    <w:p w:rsidR="005F5226" w:rsidRDefault="005F5226" w:rsidP="005F5226">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lastRenderedPageBreak/>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rsidR="005F5226" w:rsidRPr="00C76EF5" w:rsidRDefault="005F5226" w:rsidP="005F5226">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zamawiający stwierdzi, że wobec danego podwykonawcy zachodzą podstawy wykluczenia, wykonawca obowiązany jest zastąpić tego podwykonawcę lub zrezygnować z powierzenia wykonania części zamówienia podwykonawcy.</w:t>
      </w:r>
    </w:p>
    <w:p w:rsidR="005F5226" w:rsidRDefault="005F5226" w:rsidP="005F5226">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Przepisy pkt. 5 i 6 stosuje się wobec dalszych podwykonawców.</w:t>
      </w:r>
    </w:p>
    <w:p w:rsidR="005F5226" w:rsidRPr="00C76EF5" w:rsidRDefault="005F5226" w:rsidP="005F5226">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Powierzenie wykonania części zamówienia podwykonawcom nie zwalnia wykonawcy z odpowiedzialności za należyte wykonanie tego zamówienia.</w:t>
      </w:r>
    </w:p>
    <w:p w:rsidR="005F5226" w:rsidRDefault="005F5226" w:rsidP="005F5226">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Wykonawca, podwykonawca lub dalszy podwykonawca zamówienia zamierzający zawrzeć umowę </w:t>
      </w:r>
    </w:p>
    <w:p w:rsidR="005F5226" w:rsidRDefault="005F5226" w:rsidP="005F5226">
      <w:pPr>
        <w:pStyle w:val="Akapitzlist"/>
        <w:spacing w:after="40" w:line="260" w:lineRule="atLeast"/>
        <w:ind w:left="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 podwykonawstwo, której przedmiotem są roboty budowlane lub dokonać jej zmiany (aneksowania) jest obowiązany w trakcie realizacji zamówienia na roboty budowlane do przedłożenia zamawiającemu projektu tej umowy lub jej zmiany (aneksu), przy czym podwykonawca lub dalszy podwykonawca jest obowiązany każdorazowo dołączyć zgodę wykonawcy na zawarcie umowy o podwykonawstwo lub dokonanie jej zmiany o treści zgodnej z projektem umowy lub aneksu do umowy.</w:t>
      </w:r>
    </w:p>
    <w:p w:rsidR="005F5226" w:rsidRPr="00C76EF5" w:rsidRDefault="005F5226" w:rsidP="005F5226">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Termin zapłaty wynagrodzenia podwykonawcy lub dalszemu podwykonawcy przewidziany w umowie o podwykonawstwo winien być określony jako „do 30 dni” od dnia doręczenia wykonawcy, podwykonawcy lub dalszemu podwykonawcy faktury lub rachunku, potwierdzającego wykonanie zleconej podwykonawcy lub dalszemu podwykonawcy dostawy, usługi lub roboty budowlanej.</w:t>
      </w:r>
    </w:p>
    <w:p w:rsidR="005F5226" w:rsidRPr="00C76EF5" w:rsidRDefault="005F5226" w:rsidP="005F5226">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podwykonawca lub dalszy podwykonawca zamówienia na roboty budowlane jest zobowiązany do przedłożenia zamawiającemu poświadczonej za zgodność z oryginałem kopii zawartej umowy o podwykonawstwo, której przedmiotem są roboty budowlane oraz wszystkich zmian tej umowy (aneksów), w terminie 7 dni od dnia zawarcia.</w:t>
      </w:r>
    </w:p>
    <w:p w:rsidR="005F5226" w:rsidRPr="00C76EF5" w:rsidRDefault="005F5226" w:rsidP="005F5226">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podwykonawca lub dalszy podwykonawca zamówienia na roboty budowlane jest zobowiązany do przedłożenia zamawiającemu poświadczonej za zgodność z o</w:t>
      </w:r>
      <w:r>
        <w:rPr>
          <w:rFonts w:ascii="Arial" w:eastAsia="Times New Roman" w:hAnsi="Arial" w:cs="Arial"/>
          <w:sz w:val="20"/>
          <w:szCs w:val="20"/>
          <w:lang w:eastAsia="pl-PL"/>
        </w:rPr>
        <w:t xml:space="preserve">ryginałem kopii zawartej umowy </w:t>
      </w:r>
      <w:r w:rsidRPr="00C76EF5">
        <w:rPr>
          <w:rFonts w:ascii="Arial" w:eastAsia="Times New Roman" w:hAnsi="Arial" w:cs="Arial"/>
          <w:sz w:val="20"/>
          <w:szCs w:val="20"/>
          <w:lang w:eastAsia="pl-PL"/>
        </w:rPr>
        <w:t>o podwykonawstwo, której przedmiotem są dostawy lub usługi oraz wszystkich zmian tej umowy (aneksów), w terminie 7 dni od dnia jej zawarcia, z wyłączeniem umów o podwykonawstwo o wartości mniejszej niż 0,5% wartości umowy w sprawie zamówienia publicznego. Wyłączenie to nie dotyczy umów o podwykonawstwo o wartości większej niż 50 000,00 zł brutto.</w:t>
      </w:r>
    </w:p>
    <w:p w:rsidR="005F5226" w:rsidRPr="002C6EEE" w:rsidRDefault="005F5226" w:rsidP="005F5226">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2C6EEE">
        <w:rPr>
          <w:rFonts w:ascii="Arial" w:eastAsia="Times New Roman" w:hAnsi="Arial" w:cs="Arial"/>
          <w:sz w:val="20"/>
          <w:szCs w:val="20"/>
          <w:lang w:eastAsia="pl-PL"/>
        </w:rPr>
        <w:t>Terminy zapłaty i warunki płatności wynagrodzenia należnego podwykonawcy lub dalszemu podwykonawcy muszą być zgodne z warunkami przyjętymi w umowie wykonawcy z zamawiającym.</w:t>
      </w:r>
    </w:p>
    <w:p w:rsidR="005F5226" w:rsidRDefault="005F5226" w:rsidP="005F5226">
      <w:pPr>
        <w:spacing w:after="40" w:line="260" w:lineRule="atLeast"/>
        <w:jc w:val="center"/>
        <w:rPr>
          <w:rFonts w:ascii="Arial" w:hAnsi="Arial" w:cs="Arial"/>
          <w:b/>
          <w:sz w:val="20"/>
          <w:szCs w:val="20"/>
        </w:rPr>
      </w:pPr>
      <w:r w:rsidRPr="00C76EF5">
        <w:rPr>
          <w:rFonts w:ascii="Arial" w:hAnsi="Arial" w:cs="Arial"/>
          <w:b/>
          <w:sz w:val="20"/>
          <w:szCs w:val="20"/>
        </w:rPr>
        <w:t>ROZDZIAŁ XIII</w:t>
      </w:r>
    </w:p>
    <w:p w:rsidR="005F5226" w:rsidRPr="00C76EF5" w:rsidRDefault="005F5226" w:rsidP="005F5226">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Środki ochrony prawnej przysługujące Wykonawcom</w:t>
      </w:r>
    </w:p>
    <w:p w:rsidR="005F5226" w:rsidRDefault="005F5226" w:rsidP="005F5226">
      <w:pPr>
        <w:pStyle w:val="Akapitzlist"/>
        <w:numPr>
          <w:ilvl w:val="0"/>
          <w:numId w:val="67"/>
        </w:numPr>
        <w:spacing w:after="40" w:line="260" w:lineRule="atLeast"/>
        <w:ind w:left="426" w:hanging="284"/>
        <w:jc w:val="both"/>
        <w:rPr>
          <w:rFonts w:ascii="Arial" w:eastAsia="Times New Roman" w:hAnsi="Arial" w:cs="Arial"/>
          <w:sz w:val="20"/>
          <w:szCs w:val="20"/>
          <w:lang w:eastAsia="pl-PL"/>
        </w:rPr>
      </w:pPr>
      <w:r w:rsidRPr="00C80ED2">
        <w:rPr>
          <w:rFonts w:ascii="Arial" w:eastAsia="Times New Roman" w:hAnsi="Arial" w:cs="Arial"/>
          <w:sz w:val="20"/>
          <w:szCs w:val="20"/>
          <w:lang w:eastAsia="pl-PL"/>
        </w:rPr>
        <w:t>Wykonawcy a także innemu podmiotowi, jeżeli ma lub miał interes w uzyskaniu danego zamówienia oraz poniósł lub może ponieść szkodę w wyniku naruszenia przez zamawiającego przepisów ustawy przysługują środki ochrony prawnej, zgodnie z działem VI art. 179 – 198g ustawy z dnia 29 stycznia 2004r. Prawo zamówień publicznych.</w:t>
      </w:r>
    </w:p>
    <w:p w:rsidR="005F5226" w:rsidRDefault="005F5226" w:rsidP="005F5226">
      <w:pPr>
        <w:pStyle w:val="Akapitzlist"/>
        <w:spacing w:after="150" w:line="360" w:lineRule="auto"/>
        <w:ind w:left="426"/>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5F5226" w:rsidRDefault="005F5226" w:rsidP="005F5226">
      <w:pPr>
        <w:pStyle w:val="Akapitzlist"/>
        <w:spacing w:after="150" w:line="240" w:lineRule="auto"/>
        <w:ind w:left="426"/>
        <w:jc w:val="both"/>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ROZDZIAŁ XIV</w:t>
      </w:r>
    </w:p>
    <w:p w:rsidR="005F5226" w:rsidRDefault="005F5226" w:rsidP="005F5226">
      <w:pPr>
        <w:spacing w:after="40" w:line="240" w:lineRule="auto"/>
        <w:jc w:val="center"/>
        <w:rPr>
          <w:rFonts w:ascii="Arial" w:hAnsi="Arial" w:cs="Arial"/>
          <w:b/>
          <w:sz w:val="20"/>
          <w:szCs w:val="20"/>
        </w:rPr>
      </w:pPr>
      <w:r>
        <w:rPr>
          <w:rFonts w:ascii="Arial" w:hAnsi="Arial" w:cs="Arial"/>
          <w:b/>
          <w:sz w:val="20"/>
          <w:szCs w:val="20"/>
        </w:rPr>
        <w:t>Klauzula informacyjna z art. 13 RODO</w:t>
      </w:r>
    </w:p>
    <w:p w:rsidR="005F5226" w:rsidRPr="008F775A" w:rsidRDefault="005F5226" w:rsidP="005F5226">
      <w:pPr>
        <w:pStyle w:val="Akapitzlist"/>
        <w:spacing w:after="40" w:line="260" w:lineRule="atLeast"/>
        <w:ind w:left="426"/>
        <w:jc w:val="both"/>
        <w:rPr>
          <w:rFonts w:ascii="Arial" w:eastAsia="Times New Roman" w:hAnsi="Arial" w:cs="Arial"/>
          <w:sz w:val="20"/>
          <w:szCs w:val="20"/>
          <w:lang w:eastAsia="pl-PL"/>
        </w:rPr>
      </w:pPr>
    </w:p>
    <w:p w:rsidR="005F5226" w:rsidRPr="00DF0FD7" w:rsidRDefault="005F5226" w:rsidP="005F5226">
      <w:pPr>
        <w:spacing w:after="150" w:line="360" w:lineRule="auto"/>
        <w:ind w:left="567" w:hanging="425"/>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1.</w:t>
      </w:r>
      <w:r w:rsidRPr="00DF0FD7">
        <w:rPr>
          <w:rFonts w:ascii="Arial" w:eastAsia="Times New Roman" w:hAnsi="Arial" w:cs="Arial"/>
          <w:lang w:eastAsia="pl-PL"/>
        </w:rPr>
        <w:t xml:space="preserve"> </w:t>
      </w:r>
      <w:r w:rsidRPr="00DF0FD7">
        <w:rPr>
          <w:rFonts w:ascii="Arial" w:eastAsia="Times New Roman" w:hAnsi="Arial" w:cs="Arial"/>
          <w:sz w:val="20"/>
          <w:szCs w:val="20"/>
          <w:lang w:eastAsia="pl-PL"/>
        </w:rPr>
        <w:t xml:space="preserve">Zgodnie z art. 13 ust. 1 i 2 </w:t>
      </w:r>
      <w:r w:rsidRPr="00DF0FD7">
        <w:rPr>
          <w:rFonts w:ascii="Arial" w:hAnsi="Arial" w:cs="Arial"/>
          <w:sz w:val="20"/>
          <w:szCs w:val="20"/>
        </w:rPr>
        <w:t xml:space="preserve">rozporządzenia Parlamentu Europejskiego i Rady (UE) 2016/679 </w:t>
      </w:r>
      <w:r>
        <w:rPr>
          <w:rFonts w:ascii="Arial" w:hAnsi="Arial" w:cs="Arial"/>
          <w:sz w:val="20"/>
          <w:szCs w:val="20"/>
        </w:rPr>
        <w:t xml:space="preserve"> </w:t>
      </w:r>
      <w:r w:rsidRPr="00DF0FD7">
        <w:rPr>
          <w:rFonts w:ascii="Arial" w:hAnsi="Arial" w:cs="Arial"/>
          <w:sz w:val="20"/>
          <w:szCs w:val="20"/>
        </w:rPr>
        <w:t xml:space="preserve">z dnia 27 kwietnia 2016 r. w sprawie ochrony osób fizycznych w związku z przetwarzaniem danych osobowych i w sprawie swobodnego przepływu takich danych oraz uchylenia dyrektywy </w:t>
      </w:r>
      <w:r w:rsidRPr="00DF0FD7">
        <w:rPr>
          <w:rFonts w:ascii="Arial" w:hAnsi="Arial" w:cs="Arial"/>
          <w:sz w:val="20"/>
          <w:szCs w:val="20"/>
        </w:rPr>
        <w:lastRenderedPageBreak/>
        <w:t xml:space="preserve">95/46/WE (ogólne rozporządzenie o ochronie danych) (Dz. Urz. UE L 119 z 04.05.2016, str. 1), </w:t>
      </w:r>
      <w:r w:rsidRPr="00DF0FD7">
        <w:rPr>
          <w:rFonts w:ascii="Arial" w:eastAsia="Times New Roman" w:hAnsi="Arial" w:cs="Arial"/>
          <w:sz w:val="20"/>
          <w:szCs w:val="20"/>
          <w:lang w:eastAsia="pl-PL"/>
        </w:rPr>
        <w:t xml:space="preserve">dalej „RODO”, informuję, że: </w:t>
      </w:r>
    </w:p>
    <w:p w:rsidR="005F5226" w:rsidRPr="00DF0FD7" w:rsidRDefault="005F5226" w:rsidP="005F5226">
      <w:pPr>
        <w:pStyle w:val="Akapitzlist"/>
        <w:numPr>
          <w:ilvl w:val="0"/>
          <w:numId w:val="60"/>
        </w:numPr>
        <w:spacing w:after="150" w:line="360" w:lineRule="auto"/>
        <w:ind w:left="426" w:hanging="284"/>
        <w:jc w:val="both"/>
        <w:rPr>
          <w:rFonts w:ascii="Arial" w:eastAsia="Times New Roman" w:hAnsi="Arial" w:cs="Arial"/>
          <w:i/>
          <w:sz w:val="20"/>
          <w:szCs w:val="20"/>
          <w:lang w:eastAsia="pl-PL"/>
        </w:rPr>
      </w:pPr>
      <w:r w:rsidRPr="00DF0FD7">
        <w:rPr>
          <w:rFonts w:ascii="Arial" w:eastAsia="Times New Roman" w:hAnsi="Arial" w:cs="Arial"/>
          <w:sz w:val="20"/>
          <w:szCs w:val="20"/>
          <w:lang w:eastAsia="pl-PL"/>
        </w:rPr>
        <w:t xml:space="preserve">administratorem Pani/Pana danych osobowych jest </w:t>
      </w:r>
      <w:r>
        <w:rPr>
          <w:rFonts w:ascii="Arial" w:eastAsia="Times New Roman" w:hAnsi="Arial" w:cs="Arial"/>
          <w:sz w:val="20"/>
          <w:szCs w:val="20"/>
          <w:lang w:eastAsia="pl-PL"/>
        </w:rPr>
        <w:t>Muzeum Gdańska, 80-831 Gdańsk ul. Długa 46/47</w:t>
      </w:r>
      <w:r w:rsidRPr="00DF0FD7">
        <w:rPr>
          <w:rFonts w:ascii="Arial" w:hAnsi="Arial" w:cs="Arial"/>
          <w:i/>
          <w:sz w:val="20"/>
          <w:szCs w:val="20"/>
        </w:rPr>
        <w:t>;</w:t>
      </w:r>
    </w:p>
    <w:p w:rsidR="005F5226" w:rsidRPr="00DF0FD7" w:rsidRDefault="005F5226" w:rsidP="005F5226">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2) administrator wyznaczył Inspektora Ochrony Danych nadzorującego prawidłowość przetwarzania danych osobowych jest Pan Piotr Stój, z którym można skontaktować się pod adresem mailowym: abi@muzeumgdansk.pl</w:t>
      </w:r>
      <w:r w:rsidRPr="00DF0FD7">
        <w:rPr>
          <w:rFonts w:ascii="Arial" w:eastAsia="Times New Roman" w:hAnsi="Arial" w:cs="Arial"/>
          <w:sz w:val="20"/>
          <w:szCs w:val="20"/>
          <w:lang w:eastAsia="pl-PL"/>
        </w:rPr>
        <w:t>;</w:t>
      </w:r>
    </w:p>
    <w:p w:rsidR="005F5226" w:rsidRPr="00DF0FD7" w:rsidRDefault="005F5226" w:rsidP="005F5226">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3) </w:t>
      </w:r>
      <w:r w:rsidRPr="00DF0FD7">
        <w:rPr>
          <w:rFonts w:ascii="Arial" w:eastAsia="Times New Roman" w:hAnsi="Arial" w:cs="Arial"/>
          <w:sz w:val="20"/>
          <w:szCs w:val="20"/>
          <w:lang w:eastAsia="pl-PL"/>
        </w:rPr>
        <w:t>Pani/Pana dane osobowe przetwarzane będą na podstawie art. 6 ust. 1 lit. c</w:t>
      </w:r>
      <w:r w:rsidRPr="00DF0FD7">
        <w:rPr>
          <w:rFonts w:ascii="Arial" w:eastAsia="Times New Roman" w:hAnsi="Arial" w:cs="Arial"/>
          <w:i/>
          <w:sz w:val="20"/>
          <w:szCs w:val="20"/>
          <w:lang w:eastAsia="pl-PL"/>
        </w:rPr>
        <w:t xml:space="preserve"> </w:t>
      </w:r>
      <w:r w:rsidRPr="00DF0FD7">
        <w:rPr>
          <w:rFonts w:ascii="Arial" w:eastAsia="Times New Roman" w:hAnsi="Arial" w:cs="Arial"/>
          <w:sz w:val="20"/>
          <w:szCs w:val="20"/>
          <w:lang w:eastAsia="pl-PL"/>
        </w:rPr>
        <w:t xml:space="preserve">RODO w celu </w:t>
      </w:r>
      <w:r w:rsidRPr="00DF0FD7">
        <w:rPr>
          <w:rFonts w:ascii="Arial" w:hAnsi="Arial" w:cs="Arial"/>
          <w:sz w:val="20"/>
          <w:szCs w:val="20"/>
        </w:rPr>
        <w:t>związanym z postępowaniem o ud</w:t>
      </w:r>
      <w:r>
        <w:rPr>
          <w:rFonts w:ascii="Arial" w:hAnsi="Arial" w:cs="Arial"/>
          <w:sz w:val="20"/>
          <w:szCs w:val="20"/>
        </w:rPr>
        <w:t>zielenie zamówienia publicznego nr NSZP.26.4.2018(ZP-PN/03</w:t>
      </w:r>
      <w:r w:rsidRPr="00DF0FD7">
        <w:rPr>
          <w:rFonts w:ascii="Arial" w:hAnsi="Arial" w:cs="Arial"/>
          <w:i/>
          <w:sz w:val="20"/>
          <w:szCs w:val="20"/>
        </w:rPr>
        <w:t xml:space="preserve"> </w:t>
      </w:r>
      <w:r>
        <w:rPr>
          <w:rFonts w:ascii="Arial" w:hAnsi="Arial" w:cs="Arial"/>
          <w:sz w:val="20"/>
          <w:szCs w:val="20"/>
        </w:rPr>
        <w:t>prowadzonym w trybie przetargu nieograniczonego</w:t>
      </w:r>
      <w:r w:rsidRPr="00DF0FD7">
        <w:rPr>
          <w:rFonts w:ascii="Arial" w:hAnsi="Arial" w:cs="Arial"/>
          <w:sz w:val="20"/>
          <w:szCs w:val="20"/>
        </w:rPr>
        <w:t>;</w:t>
      </w:r>
    </w:p>
    <w:p w:rsidR="005F5226" w:rsidRPr="00DF0FD7" w:rsidRDefault="005F5226" w:rsidP="005F5226">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4) </w:t>
      </w:r>
      <w:r w:rsidRPr="00DF0FD7">
        <w:rPr>
          <w:rFonts w:ascii="Arial" w:eastAsia="Times New Roman" w:hAnsi="Arial"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w:t>
      </w:r>
    </w:p>
    <w:p w:rsidR="005F5226" w:rsidRPr="00DF0FD7" w:rsidRDefault="005F5226" w:rsidP="005F5226">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5) </w:t>
      </w:r>
      <w:r w:rsidRPr="00DF0FD7">
        <w:rPr>
          <w:rFonts w:ascii="Arial" w:eastAsia="Times New Roman" w:hAnsi="Arial" w:cs="Arial"/>
          <w:sz w:val="20"/>
          <w:szCs w:val="20"/>
          <w:lang w:eastAsia="pl-PL"/>
        </w:rPr>
        <w:t xml:space="preserve">Pani/Pana dane osobowe będą przechowywane, zgodnie z art. 97 ust. 1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rsidR="005F5226" w:rsidRPr="00DF0FD7" w:rsidRDefault="005F5226" w:rsidP="005F5226">
      <w:pPr>
        <w:pStyle w:val="Akapitzlist"/>
        <w:spacing w:after="150" w:line="360" w:lineRule="auto"/>
        <w:ind w:left="426" w:hanging="284"/>
        <w:jc w:val="both"/>
        <w:rPr>
          <w:rFonts w:ascii="Arial" w:eastAsia="Times New Roman" w:hAnsi="Arial" w:cs="Arial"/>
          <w:b/>
          <w:i/>
          <w:sz w:val="20"/>
          <w:szCs w:val="20"/>
          <w:lang w:eastAsia="pl-PL"/>
        </w:rPr>
      </w:pPr>
      <w:r>
        <w:rPr>
          <w:rFonts w:ascii="Arial" w:eastAsia="Times New Roman" w:hAnsi="Arial" w:cs="Arial"/>
          <w:sz w:val="20"/>
          <w:szCs w:val="20"/>
          <w:lang w:eastAsia="pl-PL"/>
        </w:rPr>
        <w:t xml:space="preserve">6) </w:t>
      </w:r>
      <w:r w:rsidRPr="00DF0FD7">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w:t>
      </w:r>
    </w:p>
    <w:p w:rsidR="005F5226" w:rsidRPr="00DF0FD7" w:rsidRDefault="005F5226" w:rsidP="005F5226">
      <w:pPr>
        <w:pStyle w:val="Akapitzlist"/>
        <w:spacing w:after="150" w:line="360" w:lineRule="auto"/>
        <w:ind w:left="426" w:hanging="284"/>
        <w:jc w:val="both"/>
        <w:rPr>
          <w:rFonts w:ascii="Arial" w:eastAsiaTheme="minorHAnsi" w:hAnsi="Arial" w:cs="Arial"/>
          <w:sz w:val="20"/>
          <w:szCs w:val="20"/>
        </w:rPr>
      </w:pPr>
      <w:r>
        <w:rPr>
          <w:rFonts w:ascii="Arial" w:eastAsia="Times New Roman" w:hAnsi="Arial" w:cs="Arial"/>
          <w:sz w:val="20"/>
          <w:szCs w:val="20"/>
          <w:lang w:eastAsia="pl-PL"/>
        </w:rPr>
        <w:t xml:space="preserve">7) </w:t>
      </w:r>
      <w:r w:rsidRPr="00DF0FD7">
        <w:rPr>
          <w:rFonts w:ascii="Arial" w:eastAsia="Times New Roman" w:hAnsi="Arial" w:cs="Arial"/>
          <w:sz w:val="20"/>
          <w:szCs w:val="20"/>
          <w:lang w:eastAsia="pl-PL"/>
        </w:rPr>
        <w:t>w odniesieniu do Pani/Pana danych osobowych decyzje nie będą podejmowane w sposób zautomatyzowany, stosowanie do art. 22 RODO;</w:t>
      </w:r>
    </w:p>
    <w:p w:rsidR="005F5226" w:rsidRPr="00DF0FD7" w:rsidRDefault="005F5226" w:rsidP="005F5226">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8) </w:t>
      </w:r>
      <w:r w:rsidRPr="00DF0FD7">
        <w:rPr>
          <w:rFonts w:ascii="Arial" w:eastAsia="Times New Roman" w:hAnsi="Arial" w:cs="Arial"/>
          <w:sz w:val="20"/>
          <w:szCs w:val="20"/>
          <w:lang w:eastAsia="pl-PL"/>
        </w:rPr>
        <w:t>posiada Pani/Pan:</w:t>
      </w:r>
    </w:p>
    <w:p w:rsidR="005F5226" w:rsidRPr="00DF0FD7" w:rsidRDefault="005F5226" w:rsidP="005F5226">
      <w:pPr>
        <w:pStyle w:val="Akapitzlist"/>
        <w:numPr>
          <w:ilvl w:val="0"/>
          <w:numId w:val="58"/>
        </w:numPr>
        <w:spacing w:after="150" w:line="360" w:lineRule="auto"/>
        <w:ind w:left="426" w:hanging="284"/>
        <w:jc w:val="both"/>
        <w:rPr>
          <w:rFonts w:ascii="Arial" w:eastAsia="Times New Roman" w:hAnsi="Arial" w:cs="Arial"/>
          <w:color w:val="00B0F0"/>
          <w:sz w:val="20"/>
          <w:szCs w:val="20"/>
          <w:lang w:eastAsia="pl-PL"/>
        </w:rPr>
      </w:pPr>
      <w:r w:rsidRPr="00DF0FD7">
        <w:rPr>
          <w:rFonts w:ascii="Arial" w:eastAsia="Times New Roman" w:hAnsi="Arial" w:cs="Arial"/>
          <w:sz w:val="20"/>
          <w:szCs w:val="20"/>
          <w:lang w:eastAsia="pl-PL"/>
        </w:rPr>
        <w:t>na podstawie art. 15 RODO prawo dostępu do danych osobowych Pani/Pana dotyczących;</w:t>
      </w:r>
    </w:p>
    <w:p w:rsidR="005F5226" w:rsidRPr="00DF0FD7" w:rsidRDefault="005F5226" w:rsidP="005F5226">
      <w:pPr>
        <w:pStyle w:val="Akapitzlist"/>
        <w:numPr>
          <w:ilvl w:val="0"/>
          <w:numId w:val="58"/>
        </w:numPr>
        <w:spacing w:after="150" w:line="360" w:lineRule="auto"/>
        <w:ind w:left="426" w:hanging="284"/>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 xml:space="preserve">na podstawie art. 16 RODO prawo do sprostowania Pani/Pana danych osobowych </w:t>
      </w:r>
      <w:r w:rsidRPr="00DF0FD7">
        <w:rPr>
          <w:rFonts w:ascii="Arial" w:eastAsia="Times New Roman" w:hAnsi="Arial" w:cs="Arial"/>
          <w:b/>
          <w:sz w:val="20"/>
          <w:szCs w:val="20"/>
          <w:vertAlign w:val="superscript"/>
          <w:lang w:eastAsia="pl-PL"/>
        </w:rPr>
        <w:t>**</w:t>
      </w:r>
      <w:r w:rsidRPr="00DF0FD7">
        <w:rPr>
          <w:rFonts w:ascii="Arial" w:eastAsia="Times New Roman" w:hAnsi="Arial" w:cs="Arial"/>
          <w:sz w:val="20"/>
          <w:szCs w:val="20"/>
          <w:lang w:eastAsia="pl-PL"/>
        </w:rPr>
        <w:t>;</w:t>
      </w:r>
    </w:p>
    <w:p w:rsidR="005F5226" w:rsidRPr="00DF0FD7" w:rsidRDefault="005F5226" w:rsidP="005F5226">
      <w:pPr>
        <w:pStyle w:val="Akapitzlist"/>
        <w:numPr>
          <w:ilvl w:val="0"/>
          <w:numId w:val="58"/>
        </w:numPr>
        <w:spacing w:after="150" w:line="360" w:lineRule="auto"/>
        <w:ind w:left="426" w:hanging="284"/>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rsidR="005F5226" w:rsidRPr="00DF0FD7" w:rsidRDefault="005F5226" w:rsidP="005F5226">
      <w:pPr>
        <w:pStyle w:val="Akapitzlist"/>
        <w:numPr>
          <w:ilvl w:val="0"/>
          <w:numId w:val="58"/>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rsidR="005F5226" w:rsidRPr="00DF0FD7" w:rsidRDefault="005F5226" w:rsidP="005F5226">
      <w:pPr>
        <w:pStyle w:val="Akapitzlist"/>
        <w:numPr>
          <w:ilvl w:val="0"/>
          <w:numId w:val="61"/>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nie przysługuje Pani/Panu:</w:t>
      </w:r>
    </w:p>
    <w:p w:rsidR="005F5226" w:rsidRPr="00DF0FD7" w:rsidRDefault="005F5226" w:rsidP="005F5226">
      <w:pPr>
        <w:pStyle w:val="Akapitzlist"/>
        <w:numPr>
          <w:ilvl w:val="0"/>
          <w:numId w:val="59"/>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w związku z art. 17 ust. 3 lit. b, d lub e RODO prawo do usunięcia danych osobowych;</w:t>
      </w:r>
    </w:p>
    <w:p w:rsidR="005F5226" w:rsidRPr="00DF0FD7" w:rsidRDefault="005F5226" w:rsidP="005F5226">
      <w:pPr>
        <w:pStyle w:val="Akapitzlist"/>
        <w:numPr>
          <w:ilvl w:val="0"/>
          <w:numId w:val="59"/>
        </w:numPr>
        <w:spacing w:after="150" w:line="360" w:lineRule="auto"/>
        <w:ind w:left="426" w:hanging="284"/>
        <w:jc w:val="both"/>
        <w:rPr>
          <w:rFonts w:ascii="Arial" w:eastAsia="Times New Roman" w:hAnsi="Arial" w:cs="Arial"/>
          <w:b/>
          <w:i/>
          <w:sz w:val="20"/>
          <w:szCs w:val="20"/>
          <w:lang w:eastAsia="pl-PL"/>
        </w:rPr>
      </w:pPr>
      <w:r w:rsidRPr="00DF0FD7">
        <w:rPr>
          <w:rFonts w:ascii="Arial" w:eastAsia="Times New Roman" w:hAnsi="Arial" w:cs="Arial"/>
          <w:sz w:val="20"/>
          <w:szCs w:val="20"/>
          <w:lang w:eastAsia="pl-PL"/>
        </w:rPr>
        <w:t>prawo do przenoszenia danych osobowych, o którym mowa w art. 20 RODO;</w:t>
      </w:r>
    </w:p>
    <w:p w:rsidR="005F5226" w:rsidRPr="00DD7068" w:rsidRDefault="005F5226" w:rsidP="005F5226">
      <w:pPr>
        <w:pStyle w:val="Akapitzlist"/>
        <w:numPr>
          <w:ilvl w:val="0"/>
          <w:numId w:val="59"/>
        </w:numPr>
        <w:spacing w:after="150" w:line="360" w:lineRule="auto"/>
        <w:ind w:left="426" w:hanging="284"/>
        <w:jc w:val="both"/>
        <w:rPr>
          <w:rFonts w:ascii="Arial" w:eastAsia="Times New Roman" w:hAnsi="Arial" w:cs="Arial"/>
          <w:b/>
          <w:sz w:val="20"/>
          <w:szCs w:val="20"/>
          <w:lang w:eastAsia="pl-PL"/>
        </w:rPr>
      </w:pPr>
      <w:r w:rsidRPr="00DD7068">
        <w:rPr>
          <w:rFonts w:ascii="Arial" w:eastAsia="Times New Roman" w:hAnsi="Arial" w:cs="Arial"/>
          <w:b/>
          <w:sz w:val="20"/>
          <w:szCs w:val="20"/>
          <w:lang w:eastAsia="pl-PL"/>
        </w:rPr>
        <w:t>na podstawie art. 21 RODO prawo sprzeciwu, wobec przetwarzania danych osobowych, gdyż podstawą prawną przetwarzania Pani/Pana danych osobowych jest art. 6 ust. 1 lit. c RODO</w:t>
      </w:r>
      <w:r w:rsidRPr="00DD7068">
        <w:rPr>
          <w:rFonts w:ascii="Arial" w:eastAsia="Times New Roman" w:hAnsi="Arial" w:cs="Arial"/>
          <w:sz w:val="20"/>
          <w:szCs w:val="20"/>
          <w:lang w:eastAsia="pl-PL"/>
        </w:rPr>
        <w:t>.</w:t>
      </w:r>
      <w:r w:rsidRPr="00DD7068">
        <w:rPr>
          <w:rFonts w:ascii="Arial" w:eastAsia="Times New Roman" w:hAnsi="Arial" w:cs="Arial"/>
          <w:b/>
          <w:sz w:val="20"/>
          <w:szCs w:val="20"/>
          <w:lang w:eastAsia="pl-PL"/>
        </w:rPr>
        <w:t xml:space="preserve"> </w:t>
      </w:r>
      <w:r w:rsidRPr="00DD7068">
        <w:rPr>
          <w:rFonts w:ascii="Arial" w:eastAsia="Times New Roman" w:hAnsi="Arial" w:cs="Arial"/>
          <w:b/>
          <w:i/>
          <w:sz w:val="20"/>
          <w:szCs w:val="20"/>
          <w:lang w:eastAsia="pl-PL"/>
        </w:rPr>
        <w:tab/>
      </w:r>
      <w:r w:rsidRPr="00DD7068">
        <w:rPr>
          <w:rFonts w:ascii="Arial" w:eastAsia="Times New Roman" w:hAnsi="Arial" w:cs="Arial"/>
          <w:b/>
          <w:i/>
          <w:sz w:val="20"/>
          <w:szCs w:val="20"/>
          <w:lang w:eastAsia="pl-PL"/>
        </w:rPr>
        <w:tab/>
        <w:t xml:space="preserve">                                       </w:t>
      </w:r>
    </w:p>
    <w:p w:rsidR="005F5226" w:rsidRPr="00DF0FD7" w:rsidRDefault="005F5226" w:rsidP="005F5226">
      <w:pPr>
        <w:spacing w:after="40" w:line="260" w:lineRule="atLeast"/>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t>Zatwierdził:</w:t>
      </w:r>
    </w:p>
    <w:p w:rsidR="005F5226" w:rsidRPr="00DF0FD7" w:rsidRDefault="005F5226" w:rsidP="005F5226">
      <w:pPr>
        <w:spacing w:after="40" w:line="260" w:lineRule="atLeast"/>
        <w:jc w:val="both"/>
        <w:rPr>
          <w:rFonts w:ascii="Arial" w:eastAsia="Times New Roman" w:hAnsi="Arial" w:cs="Arial"/>
          <w:sz w:val="20"/>
          <w:szCs w:val="20"/>
          <w:lang w:eastAsia="pl-PL"/>
        </w:rPr>
      </w:pPr>
    </w:p>
    <w:p w:rsidR="005F5226" w:rsidRPr="00DF0FD7" w:rsidRDefault="005F5226" w:rsidP="005F5226">
      <w:pPr>
        <w:spacing w:after="40" w:line="260" w:lineRule="atLeast"/>
        <w:rPr>
          <w:rFonts w:ascii="Arial" w:eastAsia="Times New Roman" w:hAnsi="Arial" w:cs="Arial"/>
          <w:sz w:val="20"/>
          <w:szCs w:val="20"/>
          <w:lang w:eastAsia="pl-PL"/>
        </w:rPr>
      </w:pP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t>Dyrektor Muzeum Gdańska</w:t>
      </w:r>
    </w:p>
    <w:p w:rsidR="005F5226" w:rsidRPr="00DF0FD7" w:rsidRDefault="005F5226" w:rsidP="005F5226">
      <w:pPr>
        <w:spacing w:after="40" w:line="260" w:lineRule="atLeast"/>
        <w:ind w:left="4958" w:firstLine="708"/>
        <w:rPr>
          <w:rFonts w:ascii="Arial" w:eastAsia="Times New Roman" w:hAnsi="Arial" w:cs="Arial"/>
          <w:sz w:val="20"/>
          <w:szCs w:val="20"/>
          <w:lang w:eastAsia="pl-PL"/>
        </w:rPr>
      </w:pPr>
      <w:r w:rsidRPr="00DF0FD7">
        <w:rPr>
          <w:rFonts w:ascii="Arial" w:eastAsia="Times New Roman" w:hAnsi="Arial" w:cs="Arial"/>
          <w:sz w:val="20"/>
          <w:szCs w:val="20"/>
          <w:lang w:eastAsia="pl-PL"/>
        </w:rPr>
        <w:t>Waldemar Ossowski</w:t>
      </w:r>
    </w:p>
    <w:p w:rsidR="005F5226" w:rsidRPr="00DF0FD7" w:rsidRDefault="005F5226" w:rsidP="005F5226">
      <w:pPr>
        <w:spacing w:after="40" w:line="260" w:lineRule="atLeast"/>
        <w:rPr>
          <w:rFonts w:ascii="Arial" w:hAnsi="Arial" w:cs="Arial"/>
          <w:b/>
          <w:sz w:val="20"/>
          <w:szCs w:val="20"/>
        </w:rPr>
      </w:pPr>
      <w:r w:rsidRPr="00DF0FD7">
        <w:rPr>
          <w:rFonts w:ascii="Arial" w:hAnsi="Arial" w:cs="Arial"/>
          <w:b/>
          <w:sz w:val="20"/>
          <w:szCs w:val="20"/>
        </w:rPr>
        <w:br w:type="page"/>
      </w:r>
    </w:p>
    <w:p w:rsidR="005F5226" w:rsidRPr="00C76EF5" w:rsidRDefault="005F5226" w:rsidP="005F5226">
      <w:pPr>
        <w:spacing w:after="40" w:line="260" w:lineRule="atLeast"/>
        <w:jc w:val="center"/>
        <w:rPr>
          <w:rFonts w:ascii="Arial" w:eastAsia="Times New Roman" w:hAnsi="Arial" w:cs="Arial"/>
          <w:b/>
          <w:sz w:val="20"/>
          <w:szCs w:val="20"/>
          <w:lang w:eastAsia="pl-PL"/>
        </w:rPr>
      </w:pPr>
    </w:p>
    <w:p w:rsidR="005F5226" w:rsidRPr="00C76EF5" w:rsidRDefault="005F5226" w:rsidP="005F5226">
      <w:pPr>
        <w:spacing w:after="40" w:line="260" w:lineRule="atLeast"/>
        <w:jc w:val="center"/>
        <w:rPr>
          <w:rFonts w:ascii="Arial" w:eastAsia="Times New Roman" w:hAnsi="Arial" w:cs="Arial"/>
          <w:b/>
          <w:sz w:val="20"/>
          <w:szCs w:val="20"/>
          <w:lang w:eastAsia="pl-PL"/>
        </w:rPr>
      </w:pPr>
    </w:p>
    <w:p w:rsidR="005F5226" w:rsidRPr="00C76EF5" w:rsidRDefault="005F5226" w:rsidP="005F5226">
      <w:pPr>
        <w:spacing w:after="40" w:line="260" w:lineRule="atLeast"/>
        <w:jc w:val="center"/>
        <w:rPr>
          <w:rFonts w:ascii="Arial" w:eastAsia="Times New Roman" w:hAnsi="Arial" w:cs="Arial"/>
          <w:b/>
          <w:sz w:val="20"/>
          <w:szCs w:val="20"/>
          <w:lang w:eastAsia="pl-PL"/>
        </w:rPr>
      </w:pPr>
    </w:p>
    <w:p w:rsidR="005F5226" w:rsidRPr="00C76EF5" w:rsidRDefault="005F5226" w:rsidP="005F5226">
      <w:pPr>
        <w:spacing w:after="40" w:line="260" w:lineRule="atLeast"/>
        <w:jc w:val="center"/>
        <w:rPr>
          <w:rFonts w:ascii="Arial" w:eastAsia="Times New Roman" w:hAnsi="Arial" w:cs="Arial"/>
          <w:b/>
          <w:sz w:val="20"/>
          <w:szCs w:val="20"/>
          <w:lang w:eastAsia="pl-PL"/>
        </w:rPr>
      </w:pPr>
    </w:p>
    <w:p w:rsidR="005F5226" w:rsidRPr="00C76EF5" w:rsidRDefault="005F5226" w:rsidP="005F5226">
      <w:pPr>
        <w:spacing w:after="40" w:line="260" w:lineRule="atLeast"/>
        <w:jc w:val="center"/>
        <w:rPr>
          <w:rFonts w:ascii="Arial" w:eastAsia="Times New Roman" w:hAnsi="Arial" w:cs="Arial"/>
          <w:b/>
          <w:sz w:val="20"/>
          <w:szCs w:val="20"/>
          <w:lang w:eastAsia="pl-PL"/>
        </w:rPr>
      </w:pPr>
      <w:r>
        <w:rPr>
          <w:rFonts w:ascii="Arial" w:eastAsia="Times New Roman" w:hAnsi="Arial" w:cs="Arial"/>
          <w:b/>
          <w:sz w:val="20"/>
          <w:szCs w:val="20"/>
          <w:lang w:eastAsia="pl-PL"/>
        </w:rPr>
        <w:t>ROZDZIAŁ X</w:t>
      </w:r>
      <w:r w:rsidRPr="00C76EF5">
        <w:rPr>
          <w:rFonts w:ascii="Arial" w:eastAsia="Times New Roman" w:hAnsi="Arial" w:cs="Arial"/>
          <w:b/>
          <w:sz w:val="20"/>
          <w:szCs w:val="20"/>
          <w:lang w:eastAsia="pl-PL"/>
        </w:rPr>
        <w:t>V</w:t>
      </w:r>
    </w:p>
    <w:p w:rsidR="005F5226" w:rsidRPr="00C76EF5" w:rsidRDefault="005F5226" w:rsidP="005F5226">
      <w:pPr>
        <w:spacing w:after="40" w:line="260" w:lineRule="atLeast"/>
        <w:jc w:val="center"/>
        <w:rPr>
          <w:rFonts w:ascii="Arial" w:eastAsia="Times New Roman" w:hAnsi="Arial" w:cs="Arial"/>
          <w:b/>
          <w:sz w:val="20"/>
          <w:szCs w:val="20"/>
          <w:lang w:eastAsia="pl-PL"/>
        </w:rPr>
      </w:pPr>
    </w:p>
    <w:p w:rsidR="005F5226" w:rsidRPr="00C76EF5" w:rsidRDefault="005F5226" w:rsidP="005F5226">
      <w:pPr>
        <w:spacing w:after="40" w:line="280" w:lineRule="atLeast"/>
        <w:jc w:val="center"/>
        <w:rPr>
          <w:rFonts w:ascii="Arial" w:eastAsia="Times New Roman" w:hAnsi="Arial" w:cs="Arial"/>
          <w:b/>
          <w:sz w:val="20"/>
          <w:szCs w:val="20"/>
          <w:lang w:eastAsia="pl-PL"/>
        </w:rPr>
      </w:pPr>
    </w:p>
    <w:p w:rsidR="005F5226" w:rsidRPr="00C76EF5" w:rsidRDefault="005F5226" w:rsidP="005F5226">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Wzór umowy</w:t>
      </w:r>
    </w:p>
    <w:p w:rsidR="005F5226" w:rsidRPr="00C76EF5" w:rsidRDefault="005F5226" w:rsidP="005F5226">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sz w:val="20"/>
          <w:szCs w:val="20"/>
          <w:lang w:eastAsia="pl-PL"/>
        </w:rPr>
        <w:br w:type="page"/>
      </w:r>
      <w:r w:rsidRPr="00C76EF5">
        <w:rPr>
          <w:rFonts w:ascii="Arial" w:eastAsia="Times New Roman" w:hAnsi="Arial" w:cs="Arial"/>
          <w:b/>
          <w:bCs/>
          <w:sz w:val="20"/>
          <w:szCs w:val="20"/>
          <w:lang w:eastAsia="pl-PL"/>
        </w:rPr>
        <w:lastRenderedPageBreak/>
        <w:t>WZÓR</w:t>
      </w:r>
    </w:p>
    <w:p w:rsidR="005F5226" w:rsidRPr="00C76EF5" w:rsidRDefault="005F5226" w:rsidP="005F5226">
      <w:pPr>
        <w:autoSpaceDE w:val="0"/>
        <w:autoSpaceDN w:val="0"/>
        <w:adjustRightInd w:val="0"/>
        <w:spacing w:after="40" w:line="280" w:lineRule="atLeast"/>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UMOWA Nr …………/2018</w:t>
      </w:r>
    </w:p>
    <w:p w:rsidR="005F5226" w:rsidRPr="00C76EF5" w:rsidRDefault="005F5226" w:rsidP="005F5226">
      <w:pPr>
        <w:autoSpaceDE w:val="0"/>
        <w:autoSpaceDN w:val="0"/>
        <w:adjustRightInd w:val="0"/>
        <w:spacing w:after="40" w:line="280" w:lineRule="atLeast"/>
        <w:rPr>
          <w:rFonts w:ascii="Arial" w:eastAsia="Times New Roman" w:hAnsi="Arial" w:cs="Arial"/>
          <w:sz w:val="20"/>
          <w:szCs w:val="20"/>
          <w:lang w:eastAsia="pl-PL"/>
        </w:rPr>
      </w:pPr>
    </w:p>
    <w:p w:rsidR="005F5226" w:rsidRPr="00C76EF5" w:rsidRDefault="005F5226" w:rsidP="005F5226">
      <w:pPr>
        <w:autoSpaceDE w:val="0"/>
        <w:autoSpaceDN w:val="0"/>
        <w:adjustRightInd w:val="0"/>
        <w:spacing w:after="40" w:line="28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zawarta w dniu ………………. 2018</w:t>
      </w:r>
      <w:r w:rsidRPr="00C76EF5">
        <w:rPr>
          <w:rFonts w:ascii="Arial" w:eastAsia="Times New Roman" w:hAnsi="Arial" w:cs="Arial"/>
          <w:sz w:val="20"/>
          <w:szCs w:val="20"/>
          <w:lang w:eastAsia="pl-PL"/>
        </w:rPr>
        <w:t xml:space="preserve"> r. w Gdańsku, pomiędzy:</w:t>
      </w:r>
    </w:p>
    <w:p w:rsidR="005F5226" w:rsidRPr="00C76EF5" w:rsidRDefault="005F5226" w:rsidP="005F5226">
      <w:pPr>
        <w:spacing w:after="40" w:line="280" w:lineRule="atLeast"/>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 xml:space="preserve">Muzeum Gdańska </w:t>
      </w:r>
      <w:r w:rsidRPr="00C76EF5">
        <w:rPr>
          <w:rFonts w:ascii="Arial" w:eastAsia="Times New Roman" w:hAnsi="Arial" w:cs="Arial"/>
          <w:sz w:val="20"/>
          <w:szCs w:val="20"/>
          <w:lang w:eastAsia="pl-PL"/>
        </w:rPr>
        <w:t xml:space="preserve">ul. Długa 46/47;80-831 Gdańsk, NIP:583-10-12-014, REGON: 000283392,zwanym dalej Zamawiającym, reprezentowanym przez: </w:t>
      </w:r>
    </w:p>
    <w:p w:rsidR="005F5226" w:rsidRPr="00C76EF5" w:rsidRDefault="005F5226" w:rsidP="005F5226">
      <w:pPr>
        <w:numPr>
          <w:ilvl w:val="0"/>
          <w:numId w:val="25"/>
        </w:numPr>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Wald</w:t>
      </w:r>
      <w:r>
        <w:rPr>
          <w:rFonts w:ascii="Arial" w:eastAsia="Times New Roman" w:hAnsi="Arial" w:cs="Arial"/>
          <w:sz w:val="20"/>
          <w:szCs w:val="20"/>
          <w:lang w:eastAsia="pl-PL"/>
        </w:rPr>
        <w:t>emara Ossowskiego</w:t>
      </w:r>
      <w:r>
        <w:rPr>
          <w:rFonts w:ascii="Arial" w:eastAsia="Times New Roman" w:hAnsi="Arial" w:cs="Arial"/>
          <w:sz w:val="20"/>
          <w:szCs w:val="20"/>
          <w:lang w:eastAsia="pl-PL"/>
        </w:rPr>
        <w:tab/>
        <w:t xml:space="preserve">– Dyrektora </w:t>
      </w:r>
      <w:r w:rsidRPr="00C76EF5">
        <w:rPr>
          <w:rFonts w:ascii="Arial" w:eastAsia="Times New Roman" w:hAnsi="Arial" w:cs="Arial"/>
          <w:sz w:val="20"/>
          <w:szCs w:val="20"/>
          <w:lang w:eastAsia="pl-PL"/>
        </w:rPr>
        <w:t>MG</w:t>
      </w:r>
    </w:p>
    <w:p w:rsidR="005F5226" w:rsidRDefault="005F5226" w:rsidP="005F5226">
      <w:pPr>
        <w:numPr>
          <w:ilvl w:val="0"/>
          <w:numId w:val="25"/>
        </w:numPr>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Monikę Pr</w:t>
      </w:r>
      <w:r>
        <w:rPr>
          <w:rFonts w:ascii="Arial" w:eastAsia="Times New Roman" w:hAnsi="Arial" w:cs="Arial"/>
          <w:sz w:val="20"/>
          <w:szCs w:val="20"/>
          <w:lang w:eastAsia="pl-PL"/>
        </w:rPr>
        <w:t>zybyszewską</w:t>
      </w:r>
      <w:r>
        <w:rPr>
          <w:rFonts w:ascii="Arial" w:eastAsia="Times New Roman" w:hAnsi="Arial" w:cs="Arial"/>
          <w:sz w:val="20"/>
          <w:szCs w:val="20"/>
          <w:lang w:eastAsia="pl-PL"/>
        </w:rPr>
        <w:tab/>
        <w:t xml:space="preserve">- Główną Księgową </w:t>
      </w:r>
      <w:r w:rsidRPr="00C76EF5">
        <w:rPr>
          <w:rFonts w:ascii="Arial" w:eastAsia="Times New Roman" w:hAnsi="Arial" w:cs="Arial"/>
          <w:sz w:val="20"/>
          <w:szCs w:val="20"/>
          <w:lang w:eastAsia="pl-PL"/>
        </w:rPr>
        <w:t>MG,</w:t>
      </w:r>
    </w:p>
    <w:p w:rsidR="005F5226" w:rsidRPr="00C76EF5" w:rsidRDefault="005F5226" w:rsidP="005F5226">
      <w:pPr>
        <w:spacing w:after="40" w:line="28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zwanym dalej ZAMAWIAJĄCYM,</w:t>
      </w:r>
    </w:p>
    <w:p w:rsidR="005F5226" w:rsidRPr="00C76EF5" w:rsidRDefault="005F5226" w:rsidP="005F5226">
      <w:pPr>
        <w:spacing w:after="40" w:line="280" w:lineRule="atLeast"/>
        <w:jc w:val="both"/>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a:</w:t>
      </w:r>
    </w:p>
    <w:p w:rsidR="005F5226" w:rsidRPr="00C76EF5" w:rsidRDefault="005F5226" w:rsidP="005F5226">
      <w:pPr>
        <w:spacing w:after="40" w:line="280" w:lineRule="atLeast"/>
        <w:jc w:val="both"/>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w:t>
      </w:r>
    </w:p>
    <w:p w:rsidR="005F5226" w:rsidRPr="00C76EF5" w:rsidRDefault="005F5226" w:rsidP="005F5226">
      <w:pPr>
        <w:spacing w:after="40" w:line="280" w:lineRule="atLeast"/>
        <w:jc w:val="both"/>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reprezentowanym przez: …………………………………………………………………….</w:t>
      </w:r>
    </w:p>
    <w:p w:rsidR="005F5226" w:rsidRPr="00C76EF5" w:rsidRDefault="005F5226" w:rsidP="005F5226">
      <w:pPr>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zwanym dalej WYKONAWCĄ, wpisanym do ewidencji działalności gospodarczej/KRS w…………………….….…pod numerem……………………………….……………………, posiadającym NIP ……………………. ……………, REGON ………………………………</w:t>
      </w:r>
    </w:p>
    <w:p w:rsidR="005F5226" w:rsidRPr="00C76EF5" w:rsidRDefault="005F5226" w:rsidP="005F5226">
      <w:pPr>
        <w:spacing w:after="40" w:line="280" w:lineRule="atLeast"/>
        <w:jc w:val="both"/>
        <w:rPr>
          <w:rFonts w:ascii="Arial" w:eastAsia="Times New Roman" w:hAnsi="Arial" w:cs="Arial"/>
          <w:sz w:val="20"/>
          <w:szCs w:val="20"/>
          <w:lang w:eastAsia="pl-PL"/>
        </w:rPr>
      </w:pPr>
    </w:p>
    <w:p w:rsidR="005F5226" w:rsidRPr="00C76EF5" w:rsidRDefault="005F5226" w:rsidP="005F5226">
      <w:pPr>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Na podstawie dokonanego przez Zamawiającego wyboru ofert w trybie przetargu nie</w:t>
      </w:r>
      <w:r>
        <w:rPr>
          <w:rFonts w:ascii="Arial" w:eastAsia="Times New Roman" w:hAnsi="Arial" w:cs="Arial"/>
          <w:sz w:val="20"/>
          <w:szCs w:val="20"/>
          <w:lang w:eastAsia="pl-PL"/>
        </w:rPr>
        <w:t xml:space="preserve">ograniczonego zgodnie z art. 39 </w:t>
      </w:r>
      <w:r w:rsidRPr="00C76EF5">
        <w:rPr>
          <w:rFonts w:ascii="Arial" w:eastAsia="Times New Roman" w:hAnsi="Arial" w:cs="Arial"/>
          <w:sz w:val="20"/>
          <w:szCs w:val="20"/>
          <w:lang w:eastAsia="pl-PL"/>
        </w:rPr>
        <w:t>Ustawy prawo zamówień publicznych z dnia 29 stycznia 2004r.</w:t>
      </w:r>
      <w:r>
        <w:rPr>
          <w:rFonts w:ascii="Arial" w:eastAsia="Times New Roman" w:hAnsi="Arial" w:cs="Arial"/>
          <w:sz w:val="20"/>
          <w:szCs w:val="20"/>
          <w:lang w:eastAsia="pl-PL"/>
        </w:rPr>
        <w:t xml:space="preserve"> (tekst jedn. Dz. U. z 2017 r., poz. 1579</w:t>
      </w:r>
      <w:r w:rsidRPr="00C76EF5">
        <w:rPr>
          <w:rFonts w:ascii="Arial" w:eastAsia="Times New Roman" w:hAnsi="Arial" w:cs="Arial"/>
          <w:sz w:val="20"/>
          <w:szCs w:val="20"/>
          <w:lang w:eastAsia="pl-PL"/>
        </w:rPr>
        <w:t xml:space="preserve"> ze zm.) została zawarta umowa o następującej treści:</w:t>
      </w:r>
    </w:p>
    <w:p w:rsidR="005F5226" w:rsidRPr="00C76EF5" w:rsidRDefault="005F5226" w:rsidP="005F5226">
      <w:pPr>
        <w:spacing w:after="40" w:line="280" w:lineRule="atLeast"/>
        <w:jc w:val="both"/>
        <w:rPr>
          <w:rFonts w:ascii="Arial" w:eastAsia="Times New Roman" w:hAnsi="Arial" w:cs="Arial"/>
          <w:sz w:val="20"/>
          <w:szCs w:val="20"/>
          <w:lang w:eastAsia="pl-PL"/>
        </w:rPr>
      </w:pPr>
    </w:p>
    <w:p w:rsidR="005F5226" w:rsidRPr="00C76EF5" w:rsidRDefault="005F5226" w:rsidP="005F5226">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w:t>
      </w:r>
    </w:p>
    <w:p w:rsidR="005F5226" w:rsidRPr="00C76EF5" w:rsidRDefault="005F5226" w:rsidP="005F5226">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Przedmiot umowy</w:t>
      </w:r>
    </w:p>
    <w:p w:rsidR="005F5226" w:rsidRPr="00C76EF5" w:rsidRDefault="005F5226" w:rsidP="005F5226">
      <w:pPr>
        <w:autoSpaceDE w:val="0"/>
        <w:autoSpaceDN w:val="0"/>
        <w:adjustRightInd w:val="0"/>
        <w:spacing w:after="40" w:line="280" w:lineRule="atLeast"/>
        <w:jc w:val="center"/>
        <w:rPr>
          <w:rFonts w:ascii="Arial" w:eastAsia="Times New Roman" w:hAnsi="Arial" w:cs="Arial"/>
          <w:b/>
          <w:bCs/>
          <w:sz w:val="20"/>
          <w:szCs w:val="20"/>
          <w:lang w:eastAsia="pl-PL"/>
        </w:rPr>
      </w:pPr>
    </w:p>
    <w:p w:rsidR="005F5226" w:rsidRPr="00E30188" w:rsidRDefault="005F5226" w:rsidP="005F5226">
      <w:pPr>
        <w:pStyle w:val="Akapitzlist"/>
        <w:numPr>
          <w:ilvl w:val="0"/>
          <w:numId w:val="26"/>
        </w:numPr>
        <w:spacing w:after="40" w:line="260" w:lineRule="atLeast"/>
        <w:ind w:left="284" w:hanging="284"/>
        <w:jc w:val="both"/>
        <w:rPr>
          <w:rFonts w:ascii="Arial" w:eastAsiaTheme="minorHAnsi" w:hAnsi="Arial" w:cs="Arial"/>
          <w:b/>
          <w:bCs/>
          <w:sz w:val="20"/>
          <w:szCs w:val="20"/>
          <w:lang w:eastAsia="pl-PL"/>
        </w:rPr>
      </w:pPr>
      <w:r w:rsidRPr="00E30188">
        <w:rPr>
          <w:rFonts w:ascii="Arial" w:hAnsi="Arial" w:cs="Arial"/>
          <w:color w:val="000000"/>
          <w:sz w:val="20"/>
          <w:szCs w:val="20"/>
        </w:rPr>
        <w:t>ZAMAWIAJĄCY zleca, a WYKONAWCA przyjmuje do wykonania zadanie pn.:</w:t>
      </w:r>
      <w:r w:rsidRPr="00E30188">
        <w:rPr>
          <w:rFonts w:ascii="Arial" w:hAnsi="Arial" w:cs="Arial"/>
          <w:bCs/>
          <w:color w:val="000000"/>
          <w:sz w:val="20"/>
          <w:szCs w:val="20"/>
        </w:rPr>
        <w:t xml:space="preserve"> </w:t>
      </w:r>
      <w:r w:rsidRPr="00E30188">
        <w:rPr>
          <w:rFonts w:ascii="Arial" w:hAnsi="Arial" w:cs="Arial"/>
          <w:b/>
          <w:bCs/>
          <w:sz w:val="20"/>
          <w:szCs w:val="20"/>
        </w:rPr>
        <w:t>Termomodernizacja zabytkowego Wielkiego Młyna w Gdańsku – etap I – w ramach projektu RPPM.10.01.01-22-0022/17-00 „Kompleksowa modernizacja energetyczna budynków mieszkalnych i użytkowych zlokalizowanych na terenie Gminy Miasta Gdańska – w latach 2017-2020” w ramach Regionalnego Programu Operacyjnego Województwa Pomorskiego na lata 2014-2020.</w:t>
      </w:r>
    </w:p>
    <w:p w:rsidR="005F5226" w:rsidRPr="007F17ED" w:rsidRDefault="005F5226" w:rsidP="005F5226">
      <w:pPr>
        <w:pStyle w:val="Akapitzlist"/>
        <w:numPr>
          <w:ilvl w:val="0"/>
          <w:numId w:val="26"/>
        </w:numPr>
        <w:tabs>
          <w:tab w:val="num" w:pos="360"/>
        </w:tabs>
        <w:ind w:left="284" w:hanging="284"/>
        <w:jc w:val="both"/>
        <w:rPr>
          <w:rFonts w:ascii="Arial" w:hAnsi="Arial" w:cs="Arial"/>
          <w:color w:val="000000"/>
          <w:sz w:val="20"/>
          <w:szCs w:val="20"/>
        </w:rPr>
      </w:pPr>
      <w:r w:rsidRPr="007F17ED">
        <w:rPr>
          <w:rFonts w:ascii="Arial" w:hAnsi="Arial" w:cs="Arial"/>
          <w:color w:val="000000"/>
          <w:sz w:val="20"/>
          <w:szCs w:val="20"/>
        </w:rPr>
        <w:t>Szczegółowy opis i wymagania dotyczące realizacji przedmiotu umowy określone są w</w:t>
      </w:r>
      <w:r>
        <w:rPr>
          <w:rFonts w:ascii="Arial" w:hAnsi="Arial" w:cs="Arial"/>
          <w:color w:val="000000"/>
          <w:sz w:val="20"/>
          <w:szCs w:val="20"/>
        </w:rPr>
        <w:t xml:space="preserve"> Opisie przedmiotu zamówienia - </w:t>
      </w:r>
      <w:r>
        <w:rPr>
          <w:rFonts w:ascii="Arial" w:hAnsi="Arial" w:cs="Arial"/>
          <w:b/>
          <w:color w:val="000000"/>
          <w:sz w:val="20"/>
          <w:szCs w:val="20"/>
        </w:rPr>
        <w:t>załącznik</w:t>
      </w:r>
      <w:r w:rsidRPr="007F17ED">
        <w:rPr>
          <w:rFonts w:ascii="Arial" w:hAnsi="Arial" w:cs="Arial"/>
          <w:b/>
          <w:color w:val="000000"/>
          <w:sz w:val="20"/>
          <w:szCs w:val="20"/>
        </w:rPr>
        <w:t xml:space="preserve"> nr 1</w:t>
      </w:r>
      <w:r w:rsidRPr="007F17ED">
        <w:rPr>
          <w:rFonts w:ascii="Arial" w:hAnsi="Arial" w:cs="Arial"/>
          <w:color w:val="000000"/>
          <w:sz w:val="20"/>
          <w:szCs w:val="20"/>
        </w:rPr>
        <w:t xml:space="preserve"> do niniejszej Umowy.</w:t>
      </w:r>
    </w:p>
    <w:p w:rsidR="005F5226" w:rsidRPr="007F17ED" w:rsidRDefault="005F5226" w:rsidP="005F5226">
      <w:pPr>
        <w:pStyle w:val="Akapitzlist"/>
        <w:numPr>
          <w:ilvl w:val="0"/>
          <w:numId w:val="26"/>
        </w:numPr>
        <w:ind w:left="284"/>
        <w:jc w:val="both"/>
        <w:rPr>
          <w:rFonts w:ascii="Arial" w:hAnsi="Arial" w:cs="Arial"/>
          <w:color w:val="000000"/>
          <w:sz w:val="20"/>
          <w:szCs w:val="20"/>
        </w:rPr>
      </w:pPr>
      <w:r w:rsidRPr="007F17ED">
        <w:rPr>
          <w:rFonts w:ascii="Arial" w:hAnsi="Arial" w:cs="Arial"/>
          <w:color w:val="000000"/>
          <w:sz w:val="20"/>
          <w:szCs w:val="20"/>
        </w:rPr>
        <w:t xml:space="preserve">Roboty wykonywane będą na podstawie dokumentacji projektowej oraz Specyfikacji Technicznej Wykonywania i Odbioru Robót stanowiących </w:t>
      </w:r>
      <w:r w:rsidRPr="007F17ED">
        <w:rPr>
          <w:rFonts w:ascii="Arial" w:hAnsi="Arial" w:cs="Arial"/>
          <w:b/>
          <w:color w:val="000000"/>
          <w:sz w:val="20"/>
          <w:szCs w:val="20"/>
        </w:rPr>
        <w:t>załączniki nr 2 i nr 3</w:t>
      </w:r>
      <w:r w:rsidRPr="007F17ED">
        <w:rPr>
          <w:rFonts w:ascii="Arial" w:hAnsi="Arial" w:cs="Arial"/>
          <w:color w:val="000000"/>
          <w:sz w:val="20"/>
          <w:szCs w:val="20"/>
        </w:rPr>
        <w:t xml:space="preserve"> do niniejszej Umowy.</w:t>
      </w:r>
    </w:p>
    <w:p w:rsidR="005F5226" w:rsidRPr="00A627CD" w:rsidRDefault="005F5226" w:rsidP="005F5226">
      <w:pPr>
        <w:pStyle w:val="Akapitzlist"/>
        <w:numPr>
          <w:ilvl w:val="0"/>
          <w:numId w:val="26"/>
        </w:numPr>
        <w:spacing w:after="40" w:line="280" w:lineRule="atLeast"/>
        <w:ind w:left="284" w:hanging="284"/>
        <w:jc w:val="both"/>
        <w:rPr>
          <w:rFonts w:ascii="Arial" w:eastAsia="Times New Roman" w:hAnsi="Arial" w:cs="Arial"/>
          <w:i/>
          <w:iCs/>
          <w:sz w:val="20"/>
          <w:szCs w:val="20"/>
          <w:lang w:eastAsia="pl-PL"/>
        </w:rPr>
      </w:pPr>
      <w:r w:rsidRPr="00C76EF5">
        <w:rPr>
          <w:rFonts w:ascii="Arial" w:eastAsia="Times New Roman" w:hAnsi="Arial" w:cs="Arial"/>
          <w:iCs/>
          <w:sz w:val="20"/>
          <w:szCs w:val="20"/>
          <w:lang w:eastAsia="pl-PL"/>
        </w:rPr>
        <w:t>Wykonanie prac zamiennych, nieprzewidzianych lub niewykonanie prac zaniechanych może odbywać się wyłącznie na podstawie sporządzonego protokołu konieczności i po podpisaniu przez obie strony aneksu do umowy.</w:t>
      </w:r>
    </w:p>
    <w:p w:rsidR="005F5226" w:rsidRPr="00C76EF5" w:rsidRDefault="005F5226" w:rsidP="005F5226">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2</w:t>
      </w:r>
    </w:p>
    <w:p w:rsidR="005F5226" w:rsidRPr="00C76EF5" w:rsidRDefault="005F5226" w:rsidP="005F5226">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Terminy realizacji umowy</w:t>
      </w:r>
    </w:p>
    <w:p w:rsidR="005F5226" w:rsidRPr="00C76EF5" w:rsidRDefault="005F5226" w:rsidP="005F5226">
      <w:pPr>
        <w:autoSpaceDE w:val="0"/>
        <w:autoSpaceDN w:val="0"/>
        <w:adjustRightInd w:val="0"/>
        <w:spacing w:after="40" w:line="280" w:lineRule="atLeast"/>
        <w:jc w:val="center"/>
        <w:rPr>
          <w:rFonts w:ascii="Arial" w:eastAsia="Times New Roman" w:hAnsi="Arial" w:cs="Arial"/>
          <w:b/>
          <w:bCs/>
          <w:sz w:val="20"/>
          <w:szCs w:val="20"/>
          <w:lang w:eastAsia="pl-PL"/>
        </w:rPr>
      </w:pPr>
    </w:p>
    <w:p w:rsidR="005F5226" w:rsidRPr="00D64DF5" w:rsidRDefault="005F5226" w:rsidP="00D64DF5">
      <w:pPr>
        <w:pStyle w:val="Akapitzlist"/>
        <w:numPr>
          <w:ilvl w:val="0"/>
          <w:numId w:val="27"/>
        </w:numPr>
        <w:autoSpaceDE w:val="0"/>
        <w:autoSpaceDN w:val="0"/>
        <w:adjustRightInd w:val="0"/>
        <w:spacing w:after="40" w:line="280" w:lineRule="atLeast"/>
        <w:jc w:val="both"/>
        <w:rPr>
          <w:rFonts w:ascii="Arial" w:eastAsia="Times New Roman" w:hAnsi="Arial" w:cs="Arial"/>
          <w:sz w:val="20"/>
          <w:szCs w:val="20"/>
          <w:lang w:eastAsia="pl-PL"/>
        </w:rPr>
      </w:pPr>
      <w:r w:rsidRPr="00D64DF5">
        <w:rPr>
          <w:rFonts w:ascii="Arial" w:eastAsia="Times New Roman" w:hAnsi="Arial" w:cs="Arial"/>
          <w:sz w:val="20"/>
          <w:szCs w:val="20"/>
          <w:lang w:eastAsia="pl-PL"/>
        </w:rPr>
        <w:t xml:space="preserve">Strony ustalają ostateczny termin wykonania przedmiotu umowy do dnia </w:t>
      </w:r>
      <w:r w:rsidRPr="00D64DF5">
        <w:rPr>
          <w:rFonts w:ascii="Arial" w:eastAsia="Times New Roman" w:hAnsi="Arial" w:cs="Arial"/>
          <w:b/>
          <w:sz w:val="20"/>
          <w:szCs w:val="20"/>
          <w:lang w:eastAsia="pl-PL"/>
        </w:rPr>
        <w:t>31 sierpnia 2019 r.</w:t>
      </w:r>
    </w:p>
    <w:p w:rsidR="005F5226" w:rsidRPr="00C76EF5" w:rsidRDefault="005F5226" w:rsidP="005F5226">
      <w:pPr>
        <w:numPr>
          <w:ilvl w:val="0"/>
          <w:numId w:val="27"/>
        </w:numPr>
        <w:autoSpaceDE w:val="0"/>
        <w:autoSpaceDN w:val="0"/>
        <w:adjustRightInd w:val="0"/>
        <w:spacing w:after="40" w:line="280" w:lineRule="atLeast"/>
        <w:ind w:left="426" w:hanging="426"/>
        <w:jc w:val="both"/>
        <w:rPr>
          <w:rFonts w:ascii="Arial" w:eastAsia="Times New Roman" w:hAnsi="Arial" w:cs="Arial"/>
          <w:sz w:val="20"/>
          <w:szCs w:val="20"/>
          <w:lang w:eastAsia="pl-PL"/>
        </w:rPr>
      </w:pPr>
      <w:r w:rsidRPr="00D64DF5">
        <w:rPr>
          <w:rFonts w:ascii="Arial" w:eastAsia="Times New Roman" w:hAnsi="Arial" w:cs="Arial"/>
          <w:sz w:val="20"/>
          <w:szCs w:val="20"/>
          <w:lang w:eastAsia="pl-PL"/>
        </w:rPr>
        <w:t>Zamawiający wprowadzi Wykonawcę na teren wykonywania robót, w terminie nie dłuższym</w:t>
      </w:r>
      <w:r w:rsidRPr="00C76EF5">
        <w:rPr>
          <w:rFonts w:ascii="Arial" w:eastAsia="Times New Roman" w:hAnsi="Arial" w:cs="Arial"/>
          <w:sz w:val="20"/>
          <w:szCs w:val="20"/>
          <w:lang w:eastAsia="pl-PL"/>
        </w:rPr>
        <w:t xml:space="preserve"> niż 7 dni od dnia podpisania niniejszej umowy.</w:t>
      </w:r>
    </w:p>
    <w:p w:rsidR="005F5226" w:rsidRPr="00C76EF5" w:rsidRDefault="005F5226" w:rsidP="005F5226">
      <w:pPr>
        <w:numPr>
          <w:ilvl w:val="0"/>
          <w:numId w:val="27"/>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Bezpośrednio p</w:t>
      </w:r>
      <w:r w:rsidRPr="00C76EF5">
        <w:rPr>
          <w:rFonts w:ascii="Arial" w:eastAsia="Times New Roman" w:hAnsi="Arial" w:cs="Arial"/>
          <w:sz w:val="20"/>
          <w:szCs w:val="20"/>
          <w:lang w:eastAsia="pl-PL"/>
        </w:rPr>
        <w:t>o zawarciu niniejszej umowy Wykonawca otrzyma od Zamawiającego po jednym egzemplarzu Projektu oraz Specyfikacji Technicznej Wykonania i Odbioru Robót.</w:t>
      </w:r>
    </w:p>
    <w:p w:rsidR="005F5226" w:rsidRPr="00AA4690" w:rsidRDefault="005F5226" w:rsidP="005F5226">
      <w:pPr>
        <w:numPr>
          <w:ilvl w:val="0"/>
          <w:numId w:val="27"/>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sz w:val="20"/>
          <w:szCs w:val="20"/>
          <w:lang w:eastAsia="pl-PL"/>
        </w:rPr>
        <w:t>Wykonawca rozpocznie wykonywanie prac od następnego dn</w:t>
      </w:r>
      <w:r>
        <w:rPr>
          <w:rFonts w:ascii="Arial" w:eastAsia="Times New Roman" w:hAnsi="Arial" w:cs="Arial"/>
          <w:sz w:val="20"/>
          <w:szCs w:val="20"/>
          <w:lang w:eastAsia="pl-PL"/>
        </w:rPr>
        <w:t>ia po przekazaniu terenu budowy.</w:t>
      </w:r>
    </w:p>
    <w:p w:rsidR="005F5226" w:rsidRDefault="005F5226" w:rsidP="005F5226">
      <w:pPr>
        <w:autoSpaceDE w:val="0"/>
        <w:autoSpaceDN w:val="0"/>
        <w:adjustRightInd w:val="0"/>
        <w:spacing w:after="40" w:line="280" w:lineRule="atLeast"/>
        <w:jc w:val="both"/>
        <w:rPr>
          <w:rFonts w:ascii="Arial" w:eastAsia="Times New Roman" w:hAnsi="Arial" w:cs="Arial"/>
          <w:iCs/>
          <w:sz w:val="20"/>
          <w:szCs w:val="20"/>
          <w:lang w:eastAsia="pl-PL"/>
        </w:rPr>
      </w:pPr>
    </w:p>
    <w:p w:rsidR="005F5226" w:rsidRDefault="005F5226" w:rsidP="005F5226">
      <w:pPr>
        <w:autoSpaceDE w:val="0"/>
        <w:autoSpaceDN w:val="0"/>
        <w:adjustRightInd w:val="0"/>
        <w:spacing w:after="40" w:line="280" w:lineRule="atLeast"/>
        <w:jc w:val="both"/>
        <w:rPr>
          <w:rFonts w:ascii="Arial" w:eastAsia="Times New Roman" w:hAnsi="Arial" w:cs="Arial"/>
          <w:iCs/>
          <w:sz w:val="20"/>
          <w:szCs w:val="20"/>
          <w:lang w:eastAsia="pl-PL"/>
        </w:rPr>
      </w:pPr>
    </w:p>
    <w:p w:rsidR="005F5226" w:rsidRPr="00C76EF5" w:rsidRDefault="005F5226" w:rsidP="005F5226">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lastRenderedPageBreak/>
        <w:t>§3</w:t>
      </w:r>
    </w:p>
    <w:p w:rsidR="005F5226" w:rsidRPr="00C76EF5" w:rsidRDefault="005F5226" w:rsidP="005F5226">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Podwykonawstwo</w:t>
      </w:r>
    </w:p>
    <w:p w:rsidR="005F5226" w:rsidRPr="00C76EF5" w:rsidRDefault="005F5226" w:rsidP="005F5226">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Za Podwykonawstwo rozumie się Podwykonawcę i dalszego Podwykonawcę – będącego osobą fizyczną, prawną lub jednostkę organizacyjną nieposiadającą osobowości prawnej, posiadającą zdolność prawną, która: w formie pisemnej zawarła z Wykonawcą, Podwykonawcą lub dalszym Podwykonawcą zaakceptowaną przez Zamawiającego Umowę o podwykonawstwo na wykonanie części robót budowlanych służących do realizacji przez Wykonawcę przedmiotu Umowy.</w:t>
      </w:r>
    </w:p>
    <w:p w:rsidR="005F5226" w:rsidRPr="00286911" w:rsidRDefault="005F5226" w:rsidP="005F5226">
      <w:pPr>
        <w:pStyle w:val="Akapitzlist"/>
        <w:numPr>
          <w:ilvl w:val="0"/>
          <w:numId w:val="28"/>
        </w:numPr>
        <w:spacing w:after="40" w:line="280" w:lineRule="atLeast"/>
        <w:ind w:left="426" w:hanging="426"/>
        <w:jc w:val="both"/>
        <w:rPr>
          <w:rFonts w:ascii="Arial" w:hAnsi="Arial" w:cs="Arial"/>
          <w:sz w:val="20"/>
          <w:szCs w:val="20"/>
        </w:rPr>
      </w:pPr>
      <w:r w:rsidRPr="00286911">
        <w:rPr>
          <w:rFonts w:ascii="Arial" w:hAnsi="Arial" w:cs="Arial"/>
          <w:sz w:val="20"/>
          <w:szCs w:val="20"/>
        </w:rPr>
        <w:t>Wykonawca może zlecić Podwykonawcom wykonanie części robót.</w:t>
      </w:r>
      <w:r>
        <w:rPr>
          <w:rFonts w:ascii="Arial" w:hAnsi="Arial" w:cs="Arial"/>
          <w:sz w:val="20"/>
          <w:szCs w:val="20"/>
        </w:rPr>
        <w:t xml:space="preserve"> </w:t>
      </w:r>
      <w:r w:rsidRPr="00286911">
        <w:rPr>
          <w:rFonts w:ascii="Arial" w:hAnsi="Arial" w:cs="Arial"/>
          <w:sz w:val="20"/>
          <w:szCs w:val="20"/>
        </w:rPr>
        <w:t>Zastrzeżenie powyższe nie jest skuteczne w zakresie, w jakim Wykonawca powołał się w złożonej ofercie na zasoby innego podmiotu, na zasadach określonych w art. 22a ust. 1 ustawy Prawo zamówień publicznych, w celu wykazania spełniania warunków, o których mowa w art. 25 ust. 1 tej ustawy.</w:t>
      </w:r>
    </w:p>
    <w:p w:rsidR="005F5226" w:rsidRPr="00C76EF5" w:rsidRDefault="005F5226" w:rsidP="005F5226">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Zmiana Podwykonawcy lub dalszego Podwykonawcy w zakresie wykonania robót budowlanych stanowiących przedmiot Umowy nie stanowi zmiany Umowy, ale wymagana jest zgoda Zamawiającego na zmianę Podwykonawcy lub dalszego Podwykonawcy, wyrażana poprzez akceptację Umowy o Podwykonawstwo, z zastrzeżeniem ust. 2.</w:t>
      </w:r>
    </w:p>
    <w:p w:rsidR="005F5226" w:rsidRPr="00C76EF5" w:rsidRDefault="005F5226" w:rsidP="005F5226">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Przedmiotem umowy o podwykonawstwo może być wyłącznie wykonanie odpowiednio: robót budowlanych, dostaw lub usług, które ściśle odpowiadają części zamówienia określonego Umową zawartą pomiędzy Zamawiającym a Wykonawcą.</w:t>
      </w:r>
    </w:p>
    <w:p w:rsidR="005F5226" w:rsidRPr="00C76EF5" w:rsidRDefault="005F5226" w:rsidP="005F5226">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Wykonawca informuje Zamawiającego w terminie 7 dni od dnia zawarcia umowy z Zamawiającym o nazwach firm Podwykonawców, którym zamierza powierzyć realizację robót ze wskazaniem części robót powierzanych poszczególnym Podwykonawcom.</w:t>
      </w:r>
    </w:p>
    <w:p w:rsidR="005F5226" w:rsidRPr="00C76EF5" w:rsidRDefault="005F5226" w:rsidP="005F5226">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 razie zaistnienia w czasie realizacji robót uzasadnionej okolicznościami faktycznymi lub prawnymi potrzeby zmiany Podwykonawcy, Wykonawca ma obowiązek niezwłocznego zgłoszenia takiej potrzeby Zamawiającemu. Jednocześnie Wykonawca wskaże Zamawiającemu nowego Podwykonawcę.</w:t>
      </w:r>
    </w:p>
    <w:p w:rsidR="005F5226" w:rsidRPr="00C76EF5" w:rsidRDefault="005F5226" w:rsidP="005F5226">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 przypadku zmiany albo rezygnacji z Podwykonawcy, na którego zasoby Wykonawca powoływał się na zasadach określonych w art. 22a ust. 1 ustawy Prawo zamówień publicznych, w celu wykazania spełniania warunków udziału w postępowaniu, o których mowa w art. 25 ust. 1 tej ustawy,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5F5226" w:rsidRPr="00C76EF5" w:rsidRDefault="005F5226" w:rsidP="005F5226">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Wykonawca zobowiązany jest do zorganizowania, prowadzenia, nadzorowania i zabezpieczenia oraz koordynacji robót prowadzonych przez Podwykonawców. Wykonawca jest odpowiedzialny za działania i zaniechania Podwykonawców, dalszych Podwykonawców, ich przedstawicieli lub pracowników, jak za własne działania lub zaniechania.</w:t>
      </w:r>
    </w:p>
    <w:p w:rsidR="005F5226" w:rsidRPr="00C76EF5" w:rsidRDefault="005F5226" w:rsidP="005F5226">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Umowa z Podwykonawcą lub dalszym Podwykonawcą powinna w szczególności stanowić iż:</w:t>
      </w:r>
    </w:p>
    <w:p w:rsidR="005F5226" w:rsidRDefault="005F5226" w:rsidP="005F5226">
      <w:pPr>
        <w:pStyle w:val="Akapitzlist"/>
        <w:numPr>
          <w:ilvl w:val="0"/>
          <w:numId w:val="29"/>
        </w:numPr>
        <w:spacing w:after="40" w:line="280" w:lineRule="atLeast"/>
        <w:ind w:left="709" w:hanging="283"/>
        <w:jc w:val="both"/>
        <w:rPr>
          <w:rFonts w:ascii="Arial" w:hAnsi="Arial" w:cs="Arial"/>
          <w:sz w:val="20"/>
          <w:szCs w:val="20"/>
        </w:rPr>
      </w:pPr>
      <w:r>
        <w:rPr>
          <w:rFonts w:ascii="Arial" w:hAnsi="Arial" w:cs="Arial"/>
          <w:sz w:val="20"/>
          <w:szCs w:val="20"/>
        </w:rPr>
        <w:t xml:space="preserve">termin zapłaty wynagrodzenia </w:t>
      </w:r>
      <w:r w:rsidRPr="00C76EF5">
        <w:rPr>
          <w:rFonts w:ascii="Arial" w:hAnsi="Arial" w:cs="Arial"/>
          <w:sz w:val="20"/>
          <w:szCs w:val="20"/>
        </w:rPr>
        <w:t>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5F5226" w:rsidRPr="00C76EF5" w:rsidRDefault="005F5226" w:rsidP="005F5226">
      <w:pPr>
        <w:pStyle w:val="Akapitzlist"/>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t>wypłata wynagrodzenia Podwykonawcy lub dalszemu Podwykonawcy za wykonane przez nich roboty budowlane będące przedmiotem Umowy będzie następować zgodnie z postanowieniami § 7 ust. 7-13 niniejszej umowy,</w:t>
      </w:r>
    </w:p>
    <w:p w:rsidR="005F5226" w:rsidRPr="00C76EF5" w:rsidRDefault="005F5226" w:rsidP="005F5226">
      <w:pPr>
        <w:pStyle w:val="Akapitzlist"/>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t>wykonanie umowy o podwykonawstwo zostaje określone na co najmniej takim poziomie jakości, jaki wynika z Umowy zawartej pomiędzy Zamawiającym a Wykonawcą i powinno odpowiadać stosownym dla tego wykonania wymaganiom określonym w dokumentacji projektowej, Specyfikacji Technicznej Wykonania i Odbioru Robót, opisie przedmiotu zamówienia oraz s</w:t>
      </w:r>
      <w:r>
        <w:rPr>
          <w:rFonts w:ascii="Arial" w:hAnsi="Arial" w:cs="Arial"/>
          <w:sz w:val="20"/>
          <w:szCs w:val="20"/>
        </w:rPr>
        <w:t xml:space="preserve">tandardom deklarowanym w </w:t>
      </w:r>
      <w:r w:rsidRPr="00C76EF5">
        <w:rPr>
          <w:rFonts w:ascii="Arial" w:hAnsi="Arial" w:cs="Arial"/>
          <w:sz w:val="20"/>
          <w:szCs w:val="20"/>
        </w:rPr>
        <w:t>Ofercie Wykonawcy,</w:t>
      </w:r>
    </w:p>
    <w:p w:rsidR="005F5226" w:rsidRPr="00C76EF5" w:rsidRDefault="005F5226" w:rsidP="005F5226">
      <w:pPr>
        <w:widowControl w:val="0"/>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lastRenderedPageBreak/>
        <w:t>okres odpowiedzialności Podwykonawcy lub dalszego Podwykonawcy za wady przedmiotu Umowy o podwykonawstwo, nie będzie krótszy od okresu odpowiedzialności za wady przedmiotu Umowy Wykonawcy wobec Zamawiającego,</w:t>
      </w:r>
    </w:p>
    <w:p w:rsidR="005F5226" w:rsidRDefault="005F5226" w:rsidP="005F5226">
      <w:pPr>
        <w:pStyle w:val="Akapitzlist"/>
        <w:widowControl w:val="0"/>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t xml:space="preserve">podwykonawca lub dalszy Podwykonawca musi wykazać się posiadaniem wiedzy i doświadczenia odpowiadającym, w zakresie dotyczącym podwykonawstwa, co najmniej wiedzy i doświadczeniu wymaganym od Wykonawcy w związku z realizacją Umowy, </w:t>
      </w:r>
    </w:p>
    <w:p w:rsidR="005F5226" w:rsidRPr="00C76EF5" w:rsidRDefault="005F5226" w:rsidP="005F5226">
      <w:pPr>
        <w:pStyle w:val="Akapitzlist"/>
        <w:widowControl w:val="0"/>
        <w:numPr>
          <w:ilvl w:val="0"/>
          <w:numId w:val="29"/>
        </w:numPr>
        <w:spacing w:after="40" w:line="280" w:lineRule="atLeast"/>
        <w:jc w:val="both"/>
        <w:rPr>
          <w:rFonts w:ascii="Arial" w:hAnsi="Arial" w:cs="Arial"/>
          <w:sz w:val="20"/>
          <w:szCs w:val="20"/>
        </w:rPr>
      </w:pPr>
      <w:r w:rsidRPr="00C76EF5">
        <w:rPr>
          <w:rFonts w:ascii="Arial" w:hAnsi="Arial" w:cs="Arial"/>
          <w:sz w:val="20"/>
          <w:szCs w:val="20"/>
        </w:rPr>
        <w:t>dysponować personelem i sprzętem, gwarantującymi prawidłowe wykonanie podzlecanej części Umowy, kwalifikacjami odpowiadającymi wymaganiom stawianym Wykonawcy w zakresie objętym podwykonawstwem.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5F5226" w:rsidRPr="00C76EF5" w:rsidRDefault="005F5226" w:rsidP="005F5226">
      <w:pPr>
        <w:widowControl w:val="0"/>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t>Podwykonawca lub dalszy Podwykonawca są zobowiązani do przedstawiania Zamawiającemu na jego żądanie dokumentów, oświadczeń i wyjaśnień dotyczących realizacji Umowy o podwykonawstwo.</w:t>
      </w:r>
    </w:p>
    <w:p w:rsidR="005F5226" w:rsidRPr="00C76EF5" w:rsidRDefault="005F5226" w:rsidP="005F5226">
      <w:pPr>
        <w:pStyle w:val="Akapitzlist"/>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Umowa o podwykonawstwo nie może zawierać postanowień uzależniających uzyskanie przez Podwykonawcę lub dalszego Podwykonawcę płatności:</w:t>
      </w:r>
    </w:p>
    <w:p w:rsidR="005F5226" w:rsidRPr="00C76EF5" w:rsidRDefault="005F5226" w:rsidP="005F5226">
      <w:pPr>
        <w:widowControl w:val="0"/>
        <w:numPr>
          <w:ilvl w:val="0"/>
          <w:numId w:val="30"/>
        </w:numPr>
        <w:spacing w:after="40" w:line="280" w:lineRule="atLeast"/>
        <w:ind w:left="709" w:hanging="283"/>
        <w:jc w:val="both"/>
        <w:rPr>
          <w:rFonts w:ascii="Arial" w:hAnsi="Arial" w:cs="Arial"/>
          <w:sz w:val="20"/>
          <w:szCs w:val="20"/>
        </w:rPr>
      </w:pPr>
      <w:r w:rsidRPr="00C76EF5">
        <w:rPr>
          <w:rFonts w:ascii="Arial" w:hAnsi="Arial" w:cs="Arial"/>
          <w:sz w:val="20"/>
          <w:szCs w:val="20"/>
        </w:rPr>
        <w:t>od Wykonawcy lub Podwykonawcy za wykonanie przedmiotu umowy o podwykonawstwo od zapłaty przez Zamawiającego wynagrodzenia Wykonawcy;</w:t>
      </w:r>
    </w:p>
    <w:p w:rsidR="005F5226" w:rsidRPr="00C76EF5" w:rsidRDefault="005F5226" w:rsidP="005F5226">
      <w:pPr>
        <w:widowControl w:val="0"/>
        <w:numPr>
          <w:ilvl w:val="0"/>
          <w:numId w:val="30"/>
        </w:numPr>
        <w:spacing w:after="40" w:line="280" w:lineRule="atLeast"/>
        <w:ind w:left="709" w:hanging="283"/>
        <w:jc w:val="both"/>
        <w:rPr>
          <w:rFonts w:ascii="Arial" w:hAnsi="Arial" w:cs="Arial"/>
          <w:sz w:val="20"/>
          <w:szCs w:val="20"/>
        </w:rPr>
      </w:pPr>
      <w:r w:rsidRPr="00C76EF5">
        <w:rPr>
          <w:rFonts w:ascii="Arial" w:hAnsi="Arial" w:cs="Arial"/>
          <w:sz w:val="20"/>
          <w:szCs w:val="20"/>
        </w:rPr>
        <w:t>od zapłaty przez Wykonawcę wynagrodzenia Podwykonawcy, za zakres robót wykonanych przez Podwykonawcę lub dalszego Podwykonawcę.</w:t>
      </w:r>
    </w:p>
    <w:p w:rsidR="005F5226" w:rsidRPr="00C76EF5" w:rsidRDefault="005F5226" w:rsidP="005F5226">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rsidR="005F5226" w:rsidRPr="00C76EF5" w:rsidRDefault="005F5226" w:rsidP="005F5226">
      <w:pPr>
        <w:pStyle w:val="Akapitzlist"/>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Wykonawca, Podwykonawca lub dalszy Podwykonawca zobowiązany jest do przedłożenia Zamawiającemu, za pośrednictwem Inspektora nadzoru inwestorskiego, projektu Umowy o podwykonawstwo, której przedmiotem są roboty budowlane, wraz z wyceną i z częścią dokumentacji dotyczącej wykonania robót, które mają być realizowane na podstawie Umowy o podwykonawstwo lub ze wskazaniem tej części dokumentacji, nie później niż 14 dni przed jej zawarciem. W przypadku przedkładania przez Podwykonawcę lub dalszego Podwykonawcę projektu umowy o podwykonawstwo, do projektu umowy należy dołączyć zgodę Wykonawcy na zawarcie umowy o podwykonawstwo o treści zgodnej z projektem umowy.</w:t>
      </w:r>
    </w:p>
    <w:p w:rsidR="005F5226" w:rsidRDefault="005F5226" w:rsidP="005F5226">
      <w:pPr>
        <w:spacing w:after="40" w:line="280" w:lineRule="atLeast"/>
        <w:ind w:left="426"/>
        <w:jc w:val="both"/>
        <w:rPr>
          <w:rFonts w:ascii="Arial" w:hAnsi="Arial" w:cs="Arial"/>
          <w:sz w:val="20"/>
          <w:szCs w:val="20"/>
        </w:rPr>
      </w:pPr>
      <w:r w:rsidRPr="00C76EF5">
        <w:rPr>
          <w:rFonts w:ascii="Arial" w:hAnsi="Arial" w:cs="Arial"/>
          <w:sz w:val="20"/>
          <w:szCs w:val="20"/>
        </w:rPr>
        <w:t>Wysokość wynagrodzenia przysługującego Podwy</w:t>
      </w:r>
      <w:r>
        <w:rPr>
          <w:rFonts w:ascii="Arial" w:hAnsi="Arial" w:cs="Arial"/>
          <w:sz w:val="20"/>
          <w:szCs w:val="20"/>
        </w:rPr>
        <w:t>konawcom, uzgodnionego w umowach o </w:t>
      </w:r>
      <w:r w:rsidRPr="00C76EF5">
        <w:rPr>
          <w:rFonts w:ascii="Arial" w:hAnsi="Arial" w:cs="Arial"/>
          <w:sz w:val="20"/>
          <w:szCs w:val="20"/>
        </w:rPr>
        <w:t xml:space="preserve">podwykonawstwo, nie może przekroczyć wysokości wynagrodzenia należnego Wykonawcy </w:t>
      </w:r>
    </w:p>
    <w:p w:rsidR="005F5226" w:rsidRPr="00C76EF5" w:rsidRDefault="005F5226" w:rsidP="005F5226">
      <w:pPr>
        <w:spacing w:after="40" w:line="280" w:lineRule="atLeast"/>
        <w:ind w:left="426"/>
        <w:jc w:val="both"/>
        <w:rPr>
          <w:rFonts w:ascii="Arial" w:hAnsi="Arial" w:cs="Arial"/>
          <w:sz w:val="20"/>
          <w:szCs w:val="20"/>
        </w:rPr>
      </w:pPr>
      <w:r w:rsidRPr="00C76EF5">
        <w:rPr>
          <w:rFonts w:ascii="Arial" w:hAnsi="Arial" w:cs="Arial"/>
          <w:sz w:val="20"/>
          <w:szCs w:val="20"/>
        </w:rPr>
        <w:t>wynikającego ze złożonej oferty za tę część zamówienia (zgodnie z tabelą elementów scalonych i kosztorysem ofertowym), która ma być wykonana przez Podwykonawcę. Wysokość wynagrodzenia przysługującego dalszemu Podwykonawcy nie może przekroczyć wynagrodzenia ustalonego w umowie zawartej pomiędzy Wykonawcą a Podwykonawcą.</w:t>
      </w:r>
    </w:p>
    <w:p w:rsidR="005F5226" w:rsidRPr="00C76EF5" w:rsidRDefault="005F5226" w:rsidP="005F5226">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Projekt Umowy o podwykonawstwo, której przedmiotem są roboty budowlane, będzie uważany za zaakceptowany przez Zamawiającego, jeżeli Zamawiający w terminie 10 dni od dnia przedłożenia mu projektu nie zgłosi w formie pisemnej zastrzeżeń. Za dzień przedłożenia projektu przez Wykonawcę, Podwykonawcę lub dalszego Podwykonawcę uznaje się dzień przedłożenia projektu Inspektorowi nadzoru Inwestorskiego na zasadach określonych w ust. 12.</w:t>
      </w:r>
    </w:p>
    <w:p w:rsidR="005F5226" w:rsidRPr="00C76EF5" w:rsidRDefault="005F5226" w:rsidP="005F5226">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Wykonawca, Podwykonawca lub dalszy Podwykonawca jest zobowiązany do przedkładania każdorazowo projektu zmiany zawartej Umowy o podwykonawstwo, której przedmiotem są roboty budowlane, na zasadach określonych w ust. 12-13.</w:t>
      </w:r>
    </w:p>
    <w:p w:rsidR="005F5226" w:rsidRPr="00C76EF5" w:rsidRDefault="005F5226" w:rsidP="005F5226">
      <w:pPr>
        <w:pStyle w:val="Akapitzlist"/>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lastRenderedPageBreak/>
        <w:t>Zamawiający zgłosi w terminie określonym w ust. 13 w formie pisemnej zastrzeżenia do projektu Umowy o podwykonawstwo lub projektu zmian zawartej umowy o podwykonawstwo, której przedmiotem są roboty budowlane, w przypadku niespełniania wymagań określonych w Specyfikacji Istotnych Warunków Zamówienia, a w szczególności w razie:</w:t>
      </w:r>
    </w:p>
    <w:p w:rsidR="005F5226" w:rsidRDefault="005F5226" w:rsidP="005F5226">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lang w:eastAsia="ar-SA"/>
        </w:rPr>
        <w:t>niespełniania przez projekt wymagań dotyczących Umowy o podwykonawstwo, określonych w ust. 9 i ust. 10 niniejszego paragrafu oraz wymagań dotyczących wysokości wynagrodzenia z</w:t>
      </w:r>
    </w:p>
    <w:p w:rsidR="005F5226" w:rsidRPr="00C76EF5" w:rsidRDefault="005F5226" w:rsidP="005F5226">
      <w:pPr>
        <w:widowControl w:val="0"/>
        <w:spacing w:after="40" w:line="280" w:lineRule="atLeast"/>
        <w:ind w:left="709"/>
        <w:jc w:val="both"/>
        <w:rPr>
          <w:rFonts w:ascii="Arial" w:hAnsi="Arial" w:cs="Arial"/>
          <w:sz w:val="20"/>
          <w:szCs w:val="20"/>
          <w:lang w:eastAsia="ar-SA"/>
        </w:rPr>
      </w:pPr>
      <w:r w:rsidRPr="00C76EF5">
        <w:rPr>
          <w:rFonts w:ascii="Arial" w:hAnsi="Arial" w:cs="Arial"/>
          <w:sz w:val="20"/>
          <w:szCs w:val="20"/>
          <w:lang w:eastAsia="ar-SA"/>
        </w:rPr>
        <w:t xml:space="preserve"> tytułu wykonania robót określonych w ust. 12,</w:t>
      </w:r>
    </w:p>
    <w:p w:rsidR="005F5226" w:rsidRPr="00C76EF5" w:rsidRDefault="005F5226" w:rsidP="005F5226">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lang w:eastAsia="ar-SA"/>
        </w:rPr>
        <w:t>niezałączenia do projektu zestawień, dokumentów lub informacji, o których mowa w ust. 12,</w:t>
      </w:r>
    </w:p>
    <w:p w:rsidR="005F5226" w:rsidRPr="00C76EF5" w:rsidRDefault="005F5226" w:rsidP="005F5226">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lang w:eastAsia="ar-SA"/>
        </w:rPr>
        <w:t>gdy termin realizacji robót budowlanych określonych projektem jest dłuższy niż przewidywany Umową,</w:t>
      </w:r>
    </w:p>
    <w:p w:rsidR="005F5226" w:rsidRPr="00C76EF5" w:rsidRDefault="005F5226" w:rsidP="005F5226">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lang w:eastAsia="ar-SA"/>
        </w:rPr>
        <w:t>gdy projekt zawiera postanowienia dotyczące sposobu rozliczeń za wykonane roboty uniemożliwiającego rozliczenie tych robót pomiędzy Zamawiającym a Wykonawcą na podstawie niniejszej Umowy,</w:t>
      </w:r>
    </w:p>
    <w:p w:rsidR="005F5226" w:rsidRPr="00C76EF5" w:rsidRDefault="005F5226" w:rsidP="005F5226">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rPr>
        <w:t>gdy przedmiot Umowy o podwykonawstwo obejmuje realizację przez Podwykonawcę całości lub części kluczowej przedmiotu niniejszej Umowy, której wykonanie zostało zastrzeżone do realizacji wyłącznie przez Wykonawcę, z zastrzeżeniem sytuacji opisanej w ust. 2 niniejszego paragrafu.</w:t>
      </w:r>
    </w:p>
    <w:p w:rsidR="005F5226" w:rsidRPr="00C76EF5" w:rsidRDefault="005F5226" w:rsidP="005F5226">
      <w:pPr>
        <w:pStyle w:val="Akapitzlist"/>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 przypadku zgłoszenia przez Zamawiającego zastrzeżeń do projektu Umowy o podwykonawstwo w terminie określonym w ust. 13 Wykonawca, Podwykonawca lub dalszy Podwykonawca przedłoży zmieniony projekt Umowy o podwykonawstwo, uwzględniający w całości zastrzeżenia Zamawiającego.</w:t>
      </w:r>
    </w:p>
    <w:p w:rsidR="005F5226" w:rsidRDefault="005F5226" w:rsidP="005F5226">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Umowy o podwykonawstwo w terminie 7 dni od dnia zawarcia tej Umowy. Wprowadzenie Podwykonawcy lub dalszego Podwykonawcy na budowę może nastąpić nie wcześniej niż 4 dni po upływie terminu o którym mowa w ust. 18.</w:t>
      </w:r>
    </w:p>
    <w:p w:rsidR="005F5226" w:rsidRDefault="005F5226" w:rsidP="005F5226">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 xml:space="preserve">Zamawiający zgłosi w formie pisemnej sprzeciw do przedłożonej Umowy o podwykonawstwo lub zmiany Umowy o podwykonawstwo, której przedmiotem są roboty budowlane, w terminie 7 dni od </w:t>
      </w:r>
    </w:p>
    <w:p w:rsidR="005F5226" w:rsidRDefault="005F5226" w:rsidP="005F5226">
      <w:pPr>
        <w:widowControl w:val="0"/>
        <w:spacing w:after="40" w:line="280" w:lineRule="atLeast"/>
        <w:ind w:left="426"/>
        <w:jc w:val="both"/>
        <w:rPr>
          <w:rFonts w:ascii="Arial" w:hAnsi="Arial" w:cs="Arial"/>
          <w:sz w:val="20"/>
          <w:szCs w:val="20"/>
        </w:rPr>
      </w:pPr>
      <w:r w:rsidRPr="00C76EF5">
        <w:rPr>
          <w:rFonts w:ascii="Arial" w:hAnsi="Arial" w:cs="Arial"/>
          <w:sz w:val="20"/>
          <w:szCs w:val="20"/>
        </w:rPr>
        <w:t>jej przedłożenia, w przypadkach określonych w ust. 15.</w:t>
      </w:r>
    </w:p>
    <w:p w:rsidR="005F5226" w:rsidRPr="00C76EF5" w:rsidRDefault="005F5226" w:rsidP="005F5226">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Umowa o podwykonawstwo lub zmiana Umowy o podwykonawstwo, której przedmiotem są roboty budowlane, będzie uważana za zaakceptowaną przez Zamawiającego, jeżeli Zamawiający w terminie 7 dni od dnia przedłożenia kopii tej umowy lub jej zmiany, nie zgłosi do niej w formie pisemnej sprzeciwu.</w:t>
      </w:r>
    </w:p>
    <w:p w:rsidR="005F5226" w:rsidRPr="00C76EF5" w:rsidRDefault="005F5226" w:rsidP="005F5226">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Umowa o podwykonawstwo, której przedmiotem są roboty budowlane, nie może być realizowana w przypadku braku jej akceptacji przez Zamawiającego.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5F5226" w:rsidRPr="00C76EF5" w:rsidRDefault="005F5226" w:rsidP="005F5226">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Wykonawca, Podwykonawca, lub dalszy Podwykonawca przedłoży Zamawiającemu, wraz z kopią Umowy z podwykonawstwo, o której mowa w ust. 17, odpis z Krajowego Rejestru Sądowego Podwykonawcy, lub dalszego Podwykonawcy, bądź inny dokument właściwy z uwagi na status prawny Podwykonawcy lub dalszego Podwykonawcy, potwierdzający uprawnienia do reprezentacji osób zawierających umowę w imieniu Podwykonawcy lub dalszego Podwykonawcy.</w:t>
      </w:r>
    </w:p>
    <w:p w:rsidR="005F5226" w:rsidRPr="00C76EF5" w:rsidRDefault="005F5226" w:rsidP="005F5226">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t xml:space="preserve">Powierzenie realizacji zadań innemu Podwykonawcy lub innemu dalszemu Podwykonawcy niż ten, z którym została zawarta zaakceptowana przez Zamawiającego umowa o podwykonawstwo, lub </w:t>
      </w:r>
      <w:r w:rsidRPr="00C76EF5">
        <w:rPr>
          <w:rFonts w:ascii="Arial" w:hAnsi="Arial" w:cs="Arial"/>
          <w:sz w:val="20"/>
          <w:szCs w:val="20"/>
          <w:lang w:eastAsia="ar-SA"/>
        </w:rPr>
        <w:lastRenderedPageBreak/>
        <w:t>zmiana tej umowy, w tym zakresu zadań określonych tą umową, wymaga ponownej akceptacji Zamawiającego w trybie określonym w ust. 9 -19, z zastrzeżeniem postanowień ust. 7 niniejszego paragrafu.</w:t>
      </w:r>
    </w:p>
    <w:p w:rsidR="005F5226" w:rsidRPr="00C76EF5" w:rsidRDefault="005F5226" w:rsidP="005F5226">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t>Do zmian postanowień Umów o podwykonawstwo, innych niż określone w ust. 22, stosuje się zasady określone w ust. 9 - 19.</w:t>
      </w:r>
    </w:p>
    <w:p w:rsidR="005F5226" w:rsidRPr="004B14C2" w:rsidRDefault="005F5226" w:rsidP="005F5226">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t xml:space="preserve">W przypadku zawarcia Umowy o podwykonawstwo Wykonawca, Podwykonawca lub dalszy </w:t>
      </w:r>
      <w:r w:rsidRPr="004B14C2">
        <w:rPr>
          <w:rFonts w:ascii="Arial" w:hAnsi="Arial" w:cs="Arial"/>
          <w:sz w:val="20"/>
          <w:szCs w:val="20"/>
          <w:lang w:eastAsia="ar-SA"/>
        </w:rPr>
        <w:t>Podwykonawca jest zobowiązany do dokonania we własnym zakresie zapłaty wynagrodzenia należnego Podwykonawcy lub dalszemu Podwykonawcy z zachowaniem terminów określonych tą Umową.</w:t>
      </w:r>
    </w:p>
    <w:p w:rsidR="005F5226" w:rsidRDefault="005F5226" w:rsidP="005F5226">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rPr>
        <w:t>W przypadku uchylania się przez Wykonawcę, Podwykonawcę lub dalszego Podwykonawcę od obowiązku zapłaty wymagalnego wynagrodzenia przysługującego Podwykonawcy lub dalszemu Podwykonawcy, który zawarł zaa</w:t>
      </w:r>
      <w:r>
        <w:rPr>
          <w:rFonts w:ascii="Arial" w:hAnsi="Arial" w:cs="Arial"/>
          <w:sz w:val="20"/>
          <w:szCs w:val="20"/>
        </w:rPr>
        <w:t xml:space="preserve">kceptowaną przez Zamawiającego </w:t>
      </w:r>
      <w:r w:rsidRPr="00C76EF5">
        <w:rPr>
          <w:rFonts w:ascii="Arial" w:hAnsi="Arial" w:cs="Arial"/>
          <w:sz w:val="20"/>
          <w:szCs w:val="20"/>
        </w:rPr>
        <w:t>Umowę o podwykonawstwo, której przedmiotem są roboty budowlane, Zamawiający zapłaci bezpośrednio Podwykonawcy lub dalszemu Podwykonawcy kwotę należnego wynagrodzenia bez odsetek należnych Podwykonawcy lub dalszemu Podwykonawcy, zgodnie z § 7 ust</w:t>
      </w:r>
      <w:r w:rsidRPr="00C76EF5">
        <w:rPr>
          <w:rFonts w:ascii="Arial" w:hAnsi="Arial" w:cs="Arial"/>
          <w:b/>
          <w:sz w:val="20"/>
          <w:szCs w:val="20"/>
        </w:rPr>
        <w:t xml:space="preserve">. </w:t>
      </w:r>
      <w:r w:rsidRPr="00C76EF5">
        <w:rPr>
          <w:rFonts w:ascii="Arial" w:hAnsi="Arial" w:cs="Arial"/>
          <w:sz w:val="20"/>
          <w:szCs w:val="20"/>
        </w:rPr>
        <w:t>8-11.</w:t>
      </w:r>
    </w:p>
    <w:p w:rsidR="005F5226" w:rsidRDefault="005F5226" w:rsidP="005F5226">
      <w:pPr>
        <w:widowControl w:val="0"/>
        <w:numPr>
          <w:ilvl w:val="0"/>
          <w:numId w:val="28"/>
        </w:numPr>
        <w:spacing w:after="40" w:line="280" w:lineRule="atLeast"/>
        <w:ind w:left="426" w:hanging="426"/>
        <w:jc w:val="both"/>
        <w:rPr>
          <w:rFonts w:ascii="Arial" w:hAnsi="Arial" w:cs="Arial"/>
          <w:sz w:val="20"/>
          <w:szCs w:val="20"/>
          <w:lang w:eastAsia="ar-SA"/>
        </w:rPr>
      </w:pPr>
      <w:r w:rsidRPr="00774E64">
        <w:rPr>
          <w:rFonts w:ascii="Arial" w:hAnsi="Arial" w:cs="Arial"/>
          <w:sz w:val="20"/>
          <w:szCs w:val="20"/>
          <w:lang w:eastAsia="ar-SA"/>
        </w:rPr>
        <w:t xml:space="preserve">Inspektor nadzoru inwestorskiego może żądać od Wykonawcy zmiany albo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usług lub dotrzymania terminów realizacji tych robót. Wykonawca, Podwykonawca lub dalszy Podwykonawca niezwłocznie usunie na żądanie Zamawiającego Podwykonawcę lub dalszego Podwykonawcę z </w:t>
      </w:r>
    </w:p>
    <w:p w:rsidR="005F5226" w:rsidRDefault="005F5226" w:rsidP="005F5226">
      <w:pPr>
        <w:widowControl w:val="0"/>
        <w:spacing w:after="40" w:line="280" w:lineRule="atLeast"/>
        <w:ind w:left="426"/>
        <w:jc w:val="both"/>
        <w:rPr>
          <w:rFonts w:ascii="Arial" w:hAnsi="Arial" w:cs="Arial"/>
          <w:sz w:val="20"/>
          <w:szCs w:val="20"/>
          <w:lang w:eastAsia="ar-SA"/>
        </w:rPr>
      </w:pPr>
      <w:r w:rsidRPr="00774E64">
        <w:rPr>
          <w:rFonts w:ascii="Arial" w:hAnsi="Arial" w:cs="Arial"/>
          <w:sz w:val="20"/>
          <w:szCs w:val="20"/>
          <w:lang w:eastAsia="ar-SA"/>
        </w:rPr>
        <w:t>terenu budowy, jeżeli działania Podwykonawcy lub dalszego Podwykonawcy na terenie budowy naruszają postanowienia niniejszej Umowy.</w:t>
      </w:r>
    </w:p>
    <w:p w:rsidR="005F5226" w:rsidRPr="00C76EF5" w:rsidRDefault="005F5226" w:rsidP="005F5226">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t>W przypadku, gdy projekt Umowy o podwykonawstwo lub projekt zmiany Umowy o podwykonawstwo, a także Umowa o podwykonawstwo i jej zmiany, sporządzone są w języku obcym, Wykonawca, Podwykonawca lub dalszy Podwykonawca jest zobowiązany załączyć do przedkładanego projektu jego tłumaczenie na język polski, a w przypadku kopii Umowy o podwykonawstwo – tłumaczenie przysięgłe Umowy na język polski.</w:t>
      </w:r>
    </w:p>
    <w:p w:rsidR="005F5226" w:rsidRPr="00C76EF5" w:rsidRDefault="005F5226" w:rsidP="005F5226">
      <w:pPr>
        <w:pStyle w:val="Akapitzlist"/>
        <w:numPr>
          <w:ilvl w:val="0"/>
          <w:numId w:val="28"/>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podwykonawca lub dalszy podwykonawca zamówienia na roboty budowlane jest zobowiązany do przedłożenia zamawiającemu poświadczonej za zgodność z oryginałem kopii zawartej umowy o podwykonawstwo, której przedmiotem są dostawy lub usługi oraz wszystkich zmian tej umowy (aneksów), w terminie 7 dni od dnia jej zawarcia, z wyłączeniem umów o podwykonawstwo o wartości mniejszej niż 0,5% wartości umowy w sprawie zamówienia publicznego. Wyłączenie to nie dotyczy umów o podwykonawstwo o wartości większej niż 50 000,00 zł brutto.</w:t>
      </w:r>
    </w:p>
    <w:p w:rsidR="005F5226" w:rsidRDefault="005F5226" w:rsidP="005F5226">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t>W przypadkach, o których mowa w ust. 12, ust. 14, ust. 17 oraz ust. 19, poświadczenia za zgodność z oryginałem dokonuje Wykonawca lub notariusz.</w:t>
      </w:r>
    </w:p>
    <w:p w:rsidR="005F5226" w:rsidRPr="00C76EF5" w:rsidRDefault="005F5226" w:rsidP="005F5226">
      <w:pPr>
        <w:spacing w:after="40" w:line="280" w:lineRule="atLeast"/>
        <w:jc w:val="center"/>
        <w:rPr>
          <w:rFonts w:ascii="Arial" w:hAnsi="Arial" w:cs="Arial"/>
          <w:b/>
          <w:sz w:val="20"/>
          <w:szCs w:val="20"/>
        </w:rPr>
      </w:pPr>
      <w:r w:rsidRPr="00C76EF5">
        <w:rPr>
          <w:rFonts w:ascii="Arial" w:hAnsi="Arial" w:cs="Arial"/>
          <w:b/>
          <w:sz w:val="20"/>
          <w:szCs w:val="20"/>
        </w:rPr>
        <w:t>§ 4</w:t>
      </w:r>
    </w:p>
    <w:p w:rsidR="005F5226" w:rsidRPr="00C76EF5" w:rsidRDefault="005F5226" w:rsidP="005F5226">
      <w:pPr>
        <w:spacing w:after="40" w:line="280" w:lineRule="atLeast"/>
        <w:jc w:val="center"/>
        <w:rPr>
          <w:rFonts w:ascii="Arial" w:hAnsi="Arial" w:cs="Arial"/>
          <w:b/>
          <w:sz w:val="20"/>
          <w:szCs w:val="20"/>
        </w:rPr>
      </w:pPr>
      <w:r w:rsidRPr="00C76EF5">
        <w:rPr>
          <w:rFonts w:ascii="Arial" w:hAnsi="Arial" w:cs="Arial"/>
          <w:b/>
          <w:sz w:val="20"/>
          <w:szCs w:val="20"/>
        </w:rPr>
        <w:t>Przedstawiciele stron</w:t>
      </w:r>
    </w:p>
    <w:p w:rsidR="005F5226" w:rsidRPr="00C76EF5" w:rsidRDefault="005F5226" w:rsidP="005F5226">
      <w:pPr>
        <w:pStyle w:val="Akapitzlist"/>
        <w:numPr>
          <w:ilvl w:val="3"/>
          <w:numId w:val="30"/>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Przedstawicielem Zamawiającego w odniesieniu do prac objętych umową jest:</w:t>
      </w:r>
    </w:p>
    <w:p w:rsidR="005F5226" w:rsidRPr="00C76EF5" w:rsidRDefault="005F5226" w:rsidP="005F5226">
      <w:pPr>
        <w:pStyle w:val="Akapitzlist"/>
        <w:spacing w:after="40" w:line="280" w:lineRule="atLeast"/>
        <w:ind w:left="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t>
      </w:r>
    </w:p>
    <w:p w:rsidR="005F5226" w:rsidRPr="00C76EF5" w:rsidRDefault="005F5226" w:rsidP="005F5226">
      <w:pPr>
        <w:pStyle w:val="Akapitzlist"/>
        <w:numPr>
          <w:ilvl w:val="3"/>
          <w:numId w:val="30"/>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Przedstawicielem Wykonawcy w odniesieniu do prac objętych umową jest:</w:t>
      </w:r>
    </w:p>
    <w:p w:rsidR="005F5226" w:rsidRDefault="005F5226" w:rsidP="005F5226">
      <w:pPr>
        <w:spacing w:after="40" w:line="280" w:lineRule="atLeast"/>
        <w:ind w:left="426"/>
        <w:jc w:val="both"/>
        <w:rPr>
          <w:rFonts w:ascii="Arial" w:eastAsia="Times New Roman" w:hAnsi="Arial" w:cs="Arial"/>
          <w:sz w:val="20"/>
          <w:szCs w:val="20"/>
          <w:lang w:eastAsia="pl-PL"/>
        </w:rPr>
      </w:pPr>
      <w:r>
        <w:rPr>
          <w:rFonts w:ascii="Arial" w:eastAsia="Times New Roman" w:hAnsi="Arial" w:cs="Arial"/>
          <w:sz w:val="20"/>
          <w:szCs w:val="20"/>
          <w:lang w:eastAsia="pl-PL"/>
        </w:rPr>
        <w:t>………………………..………………………………………… - kierownik budowy</w:t>
      </w:r>
    </w:p>
    <w:p w:rsidR="005F5226" w:rsidRDefault="005F5226" w:rsidP="005F5226">
      <w:pPr>
        <w:spacing w:after="40" w:line="280" w:lineRule="atLeast"/>
        <w:ind w:left="426"/>
        <w:jc w:val="both"/>
        <w:rPr>
          <w:rFonts w:ascii="Arial" w:eastAsia="Times New Roman" w:hAnsi="Arial" w:cs="Arial"/>
          <w:sz w:val="20"/>
          <w:szCs w:val="20"/>
          <w:lang w:eastAsia="pl-PL"/>
        </w:rPr>
      </w:pPr>
      <w:r>
        <w:rPr>
          <w:rFonts w:ascii="Arial" w:eastAsia="Times New Roman" w:hAnsi="Arial" w:cs="Arial"/>
          <w:sz w:val="20"/>
          <w:szCs w:val="20"/>
          <w:lang w:eastAsia="pl-PL"/>
        </w:rPr>
        <w:t>………………………………………………………………….. – kierownik prac konserwatorskich</w:t>
      </w:r>
    </w:p>
    <w:p w:rsidR="00DD7068" w:rsidRDefault="00DD7068" w:rsidP="005F5226">
      <w:pPr>
        <w:autoSpaceDE w:val="0"/>
        <w:autoSpaceDN w:val="0"/>
        <w:adjustRightInd w:val="0"/>
        <w:spacing w:after="40" w:line="280" w:lineRule="atLeast"/>
        <w:jc w:val="center"/>
        <w:rPr>
          <w:rFonts w:ascii="Arial" w:eastAsia="Times New Roman" w:hAnsi="Arial" w:cs="Arial"/>
          <w:b/>
          <w:sz w:val="20"/>
          <w:szCs w:val="20"/>
          <w:lang w:eastAsia="pl-PL"/>
        </w:rPr>
      </w:pPr>
    </w:p>
    <w:p w:rsidR="005F5226" w:rsidRPr="00C76EF5" w:rsidRDefault="005F5226" w:rsidP="005F5226">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lastRenderedPageBreak/>
        <w:t>§ 5</w:t>
      </w:r>
    </w:p>
    <w:p w:rsidR="005F5226" w:rsidRPr="00C76EF5" w:rsidRDefault="005F5226" w:rsidP="005F5226">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Obowi</w:t>
      </w:r>
      <w:r w:rsidRPr="00C76EF5">
        <w:rPr>
          <w:rFonts w:ascii="Arial" w:eastAsia="Times New Roman" w:hAnsi="Arial" w:cs="Arial"/>
          <w:sz w:val="20"/>
          <w:szCs w:val="20"/>
          <w:lang w:eastAsia="pl-PL"/>
        </w:rPr>
        <w:t>ą</w:t>
      </w:r>
      <w:r w:rsidRPr="00C76EF5">
        <w:rPr>
          <w:rFonts w:ascii="Arial" w:eastAsia="Times New Roman" w:hAnsi="Arial" w:cs="Arial"/>
          <w:b/>
          <w:bCs/>
          <w:sz w:val="20"/>
          <w:szCs w:val="20"/>
          <w:lang w:eastAsia="pl-PL"/>
        </w:rPr>
        <w:t>zki Zamawiaj</w:t>
      </w:r>
      <w:r w:rsidRPr="00C76EF5">
        <w:rPr>
          <w:rFonts w:ascii="Arial" w:eastAsia="Times New Roman" w:hAnsi="Arial" w:cs="Arial"/>
          <w:sz w:val="20"/>
          <w:szCs w:val="20"/>
          <w:lang w:eastAsia="pl-PL"/>
        </w:rPr>
        <w:t>ą</w:t>
      </w:r>
      <w:r w:rsidRPr="00C76EF5">
        <w:rPr>
          <w:rFonts w:ascii="Arial" w:eastAsia="Times New Roman" w:hAnsi="Arial" w:cs="Arial"/>
          <w:b/>
          <w:bCs/>
          <w:sz w:val="20"/>
          <w:szCs w:val="20"/>
          <w:lang w:eastAsia="pl-PL"/>
        </w:rPr>
        <w:t>cego</w:t>
      </w:r>
    </w:p>
    <w:p w:rsidR="005F5226" w:rsidRPr="00C76EF5" w:rsidRDefault="005F5226" w:rsidP="005F5226">
      <w:pPr>
        <w:autoSpaceDE w:val="0"/>
        <w:autoSpaceDN w:val="0"/>
        <w:adjustRightInd w:val="0"/>
        <w:spacing w:after="40" w:line="280" w:lineRule="atLeast"/>
        <w:jc w:val="both"/>
        <w:rPr>
          <w:rFonts w:ascii="Arial" w:eastAsia="Times New Roman" w:hAnsi="Arial" w:cs="Arial"/>
          <w:sz w:val="20"/>
          <w:szCs w:val="20"/>
          <w:lang w:eastAsia="pl-PL"/>
        </w:rPr>
      </w:pPr>
      <w:r w:rsidRPr="00C76EF5">
        <w:rPr>
          <w:rFonts w:ascii="Arial" w:eastAsia="Times New Roman" w:hAnsi="Arial" w:cs="Arial"/>
          <w:iCs/>
          <w:sz w:val="20"/>
          <w:szCs w:val="20"/>
          <w:lang w:eastAsia="pl-PL"/>
        </w:rPr>
        <w:t>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 zobowi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zuje si</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do:</w:t>
      </w:r>
    </w:p>
    <w:p w:rsidR="005F5226" w:rsidRPr="00C76EF5" w:rsidRDefault="005F5226" w:rsidP="005F5226">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protokolarnego wprowadzenia Wykonawcy na teren wykonania robót, </w:t>
      </w:r>
    </w:p>
    <w:p w:rsidR="005F5226" w:rsidRPr="00C76EF5" w:rsidRDefault="005F5226" w:rsidP="005F5226">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wskazania punktów poboru energii elektrycznej i wody;</w:t>
      </w:r>
    </w:p>
    <w:p w:rsidR="005F5226" w:rsidRPr="00C76EF5" w:rsidRDefault="005F5226" w:rsidP="005F5226">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zapewnienia nadzoru inwestorskiego, </w:t>
      </w:r>
    </w:p>
    <w:p w:rsidR="005F5226" w:rsidRPr="00C76EF5" w:rsidRDefault="005F5226" w:rsidP="005F5226">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potwierdzania odbioru wykonanych prac, w zakresie obj</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tym umow</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i podpisania protokołu odbioru zgodnie ze stanem faktycznym;</w:t>
      </w:r>
    </w:p>
    <w:p w:rsidR="005F5226" w:rsidRPr="00C76EF5" w:rsidRDefault="005F5226" w:rsidP="005F5226">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informowania na bie</w:t>
      </w:r>
      <w:r w:rsidRPr="00C76EF5">
        <w:rPr>
          <w:rFonts w:ascii="Arial" w:eastAsia="Times New Roman" w:hAnsi="Arial" w:cs="Arial"/>
          <w:sz w:val="20"/>
          <w:szCs w:val="20"/>
          <w:lang w:eastAsia="pl-PL"/>
        </w:rPr>
        <w:t>żą</w:t>
      </w:r>
      <w:r w:rsidRPr="00C76EF5">
        <w:rPr>
          <w:rFonts w:ascii="Arial" w:eastAsia="Times New Roman" w:hAnsi="Arial" w:cs="Arial"/>
          <w:iCs/>
          <w:sz w:val="20"/>
          <w:szCs w:val="20"/>
          <w:lang w:eastAsia="pl-PL"/>
        </w:rPr>
        <w:t>co Wykonawcy o wszelkich zmianach i sytuacjach, które mogłyby wpłyn</w:t>
      </w:r>
      <w:r w:rsidRPr="00C76EF5">
        <w:rPr>
          <w:rFonts w:ascii="Arial" w:eastAsia="Times New Roman" w:hAnsi="Arial" w:cs="Arial"/>
          <w:sz w:val="20"/>
          <w:szCs w:val="20"/>
          <w:lang w:eastAsia="pl-PL"/>
        </w:rPr>
        <w:t xml:space="preserve">ąć </w:t>
      </w:r>
      <w:r w:rsidRPr="00C76EF5">
        <w:rPr>
          <w:rFonts w:ascii="Arial" w:eastAsia="Times New Roman" w:hAnsi="Arial" w:cs="Arial"/>
          <w:iCs/>
          <w:sz w:val="20"/>
          <w:szCs w:val="20"/>
          <w:lang w:eastAsia="pl-PL"/>
        </w:rPr>
        <w:t>na wykonanie przedmiotu umowy,</w:t>
      </w:r>
    </w:p>
    <w:p w:rsidR="005F5226" w:rsidRPr="00774E64" w:rsidRDefault="005F5226" w:rsidP="005F5226">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b/>
          <w:sz w:val="20"/>
          <w:szCs w:val="20"/>
          <w:lang w:eastAsia="pl-PL"/>
        </w:rPr>
      </w:pPr>
      <w:r w:rsidRPr="00C76EF5">
        <w:rPr>
          <w:rFonts w:ascii="Arial" w:eastAsia="Times New Roman" w:hAnsi="Arial" w:cs="Arial"/>
          <w:iCs/>
          <w:sz w:val="20"/>
          <w:szCs w:val="20"/>
          <w:lang w:eastAsia="pl-PL"/>
        </w:rPr>
        <w:t>dokonania odbioru wykonanych prac.</w:t>
      </w:r>
    </w:p>
    <w:p w:rsidR="005F5226" w:rsidRPr="00C76EF5" w:rsidRDefault="005F5226" w:rsidP="005F5226">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xml:space="preserve"> 6</w:t>
      </w:r>
    </w:p>
    <w:p w:rsidR="005F5226" w:rsidRPr="00C76EF5" w:rsidRDefault="005F5226" w:rsidP="005F5226">
      <w:pPr>
        <w:autoSpaceDE w:val="0"/>
        <w:autoSpaceDN w:val="0"/>
        <w:adjustRightInd w:val="0"/>
        <w:spacing w:after="40" w:line="280" w:lineRule="atLeast"/>
        <w:jc w:val="center"/>
        <w:rPr>
          <w:rFonts w:ascii="Arial" w:eastAsia="Times New Roman" w:hAnsi="Arial" w:cs="Arial"/>
          <w:b/>
          <w:bCs/>
          <w:iCs/>
          <w:sz w:val="20"/>
          <w:szCs w:val="20"/>
          <w:lang w:eastAsia="pl-PL"/>
        </w:rPr>
      </w:pPr>
      <w:r w:rsidRPr="00C76EF5">
        <w:rPr>
          <w:rFonts w:ascii="Arial" w:eastAsia="Times New Roman" w:hAnsi="Arial" w:cs="Arial"/>
          <w:b/>
          <w:bCs/>
          <w:iCs/>
          <w:sz w:val="20"/>
          <w:szCs w:val="20"/>
          <w:lang w:eastAsia="pl-PL"/>
        </w:rPr>
        <w:t>Obowi</w:t>
      </w:r>
      <w:r w:rsidRPr="00C76EF5">
        <w:rPr>
          <w:rFonts w:ascii="Arial" w:eastAsia="Times New Roman" w:hAnsi="Arial" w:cs="Arial"/>
          <w:sz w:val="20"/>
          <w:szCs w:val="20"/>
          <w:lang w:eastAsia="pl-PL"/>
        </w:rPr>
        <w:t>ą</w:t>
      </w:r>
      <w:r w:rsidRPr="00C76EF5">
        <w:rPr>
          <w:rFonts w:ascii="Arial" w:eastAsia="Times New Roman" w:hAnsi="Arial" w:cs="Arial"/>
          <w:b/>
          <w:bCs/>
          <w:iCs/>
          <w:sz w:val="20"/>
          <w:szCs w:val="20"/>
          <w:lang w:eastAsia="pl-PL"/>
        </w:rPr>
        <w:t>zki Wykonawcy</w:t>
      </w:r>
    </w:p>
    <w:p w:rsidR="005F5226" w:rsidRDefault="005F5226" w:rsidP="005F5226">
      <w:pPr>
        <w:numPr>
          <w:ilvl w:val="0"/>
          <w:numId w:val="33"/>
        </w:numPr>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oświadcza, iż uzyskał wystarczające informacje dotyczące realizacji przedmiotu zamówienia, w pełni go akceptuje i wykona przedmiot umowy zgodnie z postanowieniami umowy i warunkami określonymi w SIWZ.</w:t>
      </w:r>
    </w:p>
    <w:p w:rsidR="005F5226" w:rsidRPr="00C76EF5" w:rsidRDefault="005F5226" w:rsidP="005F5226">
      <w:pPr>
        <w:numPr>
          <w:ilvl w:val="0"/>
          <w:numId w:val="33"/>
        </w:numPr>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zobowi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zuje si</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do:</w:t>
      </w:r>
    </w:p>
    <w:p w:rsidR="005F5226" w:rsidRDefault="005F5226" w:rsidP="005F5226">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wykonania przedmiotu umowy zgodnie z obowi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zuj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cymi przepisami, normami, zgodnie ze wskazówkami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 xml:space="preserve">cego oraz zasadami wiedzy </w:t>
      </w:r>
      <w:r>
        <w:rPr>
          <w:rFonts w:ascii="Arial" w:eastAsia="Times New Roman" w:hAnsi="Arial" w:cs="Arial"/>
          <w:iCs/>
          <w:sz w:val="20"/>
          <w:szCs w:val="20"/>
          <w:lang w:eastAsia="pl-PL"/>
        </w:rPr>
        <w:t>budowlanej</w:t>
      </w:r>
      <w:r w:rsidRPr="00C76EF5">
        <w:rPr>
          <w:rFonts w:ascii="Arial" w:eastAsia="Times New Roman" w:hAnsi="Arial" w:cs="Arial"/>
          <w:iCs/>
          <w:sz w:val="20"/>
          <w:szCs w:val="20"/>
          <w:lang w:eastAsia="pl-PL"/>
        </w:rPr>
        <w:t>;</w:t>
      </w:r>
    </w:p>
    <w:p w:rsidR="005F5226" w:rsidRPr="00C76EF5" w:rsidRDefault="005F5226" w:rsidP="005F5226">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wykonania przedmiotu umowy przy u</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yciu materiałów własnych, oznaczonych zgodnie z ustaw</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z dnia 30 kwietnia 2004 r. o wyrobach budowlanych (Dz. U. z2016 r., Nr 1570, tj.) oraz zgodnie z art. 10 ustawy z dnia 7 lipca 1994 r. Prawo budowlane (tekst jedn.: Dz. U. z 2016 r., poz. 290, ze zm.);</w:t>
      </w:r>
    </w:p>
    <w:p w:rsidR="005F5226" w:rsidRPr="00C76EF5" w:rsidRDefault="005F5226" w:rsidP="005F5226">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prowadzenia, zgodnie z obowiązującymi przepisami Dziennika Budowy;</w:t>
      </w:r>
    </w:p>
    <w:p w:rsidR="005F5226" w:rsidRPr="00C76EF5" w:rsidRDefault="005F5226" w:rsidP="005F5226">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sporządzenia dokumentacji powykonawczej;</w:t>
      </w:r>
    </w:p>
    <w:p w:rsidR="005F5226" w:rsidRPr="00C76EF5" w:rsidRDefault="005F5226" w:rsidP="005F5226">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zapewnienia na swój koszt kwalifikowanego nadzoru posiadającego wymagane uprawnienia, starannej robocizny, sprzętu i pojazdów transportowych posiadających wymagane zezwolenia oraz zapewnienia pracownikom ubrań roboczych z nadrukiem firmy, które winni nosić na terenie budowy.</w:t>
      </w:r>
    </w:p>
    <w:p w:rsidR="005F5226" w:rsidRPr="00C76EF5" w:rsidRDefault="005F5226" w:rsidP="005F5226">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ponoszenia opłat za zajęcie terenu pod zaplecze, dozoru a następnie po wykonaniu przedmiotu umowy, zlikwidowania zaplecza robót na własny koszt, tzn.; przed podjęciem realizacji prac opracowania i akceptacji przez Zamawiającego planu zagospodarowania zaplecza prac. Prowadzenia prac w sposób nie powoduj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 szkód, w tym zagro</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enia bezpiecze</w:t>
      </w:r>
      <w:r w:rsidRPr="00C76EF5">
        <w:rPr>
          <w:rFonts w:ascii="Arial" w:eastAsia="Times New Roman" w:hAnsi="Arial" w:cs="Arial"/>
          <w:sz w:val="20"/>
          <w:szCs w:val="20"/>
          <w:lang w:eastAsia="pl-PL"/>
        </w:rPr>
        <w:t>ń</w:t>
      </w:r>
      <w:r w:rsidRPr="00C76EF5">
        <w:rPr>
          <w:rFonts w:ascii="Arial" w:eastAsia="Times New Roman" w:hAnsi="Arial" w:cs="Arial"/>
          <w:iCs/>
          <w:sz w:val="20"/>
          <w:szCs w:val="20"/>
          <w:lang w:eastAsia="pl-PL"/>
        </w:rPr>
        <w:t>stwa osób i mienia, ochrony przed uszkodzeniem lub zniszczeniem własno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publicznej i prywatnej. W przypadku, gdy w wyniku niewła</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ciwego prowadzenia prac przez Wykonawc</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nast</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pi ww. uszkodzenie lub zniszczenie, Wykonawca na swój koszt naprawi lub odtworzy uszkodzon</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własno</w:t>
      </w:r>
      <w:r w:rsidRPr="00C76EF5">
        <w:rPr>
          <w:rFonts w:ascii="Arial" w:eastAsia="Times New Roman" w:hAnsi="Arial" w:cs="Arial"/>
          <w:sz w:val="20"/>
          <w:szCs w:val="20"/>
          <w:lang w:eastAsia="pl-PL"/>
        </w:rPr>
        <w:t xml:space="preserve">ść </w:t>
      </w:r>
      <w:r w:rsidRPr="00C76EF5">
        <w:rPr>
          <w:rFonts w:ascii="Arial" w:eastAsia="Times New Roman" w:hAnsi="Arial" w:cs="Arial"/>
          <w:iCs/>
          <w:sz w:val="20"/>
          <w:szCs w:val="20"/>
          <w:lang w:eastAsia="pl-PL"/>
        </w:rPr>
        <w:t>oraz poniesie konsekwencje ewentualnego zagrożenia osób;</w:t>
      </w:r>
    </w:p>
    <w:p w:rsidR="005F5226" w:rsidRPr="00C76EF5" w:rsidRDefault="005F5226" w:rsidP="005F5226">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przestrzegania wszystkich przepisów dotycz</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cych bezpiecze</w:t>
      </w:r>
      <w:r w:rsidRPr="00C76EF5">
        <w:rPr>
          <w:rFonts w:ascii="Arial" w:eastAsia="Times New Roman" w:hAnsi="Arial" w:cs="Arial"/>
          <w:sz w:val="20"/>
          <w:szCs w:val="20"/>
          <w:lang w:eastAsia="pl-PL"/>
        </w:rPr>
        <w:t>ń</w:t>
      </w:r>
      <w:r w:rsidRPr="00C76EF5">
        <w:rPr>
          <w:rFonts w:ascii="Arial" w:eastAsia="Times New Roman" w:hAnsi="Arial" w:cs="Arial"/>
          <w:iCs/>
          <w:sz w:val="20"/>
          <w:szCs w:val="20"/>
          <w:lang w:eastAsia="pl-PL"/>
        </w:rPr>
        <w:t>stwa i higieny pracy (p.po</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 ochrony znajduj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si</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na terenie robót mienia) i ponoszenia pełnej odpowiedzialno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za pracowników w przypadku szkody powstałej w wyniku prowadzenia prac;</w:t>
      </w:r>
    </w:p>
    <w:p w:rsidR="005F5226" w:rsidRPr="00C76EF5" w:rsidRDefault="005F5226" w:rsidP="005F5226">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utrzymania obiektu w nale</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ytym porz</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dku, a po zako</w:t>
      </w:r>
      <w:r w:rsidRPr="00C76EF5">
        <w:rPr>
          <w:rFonts w:ascii="Arial" w:eastAsia="Times New Roman" w:hAnsi="Arial" w:cs="Arial"/>
          <w:sz w:val="20"/>
          <w:szCs w:val="20"/>
          <w:lang w:eastAsia="pl-PL"/>
        </w:rPr>
        <w:t>ń</w:t>
      </w:r>
      <w:r w:rsidRPr="00C76EF5">
        <w:rPr>
          <w:rFonts w:ascii="Arial" w:eastAsia="Times New Roman" w:hAnsi="Arial" w:cs="Arial"/>
          <w:iCs/>
          <w:sz w:val="20"/>
          <w:szCs w:val="20"/>
          <w:lang w:eastAsia="pl-PL"/>
        </w:rPr>
        <w:t>czeniu prac uporz</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dkowania i przekazania go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cemu przed odbiorem prac;</w:t>
      </w:r>
    </w:p>
    <w:p w:rsidR="005F5226" w:rsidRDefault="005F5226" w:rsidP="005F5226">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naprawienia i doprowadzenia do stanu poprzedniego, na koszt własny, mienia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w przypadku jego zniszczenia lub uszkodzenia;</w:t>
      </w:r>
    </w:p>
    <w:p w:rsidR="005F5226" w:rsidRPr="00C76EF5" w:rsidRDefault="005F5226" w:rsidP="005F5226">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zgłoszenia przedmiotu umowy do odbioru ko</w:t>
      </w:r>
      <w:r w:rsidRPr="00C76EF5">
        <w:rPr>
          <w:rFonts w:ascii="Arial" w:eastAsia="Times New Roman" w:hAnsi="Arial" w:cs="Arial"/>
          <w:sz w:val="20"/>
          <w:szCs w:val="20"/>
          <w:lang w:eastAsia="pl-PL"/>
        </w:rPr>
        <w:t>ń</w:t>
      </w:r>
      <w:r w:rsidRPr="00C76EF5">
        <w:rPr>
          <w:rFonts w:ascii="Arial" w:eastAsia="Times New Roman" w:hAnsi="Arial" w:cs="Arial"/>
          <w:iCs/>
          <w:sz w:val="20"/>
          <w:szCs w:val="20"/>
          <w:lang w:eastAsia="pl-PL"/>
        </w:rPr>
        <w:t>cowego i zapewnienia usuni</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cia stwierdzonych podczas odbioru wad;</w:t>
      </w:r>
    </w:p>
    <w:p w:rsidR="005F5226" w:rsidRPr="00C76EF5" w:rsidRDefault="005F5226" w:rsidP="005F5226">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lastRenderedPageBreak/>
        <w:t>dokonywania napraw w okresie r</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kojmi za wady fizyczne i prawne oraz gwarancji.</w:t>
      </w:r>
    </w:p>
    <w:p w:rsidR="005F5226" w:rsidRDefault="005F5226" w:rsidP="005F5226">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odpowiada przed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cym za wszelkie działania i zaniechania swoich pracowników, a także osób którym powierzył wykonanie jakiejkolwiek części robót w zakresie zawartych umów o podwykonawstwo.</w:t>
      </w:r>
    </w:p>
    <w:p w:rsidR="005F5226" w:rsidRPr="00C76EF5" w:rsidRDefault="005F5226" w:rsidP="005F5226">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oświadcza że, materiały zbędne oraz odpady pozostałe z prac budowlanych stanowiące jego własność zostaną poddane powtórnemu zużyciu, recyklingowi, przetworzone i/lub składowane w sposób przyjazny dla środowiska naturalnego zgodnie z przepisami: Ustawa o odpadach z 14.12.2012 r. (Dz. U. z 2013r. poz. 21 ze zm.). Wykonawca na tą okoliczność składał będzie Zamawiającemu stosowne oświadczenie przy wystawianych fakturach VAT.</w:t>
      </w:r>
    </w:p>
    <w:p w:rsidR="005F5226" w:rsidRDefault="005F5226" w:rsidP="005F5226">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robót 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 xml:space="preserve">wiadcza, </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e pracownicy, którzy realizowa</w:t>
      </w:r>
      <w:r w:rsidRPr="00C76EF5">
        <w:rPr>
          <w:rFonts w:ascii="Arial" w:eastAsia="Times New Roman" w:hAnsi="Arial" w:cs="Arial"/>
          <w:sz w:val="20"/>
          <w:szCs w:val="20"/>
          <w:lang w:eastAsia="pl-PL"/>
        </w:rPr>
        <w:t xml:space="preserve">ć </w:t>
      </w:r>
      <w:r w:rsidRPr="00C76EF5">
        <w:rPr>
          <w:rFonts w:ascii="Arial" w:eastAsia="Times New Roman" w:hAnsi="Arial" w:cs="Arial"/>
          <w:iCs/>
          <w:sz w:val="20"/>
          <w:szCs w:val="20"/>
          <w:lang w:eastAsia="pl-PL"/>
        </w:rPr>
        <w:t>b</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d</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niniejsz</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umow</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posiadaj</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 xml:space="preserve">wszelkie wymagane prawem uprawnienia i </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wiadectwa, w zakresie wykonywania robót b</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d</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 xml:space="preserve">cych przedmiotem niniejszej umowy. W szczególności Wykonawca zapewnia, że wykonaniem </w:t>
      </w:r>
    </w:p>
    <w:p w:rsidR="005F5226" w:rsidRPr="00C76EF5" w:rsidRDefault="005F5226" w:rsidP="005F5226">
      <w:pPr>
        <w:autoSpaceDE w:val="0"/>
        <w:autoSpaceDN w:val="0"/>
        <w:adjustRightInd w:val="0"/>
        <w:spacing w:after="40" w:line="280" w:lineRule="atLeast"/>
        <w:ind w:left="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przedmiotu umowy będą kierowały osoby wskazane w Ofercie.</w:t>
      </w:r>
    </w:p>
    <w:p w:rsidR="005F5226" w:rsidRDefault="005F5226" w:rsidP="005F5226">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Wykonawca niezwłocznie powiadomi przedstawiciela Zamawiającego, dostarczając kopię zawiadomienia Zamawiającemu, o każdym błędzie lub wadzie w Projekcie, wykrytej podczas </w:t>
      </w:r>
    </w:p>
    <w:p w:rsidR="005F5226" w:rsidRPr="00C76EF5" w:rsidRDefault="005F5226" w:rsidP="005F5226">
      <w:pPr>
        <w:autoSpaceDE w:val="0"/>
        <w:autoSpaceDN w:val="0"/>
        <w:adjustRightInd w:val="0"/>
        <w:spacing w:after="40" w:line="280" w:lineRule="atLeast"/>
        <w:ind w:left="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realizacji przedmiotu umowy. Brak zawiadomień, o których mowa w zdaniu poprzednim uznaje się za potwierdzenie przez Wykonawcę prawidłowości i rzetelności przedstawionej mu dokumentacji projektowej.</w:t>
      </w:r>
    </w:p>
    <w:p w:rsidR="005F5226" w:rsidRPr="00C76EF5" w:rsidRDefault="005F5226" w:rsidP="005F5226">
      <w:pPr>
        <w:pStyle w:val="Tekstpodstawowywcity2"/>
        <w:numPr>
          <w:ilvl w:val="0"/>
          <w:numId w:val="33"/>
        </w:numPr>
        <w:autoSpaceDE w:val="0"/>
        <w:autoSpaceDN w:val="0"/>
        <w:adjustRightInd w:val="0"/>
        <w:spacing w:after="40" w:line="280" w:lineRule="atLeast"/>
        <w:ind w:left="426" w:hanging="426"/>
        <w:jc w:val="both"/>
        <w:rPr>
          <w:rFonts w:ascii="Arial" w:hAnsi="Arial" w:cs="Arial"/>
          <w:iCs/>
          <w:sz w:val="20"/>
          <w:szCs w:val="20"/>
        </w:rPr>
      </w:pPr>
      <w:r>
        <w:rPr>
          <w:rFonts w:ascii="Arial" w:hAnsi="Arial" w:cs="Arial"/>
          <w:iCs/>
          <w:sz w:val="20"/>
          <w:szCs w:val="20"/>
        </w:rPr>
        <w:t xml:space="preserve">Wykonawca </w:t>
      </w:r>
      <w:r w:rsidRPr="00C76EF5">
        <w:rPr>
          <w:rFonts w:ascii="Arial" w:hAnsi="Arial" w:cs="Arial"/>
          <w:iCs/>
          <w:sz w:val="20"/>
          <w:szCs w:val="20"/>
        </w:rPr>
        <w:t>wykona we własnym zakresie: plan bezpieczeństwa i ochrony zdrowia, projekt zabezpieczeń BHP.</w:t>
      </w:r>
    </w:p>
    <w:p w:rsidR="005F5226" w:rsidRPr="00C76EF5" w:rsidRDefault="005F5226" w:rsidP="005F5226">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zapewni własne zaplecze sanitarne wraz z podlicznikami wody i energii elektrycznej, na podstawie których dokonywane będzie rozliczenie zużycia mediów.</w:t>
      </w:r>
    </w:p>
    <w:p w:rsidR="005F5226" w:rsidRPr="00C76EF5" w:rsidRDefault="005F5226" w:rsidP="005F5226">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Na czas wykonywania prac Wykonawca zapewni zabezpieczenie powierzchni celem uniknięcia zalania pomieszczeń piwnicznych znajdujących się pod dziedzińcem.</w:t>
      </w:r>
    </w:p>
    <w:p w:rsidR="005F5226" w:rsidRPr="00C76EF5" w:rsidRDefault="005F5226" w:rsidP="005F5226">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ponosi pełną odpowiedzialność za szkody wynikłe na terenie realizowania prac w miejscu prowadzenia prac, a w przypadku ich wystąpienia zobowiązany będzie do naprawienia szkód i ich ewentualnych skutków, na swój koszt i ryzyko.</w:t>
      </w:r>
    </w:p>
    <w:p w:rsidR="005F5226" w:rsidRDefault="005F5226" w:rsidP="005F5226">
      <w:pPr>
        <w:numPr>
          <w:ilvl w:val="0"/>
          <w:numId w:val="33"/>
        </w:numPr>
        <w:autoSpaceDE w:val="0"/>
        <w:autoSpaceDN w:val="0"/>
        <w:adjustRightInd w:val="0"/>
        <w:spacing w:after="40" w:line="280" w:lineRule="atLeast"/>
        <w:ind w:left="426" w:hanging="426"/>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nie mo</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e bez pisemnej zgody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powierzy</w:t>
      </w:r>
      <w:r w:rsidRPr="00C76EF5">
        <w:rPr>
          <w:rFonts w:ascii="Arial" w:eastAsia="Times New Roman" w:hAnsi="Arial" w:cs="Arial"/>
          <w:sz w:val="20"/>
          <w:szCs w:val="20"/>
          <w:lang w:eastAsia="pl-PL"/>
        </w:rPr>
        <w:t xml:space="preserve">ć </w:t>
      </w:r>
      <w:r w:rsidRPr="00C76EF5">
        <w:rPr>
          <w:rFonts w:ascii="Arial" w:eastAsia="Times New Roman" w:hAnsi="Arial" w:cs="Arial"/>
          <w:iCs/>
          <w:sz w:val="20"/>
          <w:szCs w:val="20"/>
          <w:lang w:eastAsia="pl-PL"/>
        </w:rPr>
        <w:t>realizacji przedmiotu umowy bądź jego części podwykonawcy</w:t>
      </w:r>
      <w:r>
        <w:rPr>
          <w:rFonts w:ascii="Arial" w:eastAsia="Times New Roman" w:hAnsi="Arial" w:cs="Arial"/>
          <w:iCs/>
          <w:sz w:val="20"/>
          <w:szCs w:val="20"/>
          <w:lang w:eastAsia="pl-PL"/>
        </w:rPr>
        <w:t>.</w:t>
      </w:r>
    </w:p>
    <w:p w:rsidR="005F5226" w:rsidRPr="00F04E27" w:rsidRDefault="005F5226" w:rsidP="005F5226">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Pr>
          <w:rFonts w:ascii="Arial" w:eastAsia="Times New Roman" w:hAnsi="Arial" w:cs="Arial"/>
          <w:iCs/>
          <w:sz w:val="20"/>
          <w:szCs w:val="20"/>
          <w:lang w:eastAsia="pl-PL"/>
        </w:rPr>
        <w:t>Zamawiający wymaga zatrudnienia na podstawie umowy o pracę przez Wykonawcę lub podwykonawcę osób wykonujących prace dekarskie, o ile prace te są wykonywane przez osoby w ramach prowadzonej przez nie działalności gospodarczej lub gdy Wykonawca lub podwykonawca samodzielnie wykonuje te czynności</w:t>
      </w:r>
    </w:p>
    <w:p w:rsidR="005F5226" w:rsidRPr="00C76EF5" w:rsidRDefault="005F5226" w:rsidP="005F5226">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Wykonawca zobowiązuje się, że Pracownicy </w:t>
      </w:r>
      <w:r>
        <w:rPr>
          <w:rFonts w:ascii="Arial" w:eastAsia="Times New Roman" w:hAnsi="Arial" w:cs="Arial"/>
          <w:iCs/>
          <w:sz w:val="20"/>
          <w:szCs w:val="20"/>
          <w:lang w:eastAsia="pl-PL"/>
        </w:rPr>
        <w:t xml:space="preserve">wykonujący ww. czynności </w:t>
      </w:r>
      <w:r w:rsidRPr="00C76EF5">
        <w:rPr>
          <w:rFonts w:ascii="Arial" w:eastAsia="Times New Roman" w:hAnsi="Arial" w:cs="Arial"/>
          <w:iCs/>
          <w:sz w:val="20"/>
          <w:szCs w:val="20"/>
          <w:lang w:eastAsia="pl-PL"/>
        </w:rPr>
        <w:t xml:space="preserve">będą w okresie realizacji umowy zatrudnieni na podstawie umowy o pracę w rozumieniu przepisów ustawy z dnia 26 czerwca 1974 r. – </w:t>
      </w:r>
      <w:r>
        <w:rPr>
          <w:rFonts w:ascii="Arial" w:eastAsia="Times New Roman" w:hAnsi="Arial" w:cs="Arial"/>
          <w:iCs/>
          <w:sz w:val="20"/>
          <w:szCs w:val="20"/>
          <w:lang w:eastAsia="pl-PL"/>
        </w:rPr>
        <w:t xml:space="preserve">Kodeks pracy (Dz. U. z 2014 r., </w:t>
      </w:r>
      <w:r w:rsidRPr="00C76EF5">
        <w:rPr>
          <w:rFonts w:ascii="Arial" w:eastAsia="Times New Roman" w:hAnsi="Arial" w:cs="Arial"/>
          <w:iCs/>
          <w:sz w:val="20"/>
          <w:szCs w:val="20"/>
          <w:lang w:eastAsia="pl-PL"/>
        </w:rPr>
        <w:t xml:space="preserve">poz. 1502 z </w:t>
      </w:r>
      <w:proofErr w:type="spellStart"/>
      <w:r w:rsidRPr="00C76EF5">
        <w:rPr>
          <w:rFonts w:ascii="Arial" w:eastAsia="Times New Roman" w:hAnsi="Arial" w:cs="Arial"/>
          <w:iCs/>
          <w:sz w:val="20"/>
          <w:szCs w:val="20"/>
          <w:lang w:eastAsia="pl-PL"/>
        </w:rPr>
        <w:t>późn</w:t>
      </w:r>
      <w:proofErr w:type="spellEnd"/>
      <w:r w:rsidRPr="00C76EF5">
        <w:rPr>
          <w:rFonts w:ascii="Arial" w:eastAsia="Times New Roman" w:hAnsi="Arial" w:cs="Arial"/>
          <w:iCs/>
          <w:sz w:val="20"/>
          <w:szCs w:val="20"/>
          <w:lang w:eastAsia="pl-PL"/>
        </w:rPr>
        <w:t>. zm.).</w:t>
      </w:r>
    </w:p>
    <w:p w:rsidR="005F5226" w:rsidRPr="00C76EF5" w:rsidRDefault="005F5226" w:rsidP="005F5226">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Każdorazowo na żądanie Zamawiającego, w terminie wskazanym przez Zamawiającego, nie krótszym niż 5 dni roboczych, Wykonawca zobowiązuj</w:t>
      </w:r>
      <w:r>
        <w:rPr>
          <w:rFonts w:ascii="Arial" w:eastAsia="Times New Roman" w:hAnsi="Arial" w:cs="Arial"/>
          <w:iCs/>
          <w:sz w:val="20"/>
          <w:szCs w:val="20"/>
          <w:lang w:eastAsia="pl-PL"/>
        </w:rPr>
        <w:t>e się przedłożyć do wglądu kopię</w:t>
      </w:r>
      <w:r w:rsidRPr="00C76EF5">
        <w:rPr>
          <w:rFonts w:ascii="Arial" w:eastAsia="Times New Roman" w:hAnsi="Arial" w:cs="Arial"/>
          <w:iCs/>
          <w:sz w:val="20"/>
          <w:szCs w:val="20"/>
          <w:lang w:eastAsia="pl-PL"/>
        </w:rPr>
        <w:t xml:space="preserve"> </w:t>
      </w:r>
      <w:r>
        <w:rPr>
          <w:rFonts w:ascii="Arial" w:eastAsia="Times New Roman" w:hAnsi="Arial" w:cs="Arial"/>
          <w:iCs/>
          <w:sz w:val="20"/>
          <w:szCs w:val="20"/>
          <w:lang w:eastAsia="pl-PL"/>
        </w:rPr>
        <w:t>dowodu potwierdzającego zgłoszenie pracowników przez pracodawcę do ubezpieczeń, zanonimizowaną w sposób zapewniający ochronę danych osobowych pracowników, zgodnie z przepisami ustawy z dnia 29 sierpnia 1997 r. o ochronie danych osobowych.</w:t>
      </w:r>
    </w:p>
    <w:p w:rsidR="005F5226" w:rsidRDefault="005F5226" w:rsidP="005F5226">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Nieprzedłożenie przez Wykonawcę</w:t>
      </w:r>
      <w:r>
        <w:rPr>
          <w:rFonts w:ascii="Arial" w:eastAsia="Times New Roman" w:hAnsi="Arial" w:cs="Arial"/>
          <w:iCs/>
          <w:sz w:val="20"/>
          <w:szCs w:val="20"/>
          <w:lang w:eastAsia="pl-PL"/>
        </w:rPr>
        <w:t xml:space="preserve"> dowodu, o którym mowa w ust. 13 za każdego Pracownika w </w:t>
      </w:r>
      <w:r w:rsidRPr="00C76EF5">
        <w:rPr>
          <w:rFonts w:ascii="Arial" w:eastAsia="Times New Roman" w:hAnsi="Arial" w:cs="Arial"/>
          <w:iCs/>
          <w:sz w:val="20"/>
          <w:szCs w:val="20"/>
          <w:lang w:eastAsia="pl-PL"/>
        </w:rPr>
        <w:t>terminie wskazanym przez Zamawiającego zgodnie z ust. 14 będzie traktowane jako niewypełnienie obowiązku zatrudnienia Pracowników na podstawie umowy o pracę.</w:t>
      </w:r>
    </w:p>
    <w:p w:rsidR="005F5226" w:rsidRPr="00592208" w:rsidRDefault="005F5226" w:rsidP="005F5226">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592208">
        <w:rPr>
          <w:rFonts w:ascii="Arial" w:eastAsia="Times New Roman" w:hAnsi="Arial" w:cs="Arial"/>
          <w:iCs/>
          <w:sz w:val="20"/>
          <w:szCs w:val="20"/>
          <w:lang w:eastAsia="pl-PL"/>
        </w:rPr>
        <w:t>Za niedopełnienie wymogu zatrudniania Pracowników, o których mowa w ust. 12</w:t>
      </w:r>
      <w:r>
        <w:rPr>
          <w:rFonts w:ascii="Arial" w:eastAsia="Times New Roman" w:hAnsi="Arial" w:cs="Arial"/>
          <w:iCs/>
          <w:sz w:val="20"/>
          <w:szCs w:val="20"/>
          <w:lang w:eastAsia="pl-PL"/>
        </w:rPr>
        <w:t xml:space="preserve"> </w:t>
      </w:r>
      <w:r w:rsidRPr="00592208">
        <w:rPr>
          <w:rFonts w:ascii="Arial" w:eastAsia="Times New Roman" w:hAnsi="Arial" w:cs="Arial"/>
          <w:iCs/>
          <w:sz w:val="20"/>
          <w:szCs w:val="20"/>
          <w:lang w:eastAsia="pl-PL"/>
        </w:rPr>
        <w:t xml:space="preserve">na podstawie umowy o pracę w rozumieniu przepisów Kodeksu Pracy, Wykonawca zapłaci Zamawiającemu kary umowne w wysokości kwoty minimalnego wynagrodzenia za pracę ustalonego na podstawie </w:t>
      </w:r>
      <w:r w:rsidRPr="00592208">
        <w:rPr>
          <w:rFonts w:ascii="Arial" w:eastAsia="Times New Roman" w:hAnsi="Arial" w:cs="Arial"/>
          <w:iCs/>
          <w:sz w:val="20"/>
          <w:szCs w:val="20"/>
          <w:lang w:eastAsia="pl-PL"/>
        </w:rPr>
        <w:lastRenderedPageBreak/>
        <w:t>przepisów o minimalnym wynagrodzeniu za pracę (obowiązujących w chwili stwierdzenia przez Zamawiającego niedopełnienia wymogu zatrudnienia Pracowników na podstawie umowy o pracę w rozumieniu przepisów Kodeksu Pracy) oraz liczby miesięcy w okresie realizacji Umowy, w których nie dopełniono przedmiotowego wymogu</w:t>
      </w:r>
      <w:r>
        <w:rPr>
          <w:rFonts w:ascii="Arial" w:eastAsia="Times New Roman" w:hAnsi="Arial" w:cs="Arial"/>
          <w:iCs/>
          <w:sz w:val="20"/>
          <w:szCs w:val="20"/>
          <w:lang w:eastAsia="pl-PL"/>
        </w:rPr>
        <w:t xml:space="preserve"> za każdą osobę objętą przedmiotowym obowiązkiem skierowaną do realizacji zamówienia.</w:t>
      </w:r>
    </w:p>
    <w:p w:rsidR="005F5226" w:rsidRPr="00C76EF5" w:rsidRDefault="005F5226" w:rsidP="005F5226">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7</w:t>
      </w:r>
    </w:p>
    <w:p w:rsidR="005F5226" w:rsidRPr="00C76EF5" w:rsidRDefault="005F5226" w:rsidP="005F5226">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Wynagrodzenie Wykonawcy Robót</w:t>
      </w:r>
    </w:p>
    <w:p w:rsidR="005F5226" w:rsidRPr="00C76EF5" w:rsidRDefault="005F5226" w:rsidP="005F5226">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Wynagrodzenie ryczałtowe za wykonanie przedmiotu umowy ustala się w wysokości …………………. zł netto (słownie: …………………………….) powiększonej o należny podatek VAT, co daje razem kwotę ……………………….. zł brutto, zgodnie z ofertą Wykonawcy.</w:t>
      </w:r>
    </w:p>
    <w:p w:rsidR="005F5226" w:rsidRPr="00C76EF5" w:rsidRDefault="005F5226" w:rsidP="005F5226">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Cena, o której mowa w ust. 1 została ustalona na podstawie złożonej oferty. </w:t>
      </w:r>
    </w:p>
    <w:p w:rsidR="005F5226" w:rsidRPr="00C76EF5" w:rsidRDefault="005F5226" w:rsidP="005F5226">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Rozliczenie za wykonanie zadania następować będzie fakturami częściowymi, wystawianymi zgodnie z harmonogramem rzeczowo – czasowo – finansowym, </w:t>
      </w:r>
      <w:r>
        <w:rPr>
          <w:rFonts w:ascii="Arial" w:eastAsia="Times New Roman" w:hAnsi="Arial" w:cs="Arial"/>
          <w:iCs/>
          <w:sz w:val="20"/>
          <w:szCs w:val="20"/>
          <w:lang w:eastAsia="pl-PL"/>
        </w:rPr>
        <w:t xml:space="preserve">zgodnie z zaawansowaniem robót potwierdzonym przez przedstawicieli Zamawiającego protokołem stanu zaawansowania robót oraz </w:t>
      </w:r>
      <w:r w:rsidRPr="00C76EF5">
        <w:rPr>
          <w:rFonts w:ascii="Arial" w:eastAsia="Times New Roman" w:hAnsi="Arial" w:cs="Arial"/>
          <w:iCs/>
          <w:sz w:val="20"/>
          <w:szCs w:val="20"/>
          <w:lang w:eastAsia="pl-PL"/>
        </w:rPr>
        <w:t>wpisem do dziennika budowy.</w:t>
      </w:r>
    </w:p>
    <w:p w:rsidR="005F5226" w:rsidRPr="00C76EF5" w:rsidRDefault="005F5226" w:rsidP="005F5226">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Podstawę ostatecznego rozliczenia wykonania umowy i wystawienia faktury końcowej stanowić będzie bezusterkowy protokół odbioru końcowego robót podpisany przez przedstawicieli Stron.</w:t>
      </w:r>
    </w:p>
    <w:p w:rsidR="005F5226" w:rsidRPr="00C76EF5" w:rsidRDefault="005F5226" w:rsidP="005F5226">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Suma faktur częściowych nie może przekroczyć 80% kwoty wynagrodzenia określonego w ust. 1 niniejszego paragrafu.</w:t>
      </w:r>
    </w:p>
    <w:p w:rsidR="005F5226" w:rsidRPr="00C76EF5" w:rsidRDefault="005F5226" w:rsidP="005F5226">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Termin płatności faktury wynosi 30 dni od daty wpływu faktury do siedziby Zamawiającego z zastrzeżeniem</w:t>
      </w:r>
      <w:r>
        <w:rPr>
          <w:rFonts w:ascii="Arial" w:eastAsia="Times New Roman" w:hAnsi="Arial" w:cs="Arial"/>
          <w:iCs/>
          <w:sz w:val="20"/>
          <w:szCs w:val="20"/>
          <w:lang w:eastAsia="pl-PL"/>
        </w:rPr>
        <w:t>,</w:t>
      </w:r>
      <w:r w:rsidRPr="00C76EF5">
        <w:rPr>
          <w:rFonts w:ascii="Arial" w:eastAsia="Times New Roman" w:hAnsi="Arial" w:cs="Arial"/>
          <w:iCs/>
          <w:sz w:val="20"/>
          <w:szCs w:val="20"/>
          <w:lang w:eastAsia="pl-PL"/>
        </w:rPr>
        <w:t xml:space="preserve"> iż wraz z fakturą Wykonawca dostarczy Zamawiającemu dowody od podwykonawców, którym powierzył wykonanie części robót objętych fakturą, że otrzymali oni należne wynagrodzenie. </w:t>
      </w:r>
    </w:p>
    <w:p w:rsidR="005F5226" w:rsidRPr="00C76EF5" w:rsidRDefault="005F5226" w:rsidP="005F5226">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Pr>
          <w:rFonts w:ascii="Arial" w:eastAsia="Times New Roman" w:hAnsi="Arial" w:cs="Arial"/>
          <w:iCs/>
          <w:sz w:val="20"/>
          <w:szCs w:val="20"/>
          <w:lang w:eastAsia="pl-PL"/>
        </w:rPr>
        <w:t xml:space="preserve">Strony ustalają, że za datę </w:t>
      </w:r>
      <w:r w:rsidRPr="00C76EF5">
        <w:rPr>
          <w:rFonts w:ascii="Arial" w:eastAsia="Times New Roman" w:hAnsi="Arial" w:cs="Arial"/>
          <w:iCs/>
          <w:sz w:val="20"/>
          <w:szCs w:val="20"/>
          <w:lang w:eastAsia="pl-PL"/>
        </w:rPr>
        <w:t>płatności uważa się datę obciążenia rachunku bankowego Zamawiającego.</w:t>
      </w:r>
    </w:p>
    <w:p w:rsidR="005F5226" w:rsidRPr="00C76EF5" w:rsidRDefault="005F5226" w:rsidP="005F5226">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W przypadku uchylania się od obowiązku zapłaty przez Wykonawcę, Podwykonawcę lub dalszego Podwykonawcę, Zamawiający dokonuje bezpośredniej zapłaty wynagrodzenia przysługującego Podwykonawcom lub dalszym Podwykonawcom, którzy zawarli umowy zgodnie z §3 </w:t>
      </w:r>
      <w:r>
        <w:rPr>
          <w:rFonts w:ascii="Arial" w:eastAsia="Times New Roman" w:hAnsi="Arial" w:cs="Arial"/>
          <w:iCs/>
          <w:sz w:val="20"/>
          <w:szCs w:val="20"/>
          <w:lang w:eastAsia="pl-PL"/>
        </w:rPr>
        <w:t xml:space="preserve">umowy, a zwłaszcza ust. 9 i 10 </w:t>
      </w:r>
      <w:r w:rsidRPr="00C76EF5">
        <w:rPr>
          <w:rFonts w:ascii="Arial" w:eastAsia="Times New Roman" w:hAnsi="Arial" w:cs="Arial"/>
          <w:iCs/>
          <w:sz w:val="20"/>
          <w:szCs w:val="20"/>
          <w:lang w:eastAsia="pl-PL"/>
        </w:rPr>
        <w:t>niniejszej umowy.</w:t>
      </w:r>
    </w:p>
    <w:p w:rsidR="005F5226" w:rsidRPr="00C76EF5" w:rsidRDefault="005F5226" w:rsidP="005F5226">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Zapłata wynagrodzenia dla Podwykonawców lub dalszych Podwykonawców dotyczy wyłącznie należności powstałych po zaakceptowaniu przez Zamawiającego umowy o podwykonawstwo.</w:t>
      </w:r>
    </w:p>
    <w:p w:rsidR="005F5226" w:rsidRPr="00C76EF5" w:rsidRDefault="005F5226" w:rsidP="005F5226">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Bezpośrednia zapłata obejmuje wyłącznie należne wynagrodzenie bez odsetek należnych Podwykonawcy lub dalszemu Podwykonawcy,</w:t>
      </w:r>
    </w:p>
    <w:p w:rsidR="005F5226" w:rsidRPr="00C76EF5" w:rsidRDefault="005F5226" w:rsidP="005F5226">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Przed dokonaniem bezpośredniej zapłaty Zamawiający umożliwi Wykonawcy zgłoszenie w formie uwag dotyczących zasadności bezpośredniej zapłaty wynagrodzenia Podwykonawcy lub dalszemu Podwykonawcy, o których mowa w ust. 8. Zamawiający wyznacza 7-dniowy termin zgłaszania uwag licząc od dnia doręczenia tej informacji.</w:t>
      </w:r>
    </w:p>
    <w:p w:rsidR="005F5226" w:rsidRDefault="005F5226" w:rsidP="005F5226">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Zamawiający jest zobowiązany zapłacić Podwykonawcy lub dalszemu Podwykonawcy wynagrodzenie będące przedmiotem żądania, o którym mowa w ust. 8, jeżeli Podwykonawca lub dalszy Podwykonawca udokumentuje jego zasadność fakturą oraz dokumentami </w:t>
      </w:r>
      <w:r w:rsidRPr="00774E64">
        <w:rPr>
          <w:rFonts w:ascii="Arial" w:eastAsia="Times New Roman" w:hAnsi="Arial" w:cs="Arial"/>
          <w:iCs/>
          <w:sz w:val="20"/>
          <w:szCs w:val="20"/>
          <w:lang w:eastAsia="pl-PL"/>
        </w:rPr>
        <w:t xml:space="preserve">potwierdzającymi </w:t>
      </w:r>
    </w:p>
    <w:p w:rsidR="005F5226" w:rsidRPr="00774E64" w:rsidRDefault="005F5226" w:rsidP="005F5226">
      <w:pPr>
        <w:autoSpaceDE w:val="0"/>
        <w:autoSpaceDN w:val="0"/>
        <w:adjustRightInd w:val="0"/>
        <w:spacing w:after="40" w:line="280" w:lineRule="atLeast"/>
        <w:ind w:left="426"/>
        <w:jc w:val="both"/>
        <w:rPr>
          <w:rFonts w:ascii="Arial" w:eastAsia="Times New Roman" w:hAnsi="Arial" w:cs="Arial"/>
          <w:iCs/>
          <w:sz w:val="20"/>
          <w:szCs w:val="20"/>
          <w:lang w:eastAsia="pl-PL"/>
        </w:rPr>
      </w:pPr>
      <w:r w:rsidRPr="00774E64">
        <w:rPr>
          <w:rFonts w:ascii="Arial" w:eastAsia="Times New Roman" w:hAnsi="Arial" w:cs="Arial"/>
          <w:iCs/>
          <w:sz w:val="20"/>
          <w:szCs w:val="20"/>
          <w:lang w:eastAsia="pl-PL"/>
        </w:rPr>
        <w:t>wykonanie i odbiór robót a Wykonawca nie złoży w trybie określonym w ust. 11 uwag wykazujących niezasadność bezpośredniej zapłaty.</w:t>
      </w:r>
    </w:p>
    <w:p w:rsidR="005F5226" w:rsidRDefault="005F5226" w:rsidP="005F5226">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Zapłata wynagrodzenia, o którym mowa w ust. 12 nastąpi w terminie 14 dni od dnia pisemnego potwierdzenia przez Zamawiającego Podwykonawcy lub dalszemu Podwykonawcy uznania płatności bezpośredniej za uzasadnioną</w:t>
      </w:r>
      <w:r>
        <w:rPr>
          <w:rFonts w:ascii="Arial" w:eastAsia="Times New Roman" w:hAnsi="Arial" w:cs="Arial"/>
          <w:iCs/>
          <w:sz w:val="20"/>
          <w:szCs w:val="20"/>
          <w:lang w:eastAsia="pl-PL"/>
        </w:rPr>
        <w:t>.</w:t>
      </w:r>
    </w:p>
    <w:p w:rsidR="005F5226" w:rsidRPr="0031633B" w:rsidRDefault="005F5226" w:rsidP="005F5226">
      <w:pPr>
        <w:autoSpaceDE w:val="0"/>
        <w:autoSpaceDN w:val="0"/>
        <w:adjustRightInd w:val="0"/>
        <w:spacing w:after="40" w:line="280" w:lineRule="atLeast"/>
        <w:jc w:val="center"/>
        <w:rPr>
          <w:rFonts w:ascii="Arial" w:eastAsia="Times New Roman" w:hAnsi="Arial" w:cs="Arial"/>
          <w:b/>
          <w:iCs/>
          <w:sz w:val="20"/>
          <w:szCs w:val="20"/>
          <w:vertAlign w:val="superscript"/>
          <w:lang w:eastAsia="pl-PL"/>
        </w:rPr>
      </w:pPr>
      <w:r w:rsidRPr="0031633B">
        <w:rPr>
          <w:rFonts w:ascii="Arial" w:eastAsia="Times New Roman" w:hAnsi="Arial" w:cs="Arial"/>
          <w:b/>
          <w:iCs/>
          <w:sz w:val="20"/>
          <w:szCs w:val="20"/>
          <w:lang w:eastAsia="pl-PL"/>
        </w:rPr>
        <w:t>§ 7</w:t>
      </w:r>
      <w:r w:rsidRPr="0031633B">
        <w:rPr>
          <w:rFonts w:ascii="Arial" w:eastAsia="Times New Roman" w:hAnsi="Arial" w:cs="Arial"/>
          <w:b/>
          <w:iCs/>
          <w:sz w:val="20"/>
          <w:szCs w:val="20"/>
          <w:vertAlign w:val="superscript"/>
          <w:lang w:eastAsia="pl-PL"/>
        </w:rPr>
        <w:t>1</w:t>
      </w:r>
    </w:p>
    <w:p w:rsidR="005F5226" w:rsidRPr="0031633B" w:rsidRDefault="005F5226" w:rsidP="005F5226">
      <w:pPr>
        <w:autoSpaceDE w:val="0"/>
        <w:autoSpaceDN w:val="0"/>
        <w:adjustRightInd w:val="0"/>
        <w:spacing w:after="40" w:line="280" w:lineRule="atLeast"/>
        <w:jc w:val="center"/>
        <w:rPr>
          <w:rFonts w:ascii="Arial" w:eastAsia="Times New Roman" w:hAnsi="Arial" w:cs="Arial"/>
          <w:b/>
          <w:iCs/>
          <w:sz w:val="20"/>
          <w:szCs w:val="20"/>
          <w:lang w:eastAsia="pl-PL"/>
        </w:rPr>
      </w:pPr>
      <w:r w:rsidRPr="0031633B">
        <w:rPr>
          <w:rFonts w:ascii="Arial" w:eastAsia="Times New Roman" w:hAnsi="Arial" w:cs="Arial"/>
          <w:b/>
          <w:iCs/>
          <w:sz w:val="20"/>
          <w:szCs w:val="20"/>
          <w:lang w:eastAsia="pl-PL"/>
        </w:rPr>
        <w:lastRenderedPageBreak/>
        <w:t>Zaliczki.</w:t>
      </w:r>
    </w:p>
    <w:p w:rsidR="005F5226" w:rsidRPr="00EE7FCB" w:rsidRDefault="005F5226" w:rsidP="005F5226">
      <w:pPr>
        <w:pStyle w:val="Akapitzlist"/>
        <w:numPr>
          <w:ilvl w:val="0"/>
          <w:numId w:val="63"/>
        </w:numPr>
        <w:autoSpaceDE w:val="0"/>
        <w:autoSpaceDN w:val="0"/>
        <w:adjustRightInd w:val="0"/>
        <w:spacing w:after="40" w:line="280" w:lineRule="atLeast"/>
        <w:jc w:val="both"/>
        <w:rPr>
          <w:rFonts w:ascii="Arial" w:eastAsia="Times New Roman" w:hAnsi="Arial" w:cs="Arial"/>
          <w:iCs/>
          <w:sz w:val="20"/>
          <w:szCs w:val="20"/>
          <w:lang w:eastAsia="pl-PL"/>
        </w:rPr>
      </w:pPr>
      <w:r w:rsidRPr="00EE7FCB">
        <w:rPr>
          <w:rFonts w:ascii="Arial" w:eastAsia="Times New Roman" w:hAnsi="Arial" w:cs="Arial"/>
          <w:iCs/>
          <w:sz w:val="20"/>
          <w:szCs w:val="20"/>
          <w:lang w:eastAsia="pl-PL"/>
        </w:rPr>
        <w:t>Zamawiający</w:t>
      </w:r>
      <w:r w:rsidRPr="0031633B">
        <w:rPr>
          <w:rFonts w:ascii="Arial" w:eastAsia="Times New Roman" w:hAnsi="Arial" w:cs="Arial"/>
          <w:iCs/>
          <w:sz w:val="20"/>
          <w:szCs w:val="20"/>
          <w:lang w:eastAsia="pl-PL"/>
        </w:rPr>
        <w:t xml:space="preserve"> przewiduje możliwość udzielenia Wykonawcy zaliczki na poczet wykonania przedmiotu umowy w wysokości nieprzekraczającej </w:t>
      </w:r>
      <w:r w:rsidR="00EE7FCB" w:rsidRPr="00EE7FCB">
        <w:rPr>
          <w:rFonts w:ascii="Arial" w:eastAsia="Times New Roman" w:hAnsi="Arial" w:cs="Arial"/>
          <w:iCs/>
          <w:sz w:val="20"/>
          <w:szCs w:val="20"/>
          <w:lang w:eastAsia="pl-PL"/>
        </w:rPr>
        <w:t>80%</w:t>
      </w:r>
      <w:r w:rsidR="00AB526E" w:rsidRPr="00EE7FCB">
        <w:rPr>
          <w:rFonts w:ascii="Arial" w:eastAsia="Times New Roman" w:hAnsi="Arial" w:cs="Arial"/>
          <w:iCs/>
          <w:sz w:val="20"/>
          <w:szCs w:val="20"/>
          <w:lang w:eastAsia="pl-PL"/>
        </w:rPr>
        <w:t xml:space="preserve"> </w:t>
      </w:r>
      <w:r w:rsidR="001A75C2" w:rsidRPr="00EE7FCB">
        <w:rPr>
          <w:rFonts w:ascii="Arial" w:eastAsia="Times New Roman" w:hAnsi="Arial" w:cs="Arial"/>
          <w:iCs/>
          <w:sz w:val="20"/>
          <w:szCs w:val="20"/>
          <w:lang w:eastAsia="pl-PL"/>
        </w:rPr>
        <w:t>wysokości</w:t>
      </w:r>
      <w:r w:rsidR="00AB526E" w:rsidRPr="00EE7FCB">
        <w:rPr>
          <w:rFonts w:ascii="Arial" w:eastAsia="Times New Roman" w:hAnsi="Arial" w:cs="Arial"/>
          <w:iCs/>
          <w:sz w:val="20"/>
          <w:szCs w:val="20"/>
          <w:lang w:eastAsia="pl-PL"/>
        </w:rPr>
        <w:t xml:space="preserve"> </w:t>
      </w:r>
      <w:r w:rsidRPr="00EE7FCB">
        <w:rPr>
          <w:rFonts w:ascii="Arial" w:eastAsia="Times New Roman" w:hAnsi="Arial" w:cs="Arial"/>
          <w:iCs/>
          <w:sz w:val="20"/>
          <w:szCs w:val="20"/>
          <w:lang w:eastAsia="pl-PL"/>
        </w:rPr>
        <w:t xml:space="preserve"> wynagrodzenia</w:t>
      </w:r>
      <w:r w:rsidR="001A75C2" w:rsidRPr="00EE7FCB">
        <w:rPr>
          <w:rFonts w:ascii="Arial" w:eastAsia="Times New Roman" w:hAnsi="Arial" w:cs="Arial"/>
          <w:iCs/>
          <w:sz w:val="20"/>
          <w:szCs w:val="20"/>
          <w:lang w:eastAsia="pl-PL"/>
        </w:rPr>
        <w:t xml:space="preserve"> wykonawcy </w:t>
      </w:r>
      <w:r w:rsidR="00AB526E" w:rsidRPr="00EE7FCB">
        <w:rPr>
          <w:rFonts w:ascii="Arial" w:eastAsia="Times New Roman" w:hAnsi="Arial" w:cs="Arial"/>
          <w:iCs/>
          <w:sz w:val="20"/>
          <w:szCs w:val="20"/>
          <w:lang w:eastAsia="pl-PL"/>
        </w:rPr>
        <w:t xml:space="preserve"> </w:t>
      </w:r>
      <w:r w:rsidRPr="00EE7FCB">
        <w:rPr>
          <w:rFonts w:ascii="Arial" w:eastAsia="Times New Roman" w:hAnsi="Arial" w:cs="Arial"/>
          <w:iCs/>
          <w:sz w:val="20"/>
          <w:szCs w:val="20"/>
          <w:lang w:eastAsia="pl-PL"/>
        </w:rPr>
        <w:t xml:space="preserve"> wskazanego w § 7 ust. 1 niniejszej umowy, </w:t>
      </w:r>
    </w:p>
    <w:p w:rsidR="005F5226" w:rsidRPr="0031633B" w:rsidRDefault="005F5226" w:rsidP="005F5226">
      <w:pPr>
        <w:pStyle w:val="Akapitzlist"/>
        <w:numPr>
          <w:ilvl w:val="0"/>
          <w:numId w:val="63"/>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 xml:space="preserve">Udzielenie zaliczki następuje na pisemny wniosek Wykonawcy, który zawierać będzie, co najmniej: wnioskowaną kwotę zaliczki, pożądany termin jej udzielenia oraz rodzaj, zakres i deklarowany termin realizacji części zamówienia, której finansowania dotyczy zaliczkowana kwota. </w:t>
      </w:r>
    </w:p>
    <w:p w:rsidR="005F5226" w:rsidRPr="0031633B" w:rsidRDefault="005F5226" w:rsidP="005F5226">
      <w:pPr>
        <w:pStyle w:val="Akapitzlist"/>
        <w:numPr>
          <w:ilvl w:val="0"/>
          <w:numId w:val="63"/>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Wypłata zaliczki następuje po podpisaniu umowy, na podstawie prawidłowo wystawionej faktury pro-forma, na konto wskazane w ni</w:t>
      </w:r>
      <w:r>
        <w:rPr>
          <w:rFonts w:ascii="Arial" w:eastAsia="Times New Roman" w:hAnsi="Arial" w:cs="Arial"/>
          <w:iCs/>
          <w:sz w:val="20"/>
          <w:szCs w:val="20"/>
          <w:lang w:eastAsia="pl-PL"/>
        </w:rPr>
        <w:t>ej przez Wykonawcę, w terminie 14</w:t>
      </w:r>
      <w:r w:rsidRPr="0031633B">
        <w:rPr>
          <w:rFonts w:ascii="Arial" w:eastAsia="Times New Roman" w:hAnsi="Arial" w:cs="Arial"/>
          <w:iCs/>
          <w:sz w:val="20"/>
          <w:szCs w:val="20"/>
          <w:lang w:eastAsia="pl-PL"/>
        </w:rPr>
        <w:t xml:space="preserve"> dni od dnia jej otrzymania przez Zamawiającego, po uprzednim wniesieniu przez Wykonawcę zabezpieczenia zaliczki.</w:t>
      </w:r>
    </w:p>
    <w:p w:rsidR="005F5226" w:rsidRPr="0031633B" w:rsidRDefault="005F5226" w:rsidP="005F5226">
      <w:pPr>
        <w:pStyle w:val="Akapitzlist"/>
        <w:numPr>
          <w:ilvl w:val="0"/>
          <w:numId w:val="63"/>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Ostateczną decyzję odnośnie wielkości i terminu przyznania zaliczki podejmuje Zamawiający.</w:t>
      </w:r>
    </w:p>
    <w:p w:rsidR="005F5226" w:rsidRPr="0031633B" w:rsidRDefault="005F5226" w:rsidP="005F5226">
      <w:pPr>
        <w:pStyle w:val="Akapitzlist"/>
        <w:numPr>
          <w:ilvl w:val="0"/>
          <w:numId w:val="63"/>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 xml:space="preserve">Udzielenie zaliczki będzie uzależnione od wniesienia przez Wykonawcę zabezpieczenia zaliczki. Zabezpieczenie takie Wykonawca musi wnieść, na co najmniej 3 dni przed ustalonym terminem udzielenia zaliczki. </w:t>
      </w:r>
    </w:p>
    <w:p w:rsidR="005F5226" w:rsidRPr="0031633B" w:rsidRDefault="005F5226" w:rsidP="005F5226">
      <w:pPr>
        <w:pStyle w:val="Akapitzlist"/>
        <w:numPr>
          <w:ilvl w:val="0"/>
          <w:numId w:val="63"/>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 xml:space="preserve">Zabezpieczenie zaliczki zostanie wniesione na kwotę odpowiadającą wartości zaliczki. W przypadku, gdy zabezpieczenie zostanie wniesione w kwocie niższej od planowanej kwoty zaliczki, zaliczka zostanie wypłacona do kwoty zabezpieczenia. </w:t>
      </w:r>
    </w:p>
    <w:p w:rsidR="005F5226" w:rsidRPr="00EE7FCB" w:rsidRDefault="005F5226" w:rsidP="005F5226">
      <w:pPr>
        <w:pStyle w:val="Akapitzlist"/>
        <w:numPr>
          <w:ilvl w:val="0"/>
          <w:numId w:val="63"/>
        </w:numPr>
        <w:autoSpaceDE w:val="0"/>
        <w:autoSpaceDN w:val="0"/>
        <w:adjustRightInd w:val="0"/>
        <w:spacing w:after="40" w:line="280" w:lineRule="atLeast"/>
        <w:jc w:val="both"/>
        <w:rPr>
          <w:rFonts w:ascii="Arial" w:eastAsia="Times New Roman" w:hAnsi="Arial" w:cs="Arial"/>
          <w:iCs/>
          <w:sz w:val="20"/>
          <w:szCs w:val="20"/>
          <w:lang w:eastAsia="pl-PL"/>
        </w:rPr>
      </w:pPr>
      <w:r w:rsidRPr="00EE7FCB">
        <w:rPr>
          <w:rFonts w:ascii="Arial" w:eastAsia="Times New Roman" w:hAnsi="Arial" w:cs="Arial"/>
          <w:iCs/>
          <w:sz w:val="20"/>
          <w:szCs w:val="20"/>
          <w:lang w:eastAsia="pl-PL"/>
        </w:rPr>
        <w:t>Zabezpieczenie zaliczki może być wnoszone</w:t>
      </w:r>
      <w:r w:rsidR="00AB526E" w:rsidRPr="00EE7FCB">
        <w:rPr>
          <w:rFonts w:ascii="Arial" w:eastAsia="Times New Roman" w:hAnsi="Arial" w:cs="Arial"/>
          <w:iCs/>
          <w:sz w:val="20"/>
          <w:szCs w:val="20"/>
          <w:lang w:eastAsia="pl-PL"/>
        </w:rPr>
        <w:t xml:space="preserve"> w następujących </w:t>
      </w:r>
      <w:r w:rsidRPr="00EE7FCB">
        <w:rPr>
          <w:rFonts w:ascii="Arial" w:eastAsia="Times New Roman" w:hAnsi="Arial" w:cs="Arial"/>
          <w:iCs/>
          <w:sz w:val="20"/>
          <w:szCs w:val="20"/>
          <w:lang w:eastAsia="pl-PL"/>
        </w:rPr>
        <w:t xml:space="preserve"> </w:t>
      </w:r>
      <w:r w:rsidR="00AB526E" w:rsidRPr="00EE7FCB">
        <w:rPr>
          <w:rFonts w:ascii="Arial" w:eastAsia="Times New Roman" w:hAnsi="Arial" w:cs="Arial"/>
          <w:iCs/>
          <w:sz w:val="20"/>
          <w:szCs w:val="20"/>
          <w:lang w:eastAsia="pl-PL"/>
        </w:rPr>
        <w:t>w formach:</w:t>
      </w:r>
    </w:p>
    <w:p w:rsidR="005F5226" w:rsidRPr="00EE7FCB" w:rsidRDefault="005F5226" w:rsidP="005F5226">
      <w:pPr>
        <w:pStyle w:val="Akapitzlist"/>
        <w:numPr>
          <w:ilvl w:val="0"/>
          <w:numId w:val="64"/>
        </w:numPr>
        <w:autoSpaceDE w:val="0"/>
        <w:autoSpaceDN w:val="0"/>
        <w:adjustRightInd w:val="0"/>
        <w:spacing w:after="40" w:line="280" w:lineRule="atLeast"/>
        <w:jc w:val="both"/>
        <w:rPr>
          <w:rFonts w:ascii="Arial" w:eastAsia="Times New Roman" w:hAnsi="Arial" w:cs="Arial"/>
          <w:iCs/>
          <w:sz w:val="20"/>
          <w:szCs w:val="20"/>
          <w:lang w:eastAsia="pl-PL"/>
        </w:rPr>
      </w:pPr>
      <w:r w:rsidRPr="00EE7FCB">
        <w:rPr>
          <w:rFonts w:ascii="Arial" w:eastAsia="Times New Roman" w:hAnsi="Arial" w:cs="Arial"/>
          <w:iCs/>
          <w:sz w:val="20"/>
          <w:szCs w:val="20"/>
          <w:lang w:eastAsia="pl-PL"/>
        </w:rPr>
        <w:t>poręczeniach bankowych;</w:t>
      </w:r>
    </w:p>
    <w:p w:rsidR="005F5226" w:rsidRPr="00EE7FCB" w:rsidRDefault="005F5226" w:rsidP="005F5226">
      <w:pPr>
        <w:pStyle w:val="Akapitzlist"/>
        <w:numPr>
          <w:ilvl w:val="0"/>
          <w:numId w:val="64"/>
        </w:numPr>
        <w:autoSpaceDE w:val="0"/>
        <w:autoSpaceDN w:val="0"/>
        <w:adjustRightInd w:val="0"/>
        <w:spacing w:after="40" w:line="280" w:lineRule="atLeast"/>
        <w:jc w:val="both"/>
        <w:rPr>
          <w:rFonts w:ascii="Arial" w:eastAsia="Times New Roman" w:hAnsi="Arial" w:cs="Arial"/>
          <w:iCs/>
          <w:sz w:val="20"/>
          <w:szCs w:val="20"/>
          <w:lang w:eastAsia="pl-PL"/>
        </w:rPr>
      </w:pPr>
      <w:r w:rsidRPr="00EE7FCB">
        <w:rPr>
          <w:rFonts w:ascii="Arial" w:eastAsia="Times New Roman" w:hAnsi="Arial" w:cs="Arial"/>
          <w:iCs/>
          <w:sz w:val="20"/>
          <w:szCs w:val="20"/>
          <w:lang w:eastAsia="pl-PL"/>
        </w:rPr>
        <w:t>gwarancjach bankowych;</w:t>
      </w:r>
    </w:p>
    <w:p w:rsidR="005F5226" w:rsidRPr="00EE7FCB" w:rsidRDefault="005F5226" w:rsidP="005F5226">
      <w:pPr>
        <w:pStyle w:val="Akapitzlist"/>
        <w:numPr>
          <w:ilvl w:val="0"/>
          <w:numId w:val="64"/>
        </w:numPr>
        <w:autoSpaceDE w:val="0"/>
        <w:autoSpaceDN w:val="0"/>
        <w:adjustRightInd w:val="0"/>
        <w:spacing w:after="40" w:line="280" w:lineRule="atLeast"/>
        <w:jc w:val="both"/>
        <w:rPr>
          <w:rFonts w:ascii="Arial" w:eastAsia="Times New Roman" w:hAnsi="Arial" w:cs="Arial"/>
          <w:iCs/>
          <w:sz w:val="20"/>
          <w:szCs w:val="20"/>
          <w:lang w:eastAsia="pl-PL"/>
        </w:rPr>
      </w:pPr>
      <w:r w:rsidRPr="00EE7FCB">
        <w:rPr>
          <w:rFonts w:ascii="Arial" w:eastAsia="Times New Roman" w:hAnsi="Arial" w:cs="Arial"/>
          <w:iCs/>
          <w:sz w:val="20"/>
          <w:szCs w:val="20"/>
          <w:lang w:eastAsia="pl-PL"/>
        </w:rPr>
        <w:t>gwarancjach ubezpieczeniowych;</w:t>
      </w:r>
    </w:p>
    <w:p w:rsidR="005F5226" w:rsidRPr="0031633B" w:rsidRDefault="005F5226" w:rsidP="005F5226">
      <w:pPr>
        <w:pStyle w:val="Akapitzlist"/>
        <w:numPr>
          <w:ilvl w:val="0"/>
          <w:numId w:val="63"/>
        </w:numPr>
        <w:autoSpaceDE w:val="0"/>
        <w:autoSpaceDN w:val="0"/>
        <w:adjustRightInd w:val="0"/>
        <w:spacing w:after="40" w:line="280" w:lineRule="atLeast"/>
        <w:jc w:val="both"/>
        <w:rPr>
          <w:rFonts w:ascii="Arial" w:eastAsia="Times New Roman" w:hAnsi="Arial" w:cs="Arial"/>
          <w:iCs/>
          <w:sz w:val="20"/>
          <w:szCs w:val="20"/>
          <w:lang w:eastAsia="pl-PL"/>
        </w:rPr>
      </w:pPr>
      <w:r w:rsidRPr="00EE7FCB">
        <w:rPr>
          <w:rFonts w:ascii="Arial" w:eastAsia="Times New Roman" w:hAnsi="Arial" w:cs="Arial"/>
          <w:iCs/>
          <w:sz w:val="20"/>
          <w:szCs w:val="20"/>
          <w:lang w:eastAsia="pl-PL"/>
        </w:rPr>
        <w:t>Zabezpieczenie zaliczki będzie posiadać</w:t>
      </w:r>
      <w:r w:rsidRPr="0031633B">
        <w:rPr>
          <w:rFonts w:ascii="Arial" w:eastAsia="Times New Roman" w:hAnsi="Arial" w:cs="Arial"/>
          <w:iCs/>
          <w:sz w:val="20"/>
          <w:szCs w:val="20"/>
          <w:lang w:eastAsia="pl-PL"/>
        </w:rPr>
        <w:t xml:space="preserve"> termin ważności przekraczający, co najmniej o 30 dni określony we wniosku termin wykonania części przedmiotu zamówienia, którego finansowania dotyczy zaliczkowana kwota.</w:t>
      </w:r>
    </w:p>
    <w:p w:rsidR="005F5226" w:rsidRPr="0031633B" w:rsidRDefault="005F5226" w:rsidP="005F5226">
      <w:pPr>
        <w:pStyle w:val="Akapitzlist"/>
        <w:numPr>
          <w:ilvl w:val="0"/>
          <w:numId w:val="63"/>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Zabezpieczenie zaliczki wniesione w pieniądzu Wykonawca wpłaca przelewem na rachunek bankowy wskazany przez Zamawiającego.</w:t>
      </w:r>
    </w:p>
    <w:p w:rsidR="005F5226" w:rsidRPr="0031633B" w:rsidRDefault="005F5226" w:rsidP="005F5226">
      <w:pPr>
        <w:pStyle w:val="Akapitzlist"/>
        <w:numPr>
          <w:ilvl w:val="0"/>
          <w:numId w:val="63"/>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Złożone poręczenie, gwarancja bankowa czy ubezpieczeniowa muszą być nieodwołalne, bezwarunkowe, zapewniające płatność na rzecz Zamawiającego na każde żądanie bez konieczności przedkładania dodatkowych dokumentów. Wypłata nie może być uzależniona od zgłoszenia żądania wypłaty za pośrednictwem banku Zamawiającego, który to bank potwierdzi, że podpisy na żądaniu wypłaty zostały złożone przez osoby upoważnione do zaciągania zobowiązań majątkowych w imieniu Zamawiającego. Poręczenie musi obejmować rezygnację z prawa do zdeponowania kwoty poręczenia. Zamawiający zastrzega sobie prawo uprzedniej akceptacji treści proponowanych gwarancji i poręczeń.</w:t>
      </w:r>
    </w:p>
    <w:p w:rsidR="005F5226" w:rsidRPr="0031633B" w:rsidRDefault="005F5226" w:rsidP="005F5226">
      <w:pPr>
        <w:pStyle w:val="Akapitzlist"/>
        <w:numPr>
          <w:ilvl w:val="0"/>
          <w:numId w:val="63"/>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Zamawiający może żądać zwrotu zaliczki w przypadku:</w:t>
      </w:r>
    </w:p>
    <w:p w:rsidR="005F5226" w:rsidRPr="0031633B" w:rsidRDefault="005F5226" w:rsidP="005F5226">
      <w:pPr>
        <w:pStyle w:val="Akapitzlist"/>
        <w:numPr>
          <w:ilvl w:val="0"/>
          <w:numId w:val="65"/>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 xml:space="preserve">braku realizacji bądź niewłaściwej realizacji umowy w stosunku do określonego we wniosku o udzielenie zaliczki: rodzaju, zakresu, terminu wykonania umowy, </w:t>
      </w:r>
    </w:p>
    <w:p w:rsidR="005F5226" w:rsidRPr="0031633B" w:rsidRDefault="005F5226" w:rsidP="005F5226">
      <w:pPr>
        <w:pStyle w:val="Akapitzlist"/>
        <w:numPr>
          <w:ilvl w:val="0"/>
          <w:numId w:val="65"/>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nieprzedstawieniu przez Wykonawcę oświadczeń Podwykonawców o zapłacie na ich rzecz pełnego wynagrodzenia za wykonane przez nich i finansowane w ramach zaliczki roboty.</w:t>
      </w:r>
    </w:p>
    <w:p w:rsidR="005F5226" w:rsidRPr="0031633B" w:rsidRDefault="005F5226" w:rsidP="005F5226">
      <w:pPr>
        <w:pStyle w:val="Akapitzlist"/>
        <w:numPr>
          <w:ilvl w:val="0"/>
          <w:numId w:val="63"/>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Zamawiający ma prawo zatrzymać lub zrealizować zabezpieczenie zaliczki w przypadku, gdy:</w:t>
      </w:r>
    </w:p>
    <w:p w:rsidR="005F5226" w:rsidRPr="0031633B" w:rsidRDefault="005F5226" w:rsidP="005F5226">
      <w:pPr>
        <w:pStyle w:val="Akapitzlist"/>
        <w:numPr>
          <w:ilvl w:val="0"/>
          <w:numId w:val="66"/>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Wykonawca nie wykonał lub wykonał nienależycie części zamówienia na poczet, którego została wypłacona zaliczka,</w:t>
      </w:r>
    </w:p>
    <w:p w:rsidR="005F5226" w:rsidRPr="0031633B" w:rsidRDefault="005F5226" w:rsidP="005F5226">
      <w:pPr>
        <w:pStyle w:val="Akapitzlist"/>
        <w:numPr>
          <w:ilvl w:val="0"/>
          <w:numId w:val="66"/>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Zamawiający odstąpił od umowy z przyczyn, za które ponosi odpowiedzialność Wykonawca,</w:t>
      </w:r>
    </w:p>
    <w:p w:rsidR="005F5226" w:rsidRPr="0031633B" w:rsidRDefault="005F5226" w:rsidP="005F5226">
      <w:pPr>
        <w:pStyle w:val="Akapitzlist"/>
        <w:numPr>
          <w:ilvl w:val="0"/>
          <w:numId w:val="66"/>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Umowa uległa rozwiązaniu, a Wykonawca nie zwrócił kwoty zaliczki w terminie 7 dni od dnia jej rozwiązania,</w:t>
      </w:r>
    </w:p>
    <w:p w:rsidR="005F5226" w:rsidRPr="0031633B" w:rsidRDefault="005F5226" w:rsidP="005F5226">
      <w:pPr>
        <w:pStyle w:val="Akapitzlist"/>
        <w:numPr>
          <w:ilvl w:val="0"/>
          <w:numId w:val="66"/>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 xml:space="preserve">Zamawiający odstąpił od umowy na podstawie art. 145 ustawy prawo zamówień publicznych, a Wykonawca nie zwrócił zaliczki w terminie 7 dni od dnia odstąpienia od umowy. </w:t>
      </w:r>
    </w:p>
    <w:p w:rsidR="005F5226" w:rsidRPr="0031633B" w:rsidRDefault="005F5226" w:rsidP="005F5226">
      <w:pPr>
        <w:pStyle w:val="Akapitzlist"/>
        <w:numPr>
          <w:ilvl w:val="0"/>
          <w:numId w:val="63"/>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lastRenderedPageBreak/>
        <w:t>O ile nie będą zachodzić okoliczności uprawniające do zatrzymania lub zrealizowania zabezpieczenia zaliczki przez Zamawiającego, jego zwrot nastąpi na pisemny wniosek Wykonawcy, w terminie 30 dni od daty potwierdzenia przez Zamawiającego (w formie protokołu odbioru częściowego) wykonania zakresu przedmiotu umowy odpowiadającemu, co do wartości sumie dotychczas zapłaconych faktur i udzielonej zaliczki oraz rozliczeniu jej na poczet wynagrodzenia określonego w ust. 1.</w:t>
      </w:r>
    </w:p>
    <w:p w:rsidR="005F5226" w:rsidRPr="00C76EF5" w:rsidRDefault="005F5226" w:rsidP="005F5226">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8</w:t>
      </w:r>
    </w:p>
    <w:p w:rsidR="005F5226" w:rsidRPr="00C76EF5" w:rsidRDefault="005F5226" w:rsidP="005F5226">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Odbiór robót i usuwanie wad</w:t>
      </w:r>
    </w:p>
    <w:p w:rsidR="005F5226" w:rsidRPr="00C76EF5" w:rsidRDefault="005F5226" w:rsidP="005F5226">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iCs/>
          <w:sz w:val="20"/>
          <w:szCs w:val="20"/>
          <w:lang w:eastAsia="pl-PL"/>
        </w:rPr>
        <w:t>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 wyznaczy termin końcowego odbioru przedmiotu umowy w terminie 7 dni od daty skutecznego zawiadomienia go o osi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gni</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ciu gotowo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do odbioru, zawiadamiaj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 o tym Wykonawc</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 xml:space="preserve">. </w:t>
      </w:r>
    </w:p>
    <w:p w:rsidR="005F5226" w:rsidRPr="00C76EF5" w:rsidRDefault="005F5226" w:rsidP="005F5226">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Datę odbioru końcowego przedmiotu umowy Zamawiający wyznaczy przed upływem umownego terminu zakończenia realizacji robót.</w:t>
      </w:r>
    </w:p>
    <w:p w:rsidR="005F5226" w:rsidRPr="00C76EF5" w:rsidRDefault="005F5226" w:rsidP="005F5226">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Odbiorowi przez Zamawiającego podlegać będą również prace zanikowe i podlegające zakryciu, w terminie 3 dni od daty zawiadomienia przez Wykonawcę o osiągnięciu gotowości do odbioru.</w:t>
      </w:r>
    </w:p>
    <w:p w:rsidR="005F5226" w:rsidRPr="00C76EF5" w:rsidRDefault="005F5226" w:rsidP="005F5226">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iCs/>
          <w:sz w:val="20"/>
          <w:szCs w:val="20"/>
          <w:lang w:eastAsia="pl-PL"/>
        </w:rPr>
        <w:t>Je</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eli w toku czynno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zwi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zanych z odbiorem przedmiotu umowy, w tym odbiorem częściowym zostaną</w:t>
      </w:r>
      <w:r w:rsidRPr="00C76EF5">
        <w:rPr>
          <w:rFonts w:ascii="Arial" w:eastAsia="Times New Roman" w:hAnsi="Arial" w:cs="Arial"/>
          <w:sz w:val="20"/>
          <w:szCs w:val="20"/>
          <w:lang w:eastAsia="pl-PL"/>
        </w:rPr>
        <w:t xml:space="preserve"> </w:t>
      </w:r>
      <w:r w:rsidRPr="00C76EF5">
        <w:rPr>
          <w:rFonts w:ascii="Arial" w:eastAsia="Times New Roman" w:hAnsi="Arial" w:cs="Arial"/>
          <w:iCs/>
          <w:sz w:val="20"/>
          <w:szCs w:val="20"/>
          <w:lang w:eastAsia="pl-PL"/>
        </w:rPr>
        <w:t>stwierdzone wady, to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 xml:space="preserve">cy </w:t>
      </w:r>
      <w:r w:rsidRPr="00C76EF5">
        <w:rPr>
          <w:rFonts w:ascii="Arial" w:eastAsia="Times New Roman" w:hAnsi="Arial" w:cs="Arial"/>
          <w:sz w:val="20"/>
          <w:szCs w:val="20"/>
          <w:lang w:eastAsia="pl-PL"/>
        </w:rPr>
        <w:t>może odmówić odbioru do czasu usunięcia wad.</w:t>
      </w:r>
    </w:p>
    <w:p w:rsidR="005F5226" w:rsidRPr="00C76EF5" w:rsidRDefault="005F5226" w:rsidP="005F5226">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Dla </w:t>
      </w:r>
      <w:r w:rsidRPr="00C76EF5">
        <w:rPr>
          <w:rFonts w:ascii="Arial" w:eastAsia="Times New Roman" w:hAnsi="Arial" w:cs="Arial"/>
          <w:sz w:val="20"/>
          <w:szCs w:val="20"/>
          <w:lang w:eastAsia="pl-PL"/>
        </w:rPr>
        <w:t>odbioru przedmiotu umowy Strony sporządzą protokół odbioru. Protokół musi zawierać wszelkie ustalenia dokonane w toku odbioru oraz terminy wyznaczone na usunięcie wad stwierdzonych w dacie wykonywania odbioru, o ile wady wystąpią.</w:t>
      </w:r>
    </w:p>
    <w:p w:rsidR="005F5226" w:rsidRPr="00C76EF5" w:rsidRDefault="005F5226" w:rsidP="005F5226">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zobowiązany jest do zawiadomienia osób, powołanych w § 4 ust. 1 umowy, o usunięciu wad oraz do żądania wyznaczenia terminu na odbiór robót zakwalifikowanych uprzednio jako wadliwe.</w:t>
      </w:r>
    </w:p>
    <w:p w:rsidR="005F5226" w:rsidRPr="00C76EF5" w:rsidRDefault="005F5226" w:rsidP="005F5226">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 odbiór przedmiotu umowy uznaje się odbiór robót bez wad.</w:t>
      </w:r>
    </w:p>
    <w:p w:rsidR="005F5226" w:rsidRPr="00C76EF5" w:rsidRDefault="005F5226" w:rsidP="005F5226">
      <w:pPr>
        <w:autoSpaceDE w:val="0"/>
        <w:autoSpaceDN w:val="0"/>
        <w:adjustRightInd w:val="0"/>
        <w:spacing w:after="40" w:line="280" w:lineRule="atLeast"/>
        <w:ind w:left="426" w:hanging="426"/>
        <w:rPr>
          <w:rFonts w:ascii="Arial" w:eastAsia="Times New Roman" w:hAnsi="Arial" w:cs="Arial"/>
          <w:sz w:val="20"/>
          <w:szCs w:val="20"/>
          <w:lang w:eastAsia="pl-PL"/>
        </w:rPr>
      </w:pPr>
    </w:p>
    <w:p w:rsidR="005F5226" w:rsidRPr="00C76EF5" w:rsidRDefault="005F5226" w:rsidP="005F5226">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9</w:t>
      </w:r>
    </w:p>
    <w:p w:rsidR="005F5226" w:rsidRPr="00C76EF5" w:rsidRDefault="005F5226" w:rsidP="005F5226">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Gwarancja i rękojmia</w:t>
      </w:r>
    </w:p>
    <w:p w:rsidR="005F5226" w:rsidRPr="00C76EF5" w:rsidRDefault="005F5226" w:rsidP="005F5226">
      <w:pPr>
        <w:numPr>
          <w:ilvl w:val="0"/>
          <w:numId w:val="37"/>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w:t>
      </w:r>
      <w:r w:rsidRPr="00C76EF5">
        <w:rPr>
          <w:rFonts w:ascii="Arial" w:eastAsia="Times New Roman" w:hAnsi="Arial" w:cs="Arial"/>
          <w:sz w:val="20"/>
          <w:szCs w:val="20"/>
          <w:lang w:eastAsia="pl-PL"/>
        </w:rPr>
        <w:t>udziela Zamawiającemu na wykonane roboty będące przedmiotem umowy</w:t>
      </w:r>
      <w:r>
        <w:rPr>
          <w:rFonts w:ascii="Arial" w:eastAsia="Times New Roman" w:hAnsi="Arial" w:cs="Arial"/>
          <w:sz w:val="20"/>
          <w:szCs w:val="20"/>
          <w:lang w:eastAsia="pl-PL"/>
        </w:rPr>
        <w:t xml:space="preserve"> gwarancji  na okres ………… lat</w:t>
      </w:r>
      <w:r w:rsidRPr="00C76EF5">
        <w:rPr>
          <w:rFonts w:ascii="Arial" w:eastAsia="Times New Roman" w:hAnsi="Arial" w:cs="Arial"/>
          <w:sz w:val="20"/>
          <w:szCs w:val="20"/>
          <w:lang w:eastAsia="pl-PL"/>
        </w:rPr>
        <w:t xml:space="preserve"> licząc od dnia odbioru końcowego przedmiotu umowy.</w:t>
      </w:r>
    </w:p>
    <w:p w:rsidR="005F5226" w:rsidRPr="00C76EF5" w:rsidRDefault="005F5226" w:rsidP="005F5226">
      <w:pPr>
        <w:numPr>
          <w:ilvl w:val="0"/>
          <w:numId w:val="37"/>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ujawnienia się wad w okresie rękojmi za wady fizyczne i p</w:t>
      </w:r>
      <w:r>
        <w:rPr>
          <w:rFonts w:ascii="Arial" w:eastAsia="Times New Roman" w:hAnsi="Arial" w:cs="Arial"/>
          <w:sz w:val="20"/>
          <w:szCs w:val="20"/>
          <w:lang w:eastAsia="pl-PL"/>
        </w:rPr>
        <w:t xml:space="preserve">rawne lub gwarancji, Wykonawca </w:t>
      </w:r>
      <w:r w:rsidRPr="00C76EF5">
        <w:rPr>
          <w:rFonts w:ascii="Arial" w:eastAsia="Times New Roman" w:hAnsi="Arial" w:cs="Arial"/>
          <w:sz w:val="20"/>
          <w:szCs w:val="20"/>
          <w:lang w:eastAsia="pl-PL"/>
        </w:rPr>
        <w:t>zobowiązany jest przystąpić do ich usunięcia na własny koszt nie później niż w 7-ym dniu, od ich pisemnego zgłoszenia przez Zamawiającego.</w:t>
      </w:r>
    </w:p>
    <w:p w:rsidR="005F5226" w:rsidRPr="001F33FC" w:rsidRDefault="005F5226" w:rsidP="005F5226">
      <w:pPr>
        <w:numPr>
          <w:ilvl w:val="0"/>
          <w:numId w:val="37"/>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1F33FC">
        <w:rPr>
          <w:rFonts w:ascii="Arial" w:eastAsia="Times New Roman" w:hAnsi="Arial" w:cs="Arial"/>
          <w:sz w:val="20"/>
          <w:szCs w:val="20"/>
          <w:lang w:eastAsia="pl-PL"/>
        </w:rPr>
        <w:t>W przypad</w:t>
      </w:r>
      <w:r>
        <w:rPr>
          <w:rFonts w:ascii="Arial" w:eastAsia="Times New Roman" w:hAnsi="Arial" w:cs="Arial"/>
          <w:sz w:val="20"/>
          <w:szCs w:val="20"/>
          <w:lang w:eastAsia="pl-PL"/>
        </w:rPr>
        <w:t xml:space="preserve">ku nie przystąpienia Wykonawcy </w:t>
      </w:r>
      <w:r w:rsidRPr="001F33FC">
        <w:rPr>
          <w:rFonts w:ascii="Arial" w:eastAsia="Times New Roman" w:hAnsi="Arial" w:cs="Arial"/>
          <w:sz w:val="20"/>
          <w:szCs w:val="20"/>
          <w:lang w:eastAsia="pl-PL"/>
        </w:rPr>
        <w:t>do usunięcia wad, w terminie określonym w ust. 2, Zamawiający ma prawo zlecić ich usunięcie osobom trzecim na koszt i ryzyko Wykonawcy. Zamawiający poinformuje Wykonawcę o terminie wprowadzenia wykonawcy zastępczego, na 3 dni przed tym terminem.</w:t>
      </w:r>
    </w:p>
    <w:p w:rsidR="005F5226" w:rsidRPr="00C76EF5" w:rsidRDefault="005F5226" w:rsidP="005F5226">
      <w:pPr>
        <w:keepNext/>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10</w:t>
      </w:r>
    </w:p>
    <w:p w:rsidR="005F5226" w:rsidRPr="00C76EF5" w:rsidRDefault="005F5226" w:rsidP="005F5226">
      <w:pPr>
        <w:keepNext/>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Odpowiedzialno</w:t>
      </w:r>
      <w:r w:rsidRPr="00C76EF5">
        <w:rPr>
          <w:rFonts w:ascii="Arial" w:eastAsia="Times New Roman" w:hAnsi="Arial" w:cs="Arial"/>
          <w:b/>
          <w:sz w:val="20"/>
          <w:szCs w:val="20"/>
          <w:lang w:eastAsia="pl-PL"/>
        </w:rPr>
        <w:t xml:space="preserve">ść </w:t>
      </w:r>
      <w:r w:rsidRPr="00C76EF5">
        <w:rPr>
          <w:rFonts w:ascii="Arial" w:eastAsia="Times New Roman" w:hAnsi="Arial" w:cs="Arial"/>
          <w:b/>
          <w:bCs/>
          <w:sz w:val="20"/>
          <w:szCs w:val="20"/>
          <w:lang w:eastAsia="pl-PL"/>
        </w:rPr>
        <w:t>odszkodowawcza i kary umowne</w:t>
      </w:r>
    </w:p>
    <w:p w:rsidR="005F5226" w:rsidRDefault="005F5226" w:rsidP="005F5226">
      <w:pPr>
        <w:numPr>
          <w:ilvl w:val="0"/>
          <w:numId w:val="38"/>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prac zapłaci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cemu kar</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umown</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 xml:space="preserve">w przypadku: </w:t>
      </w:r>
    </w:p>
    <w:p w:rsidR="005F5226" w:rsidRDefault="005F5226" w:rsidP="005F5226">
      <w:pPr>
        <w:numPr>
          <w:ilvl w:val="1"/>
          <w:numId w:val="38"/>
        </w:numPr>
        <w:autoSpaceDE w:val="0"/>
        <w:autoSpaceDN w:val="0"/>
        <w:adjustRightInd w:val="0"/>
        <w:spacing w:after="40" w:line="280" w:lineRule="atLeast"/>
        <w:ind w:left="567"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opóźnienia</w:t>
      </w:r>
      <w:r w:rsidRPr="00C76EF5">
        <w:rPr>
          <w:rFonts w:ascii="Arial" w:eastAsia="Times New Roman" w:hAnsi="Arial" w:cs="Arial"/>
          <w:sz w:val="20"/>
          <w:szCs w:val="20"/>
          <w:lang w:eastAsia="pl-PL"/>
        </w:rPr>
        <w:t xml:space="preserve"> </w:t>
      </w:r>
      <w:r w:rsidRPr="00C76EF5">
        <w:rPr>
          <w:rFonts w:ascii="Arial" w:eastAsia="Times New Roman" w:hAnsi="Arial" w:cs="Arial"/>
          <w:iCs/>
          <w:sz w:val="20"/>
          <w:szCs w:val="20"/>
          <w:lang w:eastAsia="pl-PL"/>
        </w:rPr>
        <w:t>w wykonaniu przedmiotu umowy, o którym mowa w § 2 ust. 1 - w wysoko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1% wynagrodzenia umownego brutto, o którym mowa w § 7 ust. 1, za ka</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dy dzie</w:t>
      </w:r>
      <w:r w:rsidRPr="00C76EF5">
        <w:rPr>
          <w:rFonts w:ascii="Arial" w:eastAsia="Times New Roman" w:hAnsi="Arial" w:cs="Arial"/>
          <w:sz w:val="20"/>
          <w:szCs w:val="20"/>
          <w:lang w:eastAsia="pl-PL"/>
        </w:rPr>
        <w:t xml:space="preserve">ń </w:t>
      </w:r>
      <w:r w:rsidRPr="00C76EF5">
        <w:rPr>
          <w:rFonts w:ascii="Arial" w:eastAsia="Times New Roman" w:hAnsi="Arial" w:cs="Arial"/>
          <w:iCs/>
          <w:sz w:val="20"/>
          <w:szCs w:val="20"/>
          <w:lang w:eastAsia="pl-PL"/>
        </w:rPr>
        <w:t>opóźnienia;</w:t>
      </w:r>
    </w:p>
    <w:p w:rsidR="005F5226" w:rsidRPr="00C76EF5" w:rsidRDefault="005F5226" w:rsidP="005F5226">
      <w:pPr>
        <w:numPr>
          <w:ilvl w:val="1"/>
          <w:numId w:val="38"/>
        </w:numPr>
        <w:autoSpaceDE w:val="0"/>
        <w:autoSpaceDN w:val="0"/>
        <w:adjustRightInd w:val="0"/>
        <w:spacing w:after="40" w:line="280" w:lineRule="atLeast"/>
        <w:ind w:left="567"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odstąpienia od umowy przez Zamawiającego z przyczyn leżących po stronie Wykonawcy w wysokości 30% wynagrodzenia umownego brutto, o którym mowa w § 7 ust. 1.</w:t>
      </w:r>
    </w:p>
    <w:p w:rsidR="005F5226" w:rsidRPr="00C76EF5" w:rsidRDefault="005F5226" w:rsidP="005F5226">
      <w:pPr>
        <w:numPr>
          <w:ilvl w:val="0"/>
          <w:numId w:val="38"/>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zobowi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zuje si</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pokry</w:t>
      </w:r>
      <w:r w:rsidRPr="00C76EF5">
        <w:rPr>
          <w:rFonts w:ascii="Arial" w:eastAsia="Times New Roman" w:hAnsi="Arial" w:cs="Arial"/>
          <w:sz w:val="20"/>
          <w:szCs w:val="20"/>
          <w:lang w:eastAsia="pl-PL"/>
        </w:rPr>
        <w:t xml:space="preserve">ć </w:t>
      </w:r>
      <w:r w:rsidRPr="00C76EF5">
        <w:rPr>
          <w:rFonts w:ascii="Arial" w:eastAsia="Times New Roman" w:hAnsi="Arial" w:cs="Arial"/>
          <w:iCs/>
          <w:sz w:val="20"/>
          <w:szCs w:val="20"/>
          <w:lang w:eastAsia="pl-PL"/>
        </w:rPr>
        <w:t>wszystkie straty poniesione przez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lub osoby trzecie, powstałe w czasie wykonywania niniejszej umowy z przyczyn le</w:t>
      </w:r>
      <w:r w:rsidRPr="00C76EF5">
        <w:rPr>
          <w:rFonts w:ascii="Arial" w:eastAsia="Times New Roman" w:hAnsi="Arial" w:cs="Arial"/>
          <w:sz w:val="20"/>
          <w:szCs w:val="20"/>
          <w:lang w:eastAsia="pl-PL"/>
        </w:rPr>
        <w:t>żą</w:t>
      </w:r>
      <w:r w:rsidRPr="00C76EF5">
        <w:rPr>
          <w:rFonts w:ascii="Arial" w:eastAsia="Times New Roman" w:hAnsi="Arial" w:cs="Arial"/>
          <w:iCs/>
          <w:sz w:val="20"/>
          <w:szCs w:val="20"/>
          <w:lang w:eastAsia="pl-PL"/>
        </w:rPr>
        <w:t>cych po stronie Wykonawcy, wynikłe z wadliwego wykonania umowy.</w:t>
      </w:r>
    </w:p>
    <w:p w:rsidR="005F5226" w:rsidRPr="00C76EF5" w:rsidRDefault="005F5226" w:rsidP="005F5226">
      <w:pPr>
        <w:numPr>
          <w:ilvl w:val="0"/>
          <w:numId w:val="38"/>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lastRenderedPageBreak/>
        <w:t>Przewidziane w tym paragrafie kary umowne nie wył</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czaj</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prawa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do dochodzenia odszkodowania na zasadach ogólnych, gdy szkoda przewy</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szy warto</w:t>
      </w:r>
      <w:r w:rsidRPr="00C76EF5">
        <w:rPr>
          <w:rFonts w:ascii="Arial" w:eastAsia="Times New Roman" w:hAnsi="Arial" w:cs="Arial"/>
          <w:sz w:val="20"/>
          <w:szCs w:val="20"/>
          <w:lang w:eastAsia="pl-PL"/>
        </w:rPr>
        <w:t xml:space="preserve">ść </w:t>
      </w:r>
      <w:r w:rsidRPr="00C76EF5">
        <w:rPr>
          <w:rFonts w:ascii="Arial" w:eastAsia="Times New Roman" w:hAnsi="Arial" w:cs="Arial"/>
          <w:iCs/>
          <w:sz w:val="20"/>
          <w:szCs w:val="20"/>
          <w:lang w:eastAsia="pl-PL"/>
        </w:rPr>
        <w:t>ustalonej kary, do wysoko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rzeczywi</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cie poniesionej szkody.</w:t>
      </w:r>
    </w:p>
    <w:p w:rsidR="005F5226" w:rsidRPr="00C76EF5" w:rsidRDefault="005F5226" w:rsidP="005F5226">
      <w:pPr>
        <w:numPr>
          <w:ilvl w:val="0"/>
          <w:numId w:val="38"/>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prac wyra</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a zgod</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na potr</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cenie przez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kar umownych z przysługuj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cej Wykonawcy należno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na podstawie noty ksi</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gowej wystawionej przez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w:t>
      </w:r>
    </w:p>
    <w:p w:rsidR="005F5226" w:rsidRPr="000E76F3" w:rsidRDefault="005F5226" w:rsidP="005F5226">
      <w:pPr>
        <w:numPr>
          <w:ilvl w:val="0"/>
          <w:numId w:val="38"/>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1F12C2">
        <w:rPr>
          <w:rFonts w:ascii="Arial" w:eastAsia="Times New Roman" w:hAnsi="Arial" w:cs="Arial"/>
          <w:iCs/>
          <w:sz w:val="20"/>
          <w:szCs w:val="20"/>
          <w:lang w:eastAsia="pl-PL"/>
        </w:rPr>
        <w:t>Za zwłok</w:t>
      </w:r>
      <w:r w:rsidRPr="001F12C2">
        <w:rPr>
          <w:rFonts w:ascii="Arial" w:eastAsia="Times New Roman" w:hAnsi="Arial" w:cs="Arial"/>
          <w:sz w:val="20"/>
          <w:szCs w:val="20"/>
          <w:lang w:eastAsia="pl-PL"/>
        </w:rPr>
        <w:t xml:space="preserve">ę </w:t>
      </w:r>
      <w:r w:rsidRPr="001F12C2">
        <w:rPr>
          <w:rFonts w:ascii="Arial" w:eastAsia="Times New Roman" w:hAnsi="Arial" w:cs="Arial"/>
          <w:iCs/>
          <w:sz w:val="20"/>
          <w:szCs w:val="20"/>
          <w:lang w:eastAsia="pl-PL"/>
        </w:rPr>
        <w:t>w płatno</w:t>
      </w:r>
      <w:r w:rsidRPr="001F12C2">
        <w:rPr>
          <w:rFonts w:ascii="Arial" w:eastAsia="Times New Roman" w:hAnsi="Arial" w:cs="Arial"/>
          <w:sz w:val="20"/>
          <w:szCs w:val="20"/>
          <w:lang w:eastAsia="pl-PL"/>
        </w:rPr>
        <w:t>ś</w:t>
      </w:r>
      <w:r w:rsidRPr="001F12C2">
        <w:rPr>
          <w:rFonts w:ascii="Arial" w:eastAsia="Times New Roman" w:hAnsi="Arial" w:cs="Arial"/>
          <w:iCs/>
          <w:sz w:val="20"/>
          <w:szCs w:val="20"/>
          <w:lang w:eastAsia="pl-PL"/>
        </w:rPr>
        <w:t>ciach z przyczyn le</w:t>
      </w:r>
      <w:r w:rsidRPr="001F12C2">
        <w:rPr>
          <w:rFonts w:ascii="Arial" w:eastAsia="Times New Roman" w:hAnsi="Arial" w:cs="Arial"/>
          <w:sz w:val="20"/>
          <w:szCs w:val="20"/>
          <w:lang w:eastAsia="pl-PL"/>
        </w:rPr>
        <w:t>żą</w:t>
      </w:r>
      <w:r w:rsidRPr="001F12C2">
        <w:rPr>
          <w:rFonts w:ascii="Arial" w:eastAsia="Times New Roman" w:hAnsi="Arial" w:cs="Arial"/>
          <w:iCs/>
          <w:sz w:val="20"/>
          <w:szCs w:val="20"/>
          <w:lang w:eastAsia="pl-PL"/>
        </w:rPr>
        <w:t>cych po stronie Zamawiaj</w:t>
      </w:r>
      <w:r w:rsidRPr="001F12C2">
        <w:rPr>
          <w:rFonts w:ascii="Arial" w:eastAsia="Times New Roman" w:hAnsi="Arial" w:cs="Arial"/>
          <w:sz w:val="20"/>
          <w:szCs w:val="20"/>
          <w:lang w:eastAsia="pl-PL"/>
        </w:rPr>
        <w:t>ą</w:t>
      </w:r>
      <w:r>
        <w:rPr>
          <w:rFonts w:ascii="Arial" w:eastAsia="Times New Roman" w:hAnsi="Arial" w:cs="Arial"/>
          <w:iCs/>
          <w:sz w:val="20"/>
          <w:szCs w:val="20"/>
          <w:lang w:eastAsia="pl-PL"/>
        </w:rPr>
        <w:t xml:space="preserve">cego, </w:t>
      </w:r>
      <w:r w:rsidRPr="001F12C2">
        <w:rPr>
          <w:rFonts w:ascii="Arial" w:eastAsia="Times New Roman" w:hAnsi="Arial" w:cs="Arial"/>
          <w:iCs/>
          <w:sz w:val="20"/>
          <w:szCs w:val="20"/>
          <w:lang w:eastAsia="pl-PL"/>
        </w:rPr>
        <w:t>Wykonawca prac mo</w:t>
      </w:r>
      <w:r w:rsidRPr="001F12C2">
        <w:rPr>
          <w:rFonts w:ascii="Arial" w:eastAsia="Times New Roman" w:hAnsi="Arial" w:cs="Arial"/>
          <w:sz w:val="20"/>
          <w:szCs w:val="20"/>
          <w:lang w:eastAsia="pl-PL"/>
        </w:rPr>
        <w:t>ż</w:t>
      </w:r>
      <w:r w:rsidRPr="001F12C2">
        <w:rPr>
          <w:rFonts w:ascii="Arial" w:eastAsia="Times New Roman" w:hAnsi="Arial" w:cs="Arial"/>
          <w:iCs/>
          <w:sz w:val="20"/>
          <w:szCs w:val="20"/>
          <w:lang w:eastAsia="pl-PL"/>
        </w:rPr>
        <w:t>e naliczy</w:t>
      </w:r>
      <w:r w:rsidRPr="001F12C2">
        <w:rPr>
          <w:rFonts w:ascii="Arial" w:eastAsia="Times New Roman" w:hAnsi="Arial" w:cs="Arial"/>
          <w:sz w:val="20"/>
          <w:szCs w:val="20"/>
          <w:lang w:eastAsia="pl-PL"/>
        </w:rPr>
        <w:t xml:space="preserve">ć </w:t>
      </w:r>
      <w:r w:rsidRPr="001F12C2">
        <w:rPr>
          <w:rFonts w:ascii="Arial" w:eastAsia="Times New Roman" w:hAnsi="Arial" w:cs="Arial"/>
          <w:iCs/>
          <w:sz w:val="20"/>
          <w:szCs w:val="20"/>
          <w:lang w:eastAsia="pl-PL"/>
        </w:rPr>
        <w:t>odsetki ustawowe.</w:t>
      </w:r>
    </w:p>
    <w:p w:rsidR="005F5226" w:rsidRPr="00C76EF5" w:rsidRDefault="005F5226" w:rsidP="005F5226">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11</w:t>
      </w:r>
    </w:p>
    <w:p w:rsidR="005F5226" w:rsidRPr="00C76EF5" w:rsidRDefault="005F5226" w:rsidP="005F5226">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Odst</w:t>
      </w:r>
      <w:r w:rsidRPr="00C76EF5">
        <w:rPr>
          <w:rFonts w:ascii="Arial" w:eastAsia="Times New Roman" w:hAnsi="Arial" w:cs="Arial"/>
          <w:b/>
          <w:sz w:val="20"/>
          <w:szCs w:val="20"/>
          <w:lang w:eastAsia="pl-PL"/>
        </w:rPr>
        <w:t>ą</w:t>
      </w:r>
      <w:r w:rsidRPr="00C76EF5">
        <w:rPr>
          <w:rFonts w:ascii="Arial" w:eastAsia="Times New Roman" w:hAnsi="Arial" w:cs="Arial"/>
          <w:b/>
          <w:bCs/>
          <w:sz w:val="20"/>
          <w:szCs w:val="20"/>
          <w:lang w:eastAsia="pl-PL"/>
        </w:rPr>
        <w:t>pienie od umowy</w:t>
      </w:r>
    </w:p>
    <w:p w:rsidR="005F5226" w:rsidRPr="00C76EF5" w:rsidRDefault="005F5226" w:rsidP="005F5226">
      <w:pPr>
        <w:numPr>
          <w:ilvl w:val="0"/>
          <w:numId w:val="39"/>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prac może żądać wyłącznie wynagrodzenia należnego z tytułu wykonania części umowy.</w:t>
      </w:r>
    </w:p>
    <w:p w:rsidR="005F5226" w:rsidRPr="00C76EF5" w:rsidRDefault="005F5226" w:rsidP="005F5226">
      <w:pPr>
        <w:numPr>
          <w:ilvl w:val="0"/>
          <w:numId w:val="39"/>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Odstąpienie od umowy wymaga formy pisemnej.</w:t>
      </w:r>
    </w:p>
    <w:p w:rsidR="005F5226" w:rsidRPr="00C76EF5" w:rsidRDefault="005F5226" w:rsidP="005F5226">
      <w:pPr>
        <w:numPr>
          <w:ilvl w:val="0"/>
          <w:numId w:val="39"/>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może odstąpić od umowy z winy Wykonawcy prac w następujących przypadkach:</w:t>
      </w:r>
    </w:p>
    <w:p w:rsidR="005F5226" w:rsidRPr="00C76EF5" w:rsidRDefault="005F5226" w:rsidP="005F5226">
      <w:pPr>
        <w:numPr>
          <w:ilvl w:val="1"/>
          <w:numId w:val="49"/>
        </w:numPr>
        <w:autoSpaceDE w:val="0"/>
        <w:autoSpaceDN w:val="0"/>
        <w:adjustRightInd w:val="0"/>
        <w:spacing w:after="40" w:line="280" w:lineRule="atLeast"/>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jeżeli Wykonawca </w:t>
      </w:r>
      <w:r w:rsidRPr="00C76EF5">
        <w:rPr>
          <w:rFonts w:ascii="Arial" w:eastAsia="Times New Roman" w:hAnsi="Arial" w:cs="Arial"/>
          <w:sz w:val="20"/>
          <w:szCs w:val="20"/>
          <w:lang w:eastAsia="pl-PL"/>
        </w:rPr>
        <w:t>nie podjął prac wynikających z niniejszej umowy lub przerwał ich wykonywanie bez uzasadnionych przyczyn i nie podjął ich wykonywania w terminie 7 dni pomimo wezwania Zamawiającego;</w:t>
      </w:r>
    </w:p>
    <w:p w:rsidR="005F5226" w:rsidRPr="00C76EF5" w:rsidRDefault="005F5226" w:rsidP="005F5226">
      <w:pPr>
        <w:numPr>
          <w:ilvl w:val="1"/>
          <w:numId w:val="49"/>
        </w:numPr>
        <w:autoSpaceDE w:val="0"/>
        <w:autoSpaceDN w:val="0"/>
        <w:adjustRightInd w:val="0"/>
        <w:spacing w:after="40" w:line="280" w:lineRule="atLeast"/>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jeżeli Wykonawca </w:t>
      </w:r>
      <w:r w:rsidRPr="00C76EF5">
        <w:rPr>
          <w:rFonts w:ascii="Arial" w:eastAsia="Times New Roman" w:hAnsi="Arial" w:cs="Arial"/>
          <w:sz w:val="20"/>
          <w:szCs w:val="20"/>
          <w:lang w:eastAsia="pl-PL"/>
        </w:rPr>
        <w:t>wykonuje swoje obowiązki w sposób nienależyty lub niezgodny z postanowieniami umowy i pomimo wezwania Zamawiającego nie nastąpiła poprawa w wykonywaniu tych obowiązków;</w:t>
      </w:r>
    </w:p>
    <w:p w:rsidR="005F5226" w:rsidRPr="00C76EF5" w:rsidRDefault="005F5226" w:rsidP="005F5226">
      <w:pPr>
        <w:numPr>
          <w:ilvl w:val="1"/>
          <w:numId w:val="49"/>
        </w:numPr>
        <w:autoSpaceDE w:val="0"/>
        <w:autoSpaceDN w:val="0"/>
        <w:adjustRightInd w:val="0"/>
        <w:spacing w:after="40" w:line="280" w:lineRule="atLeast"/>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jeżeli Wykonawca </w:t>
      </w:r>
      <w:r w:rsidRPr="00C76EF5">
        <w:rPr>
          <w:rFonts w:ascii="Arial" w:eastAsia="Times New Roman" w:hAnsi="Arial" w:cs="Arial"/>
          <w:sz w:val="20"/>
          <w:szCs w:val="20"/>
          <w:lang w:eastAsia="pl-PL"/>
        </w:rPr>
        <w:t>podzleca usługi bez zgody Zamawiającego lub wykonuje umowę przez personel nie spełniający warunków, o których mowa w § 6 ust. 5 niniejszej umowy;</w:t>
      </w:r>
    </w:p>
    <w:p w:rsidR="005F5226" w:rsidRPr="00C76EF5" w:rsidRDefault="005F5226" w:rsidP="005F5226">
      <w:pPr>
        <w:numPr>
          <w:ilvl w:val="1"/>
          <w:numId w:val="49"/>
        </w:numPr>
        <w:autoSpaceDE w:val="0"/>
        <w:autoSpaceDN w:val="0"/>
        <w:adjustRightInd w:val="0"/>
        <w:spacing w:after="40" w:line="280" w:lineRule="atLeast"/>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jeżeli Wykonawca </w:t>
      </w:r>
      <w:r w:rsidRPr="00C76EF5">
        <w:rPr>
          <w:rFonts w:ascii="Arial" w:eastAsia="Times New Roman" w:hAnsi="Arial" w:cs="Arial"/>
          <w:sz w:val="20"/>
          <w:szCs w:val="20"/>
          <w:lang w:eastAsia="pl-PL"/>
        </w:rPr>
        <w:t>ogłosił upadłość, lub wszczęto postępowanie układowe.</w:t>
      </w:r>
    </w:p>
    <w:p w:rsidR="005F5226" w:rsidRPr="00C76EF5" w:rsidRDefault="005F5226" w:rsidP="005F5226">
      <w:pPr>
        <w:autoSpaceDE w:val="0"/>
        <w:autoSpaceDN w:val="0"/>
        <w:adjustRightInd w:val="0"/>
        <w:spacing w:after="40" w:line="280" w:lineRule="atLeast"/>
        <w:rPr>
          <w:rFonts w:ascii="Arial" w:eastAsia="Times New Roman" w:hAnsi="Arial" w:cs="Arial"/>
          <w:sz w:val="20"/>
          <w:szCs w:val="20"/>
          <w:lang w:eastAsia="pl-PL"/>
        </w:rPr>
      </w:pPr>
    </w:p>
    <w:p w:rsidR="005F5226" w:rsidRPr="00C76EF5" w:rsidRDefault="005F5226" w:rsidP="005F5226">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12</w:t>
      </w:r>
    </w:p>
    <w:p w:rsidR="005F5226" w:rsidRPr="00C76EF5" w:rsidRDefault="005F5226" w:rsidP="005F5226">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Zmiana postanowień umowy</w:t>
      </w:r>
    </w:p>
    <w:p w:rsidR="005F5226" w:rsidRPr="00C76EF5" w:rsidRDefault="005F5226" w:rsidP="005F5226">
      <w:pPr>
        <w:numPr>
          <w:ilvl w:val="0"/>
          <w:numId w:val="40"/>
        </w:numPr>
        <w:spacing w:after="40" w:line="280" w:lineRule="atLeast"/>
        <w:ind w:left="284" w:hanging="284"/>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Zamawiający poza, możliwością zmiany zawartej umowy na podstawie art. 144 ust. 1 pkt. 2, 3, 4, 5, 6 ustawy Pzp, przewiduje również możliwość dokonywania zmian postanowień zawartej umowy w następujących okolicznościach:</w:t>
      </w:r>
    </w:p>
    <w:p w:rsidR="005F5226" w:rsidRDefault="005F5226" w:rsidP="005F5226">
      <w:pPr>
        <w:pStyle w:val="Akapitzlist"/>
        <w:numPr>
          <w:ilvl w:val="0"/>
          <w:numId w:val="41"/>
        </w:numPr>
        <w:spacing w:after="40" w:line="280" w:lineRule="atLeast"/>
        <w:ind w:left="567"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dopuszczalnej prawem zmiany stron umowy lub oznaczenia stron umowy.</w:t>
      </w:r>
    </w:p>
    <w:p w:rsidR="005F5226" w:rsidRDefault="005F5226" w:rsidP="005F5226">
      <w:pPr>
        <w:pStyle w:val="Akapitzlist"/>
        <w:numPr>
          <w:ilvl w:val="0"/>
          <w:numId w:val="41"/>
        </w:numPr>
        <w:spacing w:after="40" w:line="280" w:lineRule="atLeast"/>
        <w:ind w:left="567"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zmiany wynagrodzen</w:t>
      </w:r>
      <w:r>
        <w:rPr>
          <w:rFonts w:ascii="Arial" w:eastAsia="Times New Roman" w:hAnsi="Arial" w:cs="Arial"/>
          <w:noProof/>
          <w:sz w:val="20"/>
          <w:szCs w:val="20"/>
          <w:lang w:eastAsia="pl-PL"/>
        </w:rPr>
        <w:t xml:space="preserve">ia w następstwie zmiany stawki </w:t>
      </w:r>
      <w:r w:rsidRPr="00C76EF5">
        <w:rPr>
          <w:rFonts w:ascii="Arial" w:eastAsia="Times New Roman" w:hAnsi="Arial" w:cs="Arial"/>
          <w:noProof/>
          <w:sz w:val="20"/>
          <w:szCs w:val="20"/>
          <w:lang w:eastAsia="pl-PL"/>
        </w:rPr>
        <w:t xml:space="preserve">podatku od towarów i usług (VAT) na dzień wystawienia faktury w stosunku do stawki obowiązującej w dniu podpisania umowy oraz w </w:t>
      </w:r>
    </w:p>
    <w:p w:rsidR="005F5226" w:rsidRDefault="005F5226" w:rsidP="005F5226">
      <w:pPr>
        <w:pStyle w:val="Akapitzlist"/>
        <w:spacing w:after="40" w:line="280" w:lineRule="atLeast"/>
        <w:ind w:left="567"/>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przypadku wystąpienia robót dodatkowych.</w:t>
      </w:r>
    </w:p>
    <w:p w:rsidR="005F5226" w:rsidRDefault="005F5226" w:rsidP="005F5226">
      <w:pPr>
        <w:pStyle w:val="Akapitzlist"/>
        <w:numPr>
          <w:ilvl w:val="0"/>
          <w:numId w:val="41"/>
        </w:numPr>
        <w:spacing w:after="40" w:line="280" w:lineRule="atLeast"/>
        <w:ind w:left="567"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zmiany terminu wykonania przedmiotu umowy może nastąpić w przypadku:</w:t>
      </w:r>
    </w:p>
    <w:p w:rsidR="005F5226" w:rsidRPr="00C76EF5" w:rsidRDefault="005F5226" w:rsidP="005F5226">
      <w:pPr>
        <w:pStyle w:val="Akapitzlist"/>
        <w:numPr>
          <w:ilvl w:val="0"/>
          <w:numId w:val="42"/>
        </w:numPr>
        <w:spacing w:after="40" w:line="280" w:lineRule="atLeast"/>
        <w:ind w:left="851"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wystąpienia „siły wyższej” tj. katastrofa naturalna, strajk, pożar, eksplozja, wojna, atak terrorystyczny, pod warunkiem, że Wykonawca powiadomi na piśmie żamawiającego o wystąpieniu zdarzenia siły wyższej nie później niż w ciądu 2 dni od dnia ww. zdarzenia. Przesunięcie terminu następuje o ilość dni, w których zdarzenie siły wyższej wystąpiło;</w:t>
      </w:r>
    </w:p>
    <w:p w:rsidR="005F5226" w:rsidRPr="00C76EF5" w:rsidRDefault="005F5226" w:rsidP="005F5226">
      <w:pPr>
        <w:pStyle w:val="Akapitzlist"/>
        <w:numPr>
          <w:ilvl w:val="0"/>
          <w:numId w:val="42"/>
        </w:numPr>
        <w:spacing w:after="40" w:line="280" w:lineRule="atLeast"/>
        <w:ind w:left="851"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wystąpienia robót dodatkowych (przedłużenie terminu możliwe będzie wyłącznie o czas niezbędny do realizacji tych robót);</w:t>
      </w:r>
    </w:p>
    <w:p w:rsidR="005F5226" w:rsidRPr="00C76EF5" w:rsidRDefault="005F5226" w:rsidP="005F5226">
      <w:pPr>
        <w:pStyle w:val="Akapitzlist"/>
        <w:numPr>
          <w:ilvl w:val="0"/>
          <w:numId w:val="42"/>
        </w:numPr>
        <w:spacing w:after="40" w:line="280" w:lineRule="atLeast"/>
        <w:ind w:left="851"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w innych przypadkach, których nie można było przewidzieć a leżących po stronie Zamawiającego, które spowodowały niezawinione i niemożliwe do</w:t>
      </w:r>
      <w:r>
        <w:rPr>
          <w:rFonts w:ascii="Arial" w:eastAsia="Times New Roman" w:hAnsi="Arial" w:cs="Arial"/>
          <w:noProof/>
          <w:sz w:val="20"/>
          <w:szCs w:val="20"/>
          <w:lang w:eastAsia="pl-PL"/>
        </w:rPr>
        <w:t xml:space="preserve"> uniknięcia przez Wykonawcę opó</w:t>
      </w:r>
      <w:r w:rsidRPr="00C76EF5">
        <w:rPr>
          <w:rFonts w:ascii="Arial" w:eastAsia="Times New Roman" w:hAnsi="Arial" w:cs="Arial"/>
          <w:noProof/>
          <w:sz w:val="20"/>
          <w:szCs w:val="20"/>
          <w:lang w:eastAsia="pl-PL"/>
        </w:rPr>
        <w:t>źnienie, w szczególności:</w:t>
      </w:r>
    </w:p>
    <w:p w:rsidR="005F5226" w:rsidRPr="00C76EF5" w:rsidRDefault="005F5226" w:rsidP="005F5226">
      <w:pPr>
        <w:pStyle w:val="Akapitzlist"/>
        <w:numPr>
          <w:ilvl w:val="0"/>
          <w:numId w:val="48"/>
        </w:numPr>
        <w:spacing w:after="40" w:line="280" w:lineRule="atLeast"/>
        <w:ind w:left="1134"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wstrzymanie robót przez Zamawiającego;</w:t>
      </w:r>
      <w:bookmarkStart w:id="5" w:name="_GoBack"/>
      <w:bookmarkEnd w:id="5"/>
    </w:p>
    <w:p w:rsidR="005F5226" w:rsidRPr="00C76EF5" w:rsidRDefault="005F5226" w:rsidP="005F5226">
      <w:pPr>
        <w:pStyle w:val="Akapitzlist"/>
        <w:numPr>
          <w:ilvl w:val="0"/>
          <w:numId w:val="48"/>
        </w:numPr>
        <w:spacing w:after="40" w:line="280" w:lineRule="atLeast"/>
        <w:ind w:left="1134"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konieczność usunięcia błędów lub wprowadzenia zmian w dokumentacji projektowej.</w:t>
      </w:r>
    </w:p>
    <w:p w:rsidR="005F5226" w:rsidRPr="000E76F3" w:rsidRDefault="005F5226" w:rsidP="005F5226">
      <w:pPr>
        <w:pStyle w:val="Akapitzlist"/>
        <w:numPr>
          <w:ilvl w:val="0"/>
          <w:numId w:val="40"/>
        </w:numPr>
        <w:spacing w:after="40" w:line="280" w:lineRule="atLeast"/>
        <w:ind w:left="284" w:hanging="284"/>
        <w:jc w:val="both"/>
        <w:rPr>
          <w:rFonts w:ascii="Arial" w:eastAsia="Times New Roman" w:hAnsi="Arial" w:cs="Arial"/>
          <w:noProof/>
          <w:sz w:val="20"/>
          <w:szCs w:val="20"/>
          <w:lang w:eastAsia="pl-PL"/>
        </w:rPr>
      </w:pPr>
      <w:r w:rsidRPr="000E76F3">
        <w:rPr>
          <w:rFonts w:ascii="Arial" w:eastAsia="Times New Roman" w:hAnsi="Arial" w:cs="Arial"/>
          <w:noProof/>
          <w:sz w:val="20"/>
          <w:szCs w:val="20"/>
          <w:lang w:eastAsia="pl-PL"/>
        </w:rPr>
        <w:lastRenderedPageBreak/>
        <w:t>Zmiany do umowy następują na pisemny wniosek jednej ze Stron wraz z uzasadnieniem konieczności wprowadzenia tych zmian.</w:t>
      </w:r>
    </w:p>
    <w:p w:rsidR="005F5226" w:rsidRDefault="005F5226" w:rsidP="005F5226">
      <w:pPr>
        <w:pStyle w:val="Akapitzlist"/>
        <w:numPr>
          <w:ilvl w:val="0"/>
          <w:numId w:val="40"/>
        </w:numPr>
        <w:spacing w:after="40" w:line="280" w:lineRule="atLeast"/>
        <w:ind w:left="284" w:hanging="284"/>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Zmiany niniejszej Umowy wymagają dla zachowania swojej ważności formy pisemnej w postaci aneksu.</w:t>
      </w:r>
    </w:p>
    <w:p w:rsidR="005F5226" w:rsidRDefault="005F5226" w:rsidP="005F5226">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13</w:t>
      </w:r>
    </w:p>
    <w:p w:rsidR="005F5226" w:rsidRDefault="005F5226" w:rsidP="005F5226">
      <w:pPr>
        <w:spacing w:after="40" w:line="240" w:lineRule="auto"/>
        <w:jc w:val="center"/>
        <w:rPr>
          <w:rFonts w:ascii="Arial" w:hAnsi="Arial" w:cs="Arial"/>
          <w:b/>
          <w:sz w:val="20"/>
          <w:szCs w:val="20"/>
        </w:rPr>
      </w:pPr>
      <w:r>
        <w:rPr>
          <w:rFonts w:ascii="Arial" w:hAnsi="Arial" w:cs="Arial"/>
          <w:b/>
          <w:sz w:val="20"/>
          <w:szCs w:val="20"/>
        </w:rPr>
        <w:t>Klauzula informacyjna z art. 13 RODO</w:t>
      </w:r>
    </w:p>
    <w:p w:rsidR="005F5226" w:rsidRPr="00DF0FD7" w:rsidRDefault="005F5226" w:rsidP="005F5226">
      <w:pPr>
        <w:spacing w:after="150" w:line="360" w:lineRule="auto"/>
        <w:ind w:left="567" w:hanging="425"/>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1.</w:t>
      </w:r>
      <w:r w:rsidRPr="00DF0FD7">
        <w:rPr>
          <w:rFonts w:ascii="Arial" w:eastAsia="Times New Roman" w:hAnsi="Arial" w:cs="Arial"/>
          <w:lang w:eastAsia="pl-PL"/>
        </w:rPr>
        <w:t xml:space="preserve"> </w:t>
      </w:r>
      <w:r w:rsidRPr="00DF0FD7">
        <w:rPr>
          <w:rFonts w:ascii="Arial" w:eastAsia="Times New Roman" w:hAnsi="Arial" w:cs="Arial"/>
          <w:sz w:val="20"/>
          <w:szCs w:val="20"/>
          <w:lang w:eastAsia="pl-PL"/>
        </w:rPr>
        <w:t xml:space="preserve">Zgodnie z art. 13 ust. 1 i 2 </w:t>
      </w:r>
      <w:r w:rsidRPr="00DF0FD7">
        <w:rPr>
          <w:rFonts w:ascii="Arial" w:hAnsi="Arial" w:cs="Arial"/>
          <w:sz w:val="20"/>
          <w:szCs w:val="20"/>
        </w:rPr>
        <w:t xml:space="preserve">rozporządzenia Parlamentu Europejskiego i Rady (UE) 2016/679 </w:t>
      </w:r>
      <w:r>
        <w:rPr>
          <w:rFonts w:ascii="Arial" w:hAnsi="Arial" w:cs="Arial"/>
          <w:sz w:val="20"/>
          <w:szCs w:val="20"/>
        </w:rPr>
        <w:t xml:space="preserve"> </w:t>
      </w:r>
      <w:r w:rsidRPr="00DF0FD7">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F0FD7">
        <w:rPr>
          <w:rFonts w:ascii="Arial" w:eastAsia="Times New Roman" w:hAnsi="Arial" w:cs="Arial"/>
          <w:sz w:val="20"/>
          <w:szCs w:val="20"/>
          <w:lang w:eastAsia="pl-PL"/>
        </w:rPr>
        <w:t xml:space="preserve">dalej „RODO”, informuję, że: </w:t>
      </w:r>
    </w:p>
    <w:p w:rsidR="005F5226" w:rsidRPr="00DF0FD7" w:rsidRDefault="005F5226" w:rsidP="005F5226">
      <w:pPr>
        <w:pStyle w:val="Akapitzlist"/>
        <w:numPr>
          <w:ilvl w:val="0"/>
          <w:numId w:val="60"/>
        </w:numPr>
        <w:spacing w:after="150" w:line="360" w:lineRule="auto"/>
        <w:ind w:left="426" w:hanging="284"/>
        <w:jc w:val="both"/>
        <w:rPr>
          <w:rFonts w:ascii="Arial" w:eastAsia="Times New Roman" w:hAnsi="Arial" w:cs="Arial"/>
          <w:i/>
          <w:sz w:val="20"/>
          <w:szCs w:val="20"/>
          <w:lang w:eastAsia="pl-PL"/>
        </w:rPr>
      </w:pPr>
      <w:r w:rsidRPr="00DF0FD7">
        <w:rPr>
          <w:rFonts w:ascii="Arial" w:eastAsia="Times New Roman" w:hAnsi="Arial" w:cs="Arial"/>
          <w:sz w:val="20"/>
          <w:szCs w:val="20"/>
          <w:lang w:eastAsia="pl-PL"/>
        </w:rPr>
        <w:t xml:space="preserve">administratorem Pani/Pana danych osobowych jest </w:t>
      </w:r>
      <w:r>
        <w:rPr>
          <w:rFonts w:ascii="Arial" w:eastAsia="Times New Roman" w:hAnsi="Arial" w:cs="Arial"/>
          <w:sz w:val="20"/>
          <w:szCs w:val="20"/>
          <w:lang w:eastAsia="pl-PL"/>
        </w:rPr>
        <w:t>Muzeum Gdańska, 80-831 Gdańsk ul. Długa 46/47</w:t>
      </w:r>
      <w:r w:rsidRPr="00DF0FD7">
        <w:rPr>
          <w:rFonts w:ascii="Arial" w:hAnsi="Arial" w:cs="Arial"/>
          <w:i/>
          <w:sz w:val="20"/>
          <w:szCs w:val="20"/>
        </w:rPr>
        <w:t>;</w:t>
      </w:r>
    </w:p>
    <w:p w:rsidR="005F5226" w:rsidRPr="00DF0FD7" w:rsidRDefault="005F5226" w:rsidP="005F5226">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2) administrator wyznaczył Inspektora Ochrony Danych nadzorującego prawidłowość przetwarzania danych osobowych jest Pan Piotr Stój, z którym można skontaktować się pod adresem mailowym: abi@muzeumgdansk.pl</w:t>
      </w:r>
      <w:r w:rsidRPr="00DF0FD7">
        <w:rPr>
          <w:rFonts w:ascii="Arial" w:eastAsia="Times New Roman" w:hAnsi="Arial" w:cs="Arial"/>
          <w:sz w:val="20"/>
          <w:szCs w:val="20"/>
          <w:lang w:eastAsia="pl-PL"/>
        </w:rPr>
        <w:t>;</w:t>
      </w:r>
    </w:p>
    <w:p w:rsidR="005F5226" w:rsidRPr="00DF0FD7" w:rsidRDefault="005F5226" w:rsidP="005F5226">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3) </w:t>
      </w:r>
      <w:r w:rsidRPr="00DF0FD7">
        <w:rPr>
          <w:rFonts w:ascii="Arial" w:eastAsia="Times New Roman" w:hAnsi="Arial" w:cs="Arial"/>
          <w:sz w:val="20"/>
          <w:szCs w:val="20"/>
          <w:lang w:eastAsia="pl-PL"/>
        </w:rPr>
        <w:t>Pani/Pana dane osobowe przetwarzane będą na podstawie art. 6 ust. 1 lit. c</w:t>
      </w:r>
      <w:r w:rsidRPr="00DF0FD7">
        <w:rPr>
          <w:rFonts w:ascii="Arial" w:eastAsia="Times New Roman" w:hAnsi="Arial" w:cs="Arial"/>
          <w:i/>
          <w:sz w:val="20"/>
          <w:szCs w:val="20"/>
          <w:lang w:eastAsia="pl-PL"/>
        </w:rPr>
        <w:t xml:space="preserve"> </w:t>
      </w:r>
      <w:r w:rsidRPr="00DF0FD7">
        <w:rPr>
          <w:rFonts w:ascii="Arial" w:eastAsia="Times New Roman" w:hAnsi="Arial" w:cs="Arial"/>
          <w:sz w:val="20"/>
          <w:szCs w:val="20"/>
          <w:lang w:eastAsia="pl-PL"/>
        </w:rPr>
        <w:t xml:space="preserve">RODO w celu </w:t>
      </w:r>
      <w:r w:rsidRPr="00DF0FD7">
        <w:rPr>
          <w:rFonts w:ascii="Arial" w:hAnsi="Arial" w:cs="Arial"/>
          <w:sz w:val="20"/>
          <w:szCs w:val="20"/>
        </w:rPr>
        <w:t>związanym z postępowaniem o ud</w:t>
      </w:r>
      <w:r>
        <w:rPr>
          <w:rFonts w:ascii="Arial" w:hAnsi="Arial" w:cs="Arial"/>
          <w:sz w:val="20"/>
          <w:szCs w:val="20"/>
        </w:rPr>
        <w:t>zielenie zamówienia publicznego nr NSZP.26.4.2018(ZP-PN/03</w:t>
      </w:r>
      <w:r w:rsidRPr="00DF0FD7">
        <w:rPr>
          <w:rFonts w:ascii="Arial" w:hAnsi="Arial" w:cs="Arial"/>
          <w:i/>
          <w:sz w:val="20"/>
          <w:szCs w:val="20"/>
        </w:rPr>
        <w:t xml:space="preserve"> </w:t>
      </w:r>
      <w:r>
        <w:rPr>
          <w:rFonts w:ascii="Arial" w:hAnsi="Arial" w:cs="Arial"/>
          <w:sz w:val="20"/>
          <w:szCs w:val="20"/>
        </w:rPr>
        <w:t>prowadzonym w trybie przetargu nieograniczonego</w:t>
      </w:r>
      <w:r w:rsidRPr="00DF0FD7">
        <w:rPr>
          <w:rFonts w:ascii="Arial" w:hAnsi="Arial" w:cs="Arial"/>
          <w:sz w:val="20"/>
          <w:szCs w:val="20"/>
        </w:rPr>
        <w:t>;</w:t>
      </w:r>
    </w:p>
    <w:p w:rsidR="005F5226" w:rsidRPr="00DF0FD7" w:rsidRDefault="005F5226" w:rsidP="005F5226">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4) </w:t>
      </w:r>
      <w:r w:rsidRPr="00DF0FD7">
        <w:rPr>
          <w:rFonts w:ascii="Arial" w:eastAsia="Times New Roman" w:hAnsi="Arial"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w:t>
      </w:r>
    </w:p>
    <w:p w:rsidR="005F5226" w:rsidRPr="00DF0FD7" w:rsidRDefault="005F5226" w:rsidP="005F5226">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5) </w:t>
      </w:r>
      <w:r w:rsidRPr="00DF0FD7">
        <w:rPr>
          <w:rFonts w:ascii="Arial" w:eastAsia="Times New Roman" w:hAnsi="Arial" w:cs="Arial"/>
          <w:sz w:val="20"/>
          <w:szCs w:val="20"/>
          <w:lang w:eastAsia="pl-PL"/>
        </w:rPr>
        <w:t xml:space="preserve">Pani/Pana dane osobowe będą przechowywane, zgodnie z art. 97 ust. 1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rsidR="005F5226" w:rsidRPr="00DF0FD7" w:rsidRDefault="005F5226" w:rsidP="005F5226">
      <w:pPr>
        <w:pStyle w:val="Akapitzlist"/>
        <w:spacing w:after="150" w:line="360" w:lineRule="auto"/>
        <w:ind w:left="426" w:hanging="284"/>
        <w:jc w:val="both"/>
        <w:rPr>
          <w:rFonts w:ascii="Arial" w:eastAsia="Times New Roman" w:hAnsi="Arial" w:cs="Arial"/>
          <w:b/>
          <w:i/>
          <w:sz w:val="20"/>
          <w:szCs w:val="20"/>
          <w:lang w:eastAsia="pl-PL"/>
        </w:rPr>
      </w:pPr>
      <w:r>
        <w:rPr>
          <w:rFonts w:ascii="Arial" w:eastAsia="Times New Roman" w:hAnsi="Arial" w:cs="Arial"/>
          <w:sz w:val="20"/>
          <w:szCs w:val="20"/>
          <w:lang w:eastAsia="pl-PL"/>
        </w:rPr>
        <w:t xml:space="preserve">6) </w:t>
      </w:r>
      <w:r w:rsidRPr="00DF0FD7">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w:t>
      </w:r>
    </w:p>
    <w:p w:rsidR="005F5226" w:rsidRPr="00DF0FD7" w:rsidRDefault="005F5226" w:rsidP="005F5226">
      <w:pPr>
        <w:pStyle w:val="Akapitzlist"/>
        <w:spacing w:after="150" w:line="360" w:lineRule="auto"/>
        <w:ind w:left="426" w:hanging="284"/>
        <w:jc w:val="both"/>
        <w:rPr>
          <w:rFonts w:ascii="Arial" w:eastAsiaTheme="minorHAnsi" w:hAnsi="Arial" w:cs="Arial"/>
          <w:sz w:val="20"/>
          <w:szCs w:val="20"/>
        </w:rPr>
      </w:pPr>
      <w:r>
        <w:rPr>
          <w:rFonts w:ascii="Arial" w:eastAsia="Times New Roman" w:hAnsi="Arial" w:cs="Arial"/>
          <w:sz w:val="20"/>
          <w:szCs w:val="20"/>
          <w:lang w:eastAsia="pl-PL"/>
        </w:rPr>
        <w:t xml:space="preserve">7) </w:t>
      </w:r>
      <w:r w:rsidRPr="00DF0FD7">
        <w:rPr>
          <w:rFonts w:ascii="Arial" w:eastAsia="Times New Roman" w:hAnsi="Arial" w:cs="Arial"/>
          <w:sz w:val="20"/>
          <w:szCs w:val="20"/>
          <w:lang w:eastAsia="pl-PL"/>
        </w:rPr>
        <w:t>w odniesieniu do Pani/Pana danych osobowych decyzje nie będą podejmowane w sposób zautomatyzowany, stosowanie do art. 22 RODO;</w:t>
      </w:r>
    </w:p>
    <w:p w:rsidR="005F5226" w:rsidRPr="00DF0FD7" w:rsidRDefault="005F5226" w:rsidP="005F5226">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8) </w:t>
      </w:r>
      <w:r w:rsidRPr="00DF0FD7">
        <w:rPr>
          <w:rFonts w:ascii="Arial" w:eastAsia="Times New Roman" w:hAnsi="Arial" w:cs="Arial"/>
          <w:sz w:val="20"/>
          <w:szCs w:val="20"/>
          <w:lang w:eastAsia="pl-PL"/>
        </w:rPr>
        <w:t>posiada Pani/Pan:</w:t>
      </w:r>
    </w:p>
    <w:p w:rsidR="005F5226" w:rsidRPr="00DF0FD7" w:rsidRDefault="005F5226" w:rsidP="005F5226">
      <w:pPr>
        <w:pStyle w:val="Akapitzlist"/>
        <w:numPr>
          <w:ilvl w:val="0"/>
          <w:numId w:val="58"/>
        </w:numPr>
        <w:spacing w:after="150" w:line="360" w:lineRule="auto"/>
        <w:ind w:left="426" w:hanging="284"/>
        <w:jc w:val="both"/>
        <w:rPr>
          <w:rFonts w:ascii="Arial" w:eastAsia="Times New Roman" w:hAnsi="Arial" w:cs="Arial"/>
          <w:color w:val="00B0F0"/>
          <w:sz w:val="20"/>
          <w:szCs w:val="20"/>
          <w:lang w:eastAsia="pl-PL"/>
        </w:rPr>
      </w:pPr>
      <w:r w:rsidRPr="00DF0FD7">
        <w:rPr>
          <w:rFonts w:ascii="Arial" w:eastAsia="Times New Roman" w:hAnsi="Arial" w:cs="Arial"/>
          <w:sz w:val="20"/>
          <w:szCs w:val="20"/>
          <w:lang w:eastAsia="pl-PL"/>
        </w:rPr>
        <w:t>na podstawie art. 15 RODO prawo dostępu do danych osobowych Pani/Pana dotyczących;</w:t>
      </w:r>
    </w:p>
    <w:p w:rsidR="005F5226" w:rsidRPr="00DF0FD7" w:rsidRDefault="005F5226" w:rsidP="005F5226">
      <w:pPr>
        <w:pStyle w:val="Akapitzlist"/>
        <w:numPr>
          <w:ilvl w:val="0"/>
          <w:numId w:val="58"/>
        </w:numPr>
        <w:spacing w:after="150" w:line="360" w:lineRule="auto"/>
        <w:ind w:left="426" w:hanging="284"/>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 xml:space="preserve">na podstawie art. 16 RODO prawo do sprostowania Pani/Pana danych osobowych </w:t>
      </w:r>
      <w:r w:rsidRPr="00DF0FD7">
        <w:rPr>
          <w:rFonts w:ascii="Arial" w:eastAsia="Times New Roman" w:hAnsi="Arial" w:cs="Arial"/>
          <w:b/>
          <w:sz w:val="20"/>
          <w:szCs w:val="20"/>
          <w:vertAlign w:val="superscript"/>
          <w:lang w:eastAsia="pl-PL"/>
        </w:rPr>
        <w:t>**</w:t>
      </w:r>
      <w:r w:rsidRPr="00DF0FD7">
        <w:rPr>
          <w:rFonts w:ascii="Arial" w:eastAsia="Times New Roman" w:hAnsi="Arial" w:cs="Arial"/>
          <w:sz w:val="20"/>
          <w:szCs w:val="20"/>
          <w:lang w:eastAsia="pl-PL"/>
        </w:rPr>
        <w:t>;</w:t>
      </w:r>
    </w:p>
    <w:p w:rsidR="005F5226" w:rsidRPr="00DF0FD7" w:rsidRDefault="005F5226" w:rsidP="005F5226">
      <w:pPr>
        <w:pStyle w:val="Akapitzlist"/>
        <w:numPr>
          <w:ilvl w:val="0"/>
          <w:numId w:val="58"/>
        </w:numPr>
        <w:spacing w:after="150" w:line="360" w:lineRule="auto"/>
        <w:ind w:left="426" w:hanging="284"/>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rsidR="005F5226" w:rsidRPr="00DF0FD7" w:rsidRDefault="005F5226" w:rsidP="005F5226">
      <w:pPr>
        <w:pStyle w:val="Akapitzlist"/>
        <w:numPr>
          <w:ilvl w:val="0"/>
          <w:numId w:val="58"/>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rsidR="005F5226" w:rsidRPr="00DF0FD7" w:rsidRDefault="005F5226" w:rsidP="005F5226">
      <w:pPr>
        <w:pStyle w:val="Akapitzlist"/>
        <w:numPr>
          <w:ilvl w:val="0"/>
          <w:numId w:val="61"/>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nie przysługuje Pani/Panu:</w:t>
      </w:r>
    </w:p>
    <w:p w:rsidR="005F5226" w:rsidRPr="00DF0FD7" w:rsidRDefault="005F5226" w:rsidP="005F5226">
      <w:pPr>
        <w:pStyle w:val="Akapitzlist"/>
        <w:numPr>
          <w:ilvl w:val="0"/>
          <w:numId w:val="59"/>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w związku z art. 17 ust. 3 lit. b, d lub e RODO prawo do usunięcia danych osobowych;</w:t>
      </w:r>
    </w:p>
    <w:p w:rsidR="005F5226" w:rsidRPr="00DF0FD7" w:rsidRDefault="005F5226" w:rsidP="005F5226">
      <w:pPr>
        <w:pStyle w:val="Akapitzlist"/>
        <w:numPr>
          <w:ilvl w:val="0"/>
          <w:numId w:val="59"/>
        </w:numPr>
        <w:spacing w:after="150" w:line="360" w:lineRule="auto"/>
        <w:ind w:left="426" w:hanging="284"/>
        <w:jc w:val="both"/>
        <w:rPr>
          <w:rFonts w:ascii="Arial" w:eastAsia="Times New Roman" w:hAnsi="Arial" w:cs="Arial"/>
          <w:b/>
          <w:i/>
          <w:sz w:val="20"/>
          <w:szCs w:val="20"/>
          <w:lang w:eastAsia="pl-PL"/>
        </w:rPr>
      </w:pPr>
      <w:r w:rsidRPr="00DF0FD7">
        <w:rPr>
          <w:rFonts w:ascii="Arial" w:eastAsia="Times New Roman" w:hAnsi="Arial" w:cs="Arial"/>
          <w:sz w:val="20"/>
          <w:szCs w:val="20"/>
          <w:lang w:eastAsia="pl-PL"/>
        </w:rPr>
        <w:t>prawo do przenoszenia danych osobowych, o którym mowa w art. 20 RODO;</w:t>
      </w:r>
    </w:p>
    <w:p w:rsidR="005F5226" w:rsidRPr="00E324DC" w:rsidRDefault="005F5226" w:rsidP="00DD7068">
      <w:pPr>
        <w:pStyle w:val="Akapitzlist"/>
        <w:numPr>
          <w:ilvl w:val="0"/>
          <w:numId w:val="59"/>
        </w:numPr>
        <w:spacing w:after="150" w:line="240" w:lineRule="auto"/>
        <w:ind w:left="426" w:hanging="284"/>
        <w:jc w:val="both"/>
        <w:rPr>
          <w:rFonts w:ascii="Arial" w:eastAsia="Times New Roman" w:hAnsi="Arial" w:cs="Arial"/>
          <w:b/>
          <w:sz w:val="20"/>
          <w:szCs w:val="20"/>
          <w:lang w:eastAsia="pl-PL"/>
        </w:rPr>
      </w:pPr>
      <w:r w:rsidRPr="002C6EEE">
        <w:rPr>
          <w:rFonts w:ascii="Arial" w:eastAsia="Times New Roman" w:hAnsi="Arial" w:cs="Arial"/>
          <w:b/>
          <w:sz w:val="20"/>
          <w:szCs w:val="20"/>
          <w:lang w:eastAsia="pl-PL"/>
        </w:rPr>
        <w:lastRenderedPageBreak/>
        <w:t>na podstawie art. 21 RODO prawo sprzeciwu, wobec przetwarzania danych osobowych, gdyż podstawą prawną przetwarzania Pani/Pana danych osobowych jest art. 6 ust. 1 lit. c RODO</w:t>
      </w:r>
      <w:r w:rsidRPr="002C6EEE">
        <w:rPr>
          <w:rFonts w:ascii="Arial" w:eastAsia="Times New Roman" w:hAnsi="Arial" w:cs="Arial"/>
          <w:sz w:val="20"/>
          <w:szCs w:val="20"/>
          <w:lang w:eastAsia="pl-PL"/>
        </w:rPr>
        <w:t>.</w:t>
      </w:r>
      <w:r w:rsidRPr="002C6EEE">
        <w:rPr>
          <w:rFonts w:ascii="Arial" w:eastAsia="Times New Roman" w:hAnsi="Arial" w:cs="Arial"/>
          <w:b/>
          <w:sz w:val="20"/>
          <w:szCs w:val="20"/>
          <w:lang w:eastAsia="pl-PL"/>
        </w:rPr>
        <w:t xml:space="preserve"> </w:t>
      </w:r>
      <w:r w:rsidRPr="002C6EEE">
        <w:rPr>
          <w:rFonts w:ascii="Arial" w:eastAsia="Times New Roman" w:hAnsi="Arial" w:cs="Arial"/>
          <w:b/>
          <w:i/>
          <w:sz w:val="20"/>
          <w:szCs w:val="20"/>
          <w:lang w:eastAsia="pl-PL"/>
        </w:rPr>
        <w:tab/>
      </w:r>
      <w:r w:rsidRPr="002C6EEE">
        <w:rPr>
          <w:rFonts w:ascii="Arial" w:eastAsia="Times New Roman" w:hAnsi="Arial" w:cs="Arial"/>
          <w:b/>
          <w:i/>
          <w:sz w:val="20"/>
          <w:szCs w:val="20"/>
          <w:lang w:eastAsia="pl-PL"/>
        </w:rPr>
        <w:tab/>
        <w:t xml:space="preserve">                                   </w:t>
      </w:r>
    </w:p>
    <w:p w:rsidR="005F5226" w:rsidRPr="00C76EF5" w:rsidRDefault="005F5226" w:rsidP="00DD7068">
      <w:pPr>
        <w:autoSpaceDE w:val="0"/>
        <w:autoSpaceDN w:val="0"/>
        <w:adjustRightInd w:val="0"/>
        <w:spacing w:after="4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14</w:t>
      </w:r>
    </w:p>
    <w:p w:rsidR="005F5226" w:rsidRPr="00C76EF5" w:rsidRDefault="005F5226" w:rsidP="00DD7068">
      <w:pPr>
        <w:autoSpaceDE w:val="0"/>
        <w:autoSpaceDN w:val="0"/>
        <w:adjustRightInd w:val="0"/>
        <w:spacing w:after="40" w:line="240" w:lineRule="auto"/>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Postanowienia ko</w:t>
      </w:r>
      <w:r w:rsidRPr="00C76EF5">
        <w:rPr>
          <w:rFonts w:ascii="Arial" w:eastAsia="Times New Roman" w:hAnsi="Arial" w:cs="Arial"/>
          <w:b/>
          <w:sz w:val="20"/>
          <w:szCs w:val="20"/>
          <w:lang w:eastAsia="pl-PL"/>
        </w:rPr>
        <w:t>ń</w:t>
      </w:r>
      <w:r w:rsidRPr="00C76EF5">
        <w:rPr>
          <w:rFonts w:ascii="Arial" w:eastAsia="Times New Roman" w:hAnsi="Arial" w:cs="Arial"/>
          <w:b/>
          <w:bCs/>
          <w:sz w:val="20"/>
          <w:szCs w:val="20"/>
          <w:lang w:eastAsia="pl-PL"/>
        </w:rPr>
        <w:t>cowe</w:t>
      </w:r>
    </w:p>
    <w:p w:rsidR="005F5226" w:rsidRPr="00C76EF5" w:rsidRDefault="005F5226" w:rsidP="00DD7068">
      <w:pPr>
        <w:numPr>
          <w:ilvl w:val="0"/>
          <w:numId w:val="43"/>
        </w:numPr>
        <w:autoSpaceDE w:val="0"/>
        <w:autoSpaceDN w:val="0"/>
        <w:adjustRightInd w:val="0"/>
        <w:spacing w:after="40" w:line="240" w:lineRule="auto"/>
        <w:ind w:left="426" w:hanging="426"/>
        <w:jc w:val="both"/>
        <w:rPr>
          <w:rFonts w:ascii="Arial" w:eastAsia="Times New Roman" w:hAnsi="Arial" w:cs="Arial"/>
          <w:sz w:val="20"/>
          <w:szCs w:val="20"/>
          <w:lang w:eastAsia="pl-PL"/>
        </w:rPr>
      </w:pPr>
      <w:r w:rsidRPr="00C76EF5">
        <w:rPr>
          <w:rFonts w:ascii="Arial" w:eastAsia="Times New Roman" w:hAnsi="Arial" w:cs="Arial"/>
          <w:iCs/>
          <w:sz w:val="20"/>
          <w:szCs w:val="20"/>
          <w:lang w:eastAsia="pl-PL"/>
        </w:rPr>
        <w:t>W sprawach nieuregulowanych niniejsz</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umow</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maj</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zastosowanie przepisy prawa polskiego, w szczególności przepisy kodeksu cywilnego, ustawy Prawo zamówień publicznych, ustawy Prawo Budowlane, ustawy o wyrobach budowlanych oraz wydanych na ich podstawie przepisów wykonawczych.</w:t>
      </w:r>
    </w:p>
    <w:p w:rsidR="005F5226" w:rsidRPr="00C76EF5" w:rsidRDefault="005F5226" w:rsidP="005F5226">
      <w:pPr>
        <w:widowControl w:val="0"/>
        <w:numPr>
          <w:ilvl w:val="0"/>
          <w:numId w:val="43"/>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Strony umowy zobowiązują się do niezwłocznego, pisemnego powiadomienia o każdej zmianie siedzib lub nazw firm, osób reprezentujących, numerów telefonów.</w:t>
      </w:r>
    </w:p>
    <w:p w:rsidR="005F5226" w:rsidRPr="00C76EF5" w:rsidRDefault="005F5226" w:rsidP="005F5226">
      <w:pPr>
        <w:widowControl w:val="0"/>
        <w:numPr>
          <w:ilvl w:val="0"/>
          <w:numId w:val="43"/>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niezrealizowania zobowiązania wskazanego w ust. 2, pisma dostarczone pod adres wskazany w niniejszej umowie uważa się za doręczone.</w:t>
      </w:r>
    </w:p>
    <w:p w:rsidR="005F5226" w:rsidRPr="00C76EF5" w:rsidRDefault="005F5226" w:rsidP="005F5226">
      <w:pPr>
        <w:widowControl w:val="0"/>
        <w:numPr>
          <w:ilvl w:val="0"/>
          <w:numId w:val="43"/>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nie może bez zgody Zamawiającego przenieść całości lub części wierzytelności z niniejszej umowy na osoby trzecie.</w:t>
      </w:r>
    </w:p>
    <w:p w:rsidR="005F5226" w:rsidRPr="00C76EF5" w:rsidRDefault="005F5226" w:rsidP="005F5226">
      <w:pPr>
        <w:numPr>
          <w:ilvl w:val="0"/>
          <w:numId w:val="4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Strony b</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d</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d</w:t>
      </w:r>
      <w:r w:rsidRPr="00C76EF5">
        <w:rPr>
          <w:rFonts w:ascii="Arial" w:eastAsia="Times New Roman" w:hAnsi="Arial" w:cs="Arial"/>
          <w:sz w:val="20"/>
          <w:szCs w:val="20"/>
          <w:lang w:eastAsia="pl-PL"/>
        </w:rPr>
        <w:t>ąż</w:t>
      </w:r>
      <w:r w:rsidRPr="00C76EF5">
        <w:rPr>
          <w:rFonts w:ascii="Arial" w:eastAsia="Times New Roman" w:hAnsi="Arial" w:cs="Arial"/>
          <w:iCs/>
          <w:sz w:val="20"/>
          <w:szCs w:val="20"/>
          <w:lang w:eastAsia="pl-PL"/>
        </w:rPr>
        <w:t>yły do polubownego rozstrzygania wszelkich sporów powstałych w zwi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zku z niniejsz</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umow</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 jednak w przypadku gdy nie osi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gn</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porozumienia, zaistniały spór b</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dzie poddany rozstrzygni</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ciu przez s</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d powszechny wła</w:t>
      </w:r>
      <w:r w:rsidRPr="00C76EF5">
        <w:rPr>
          <w:rFonts w:ascii="Arial" w:eastAsia="Times New Roman" w:hAnsi="Arial" w:cs="Arial"/>
          <w:sz w:val="20"/>
          <w:szCs w:val="20"/>
          <w:lang w:eastAsia="pl-PL"/>
        </w:rPr>
        <w:t>ś</w:t>
      </w:r>
      <w:r>
        <w:rPr>
          <w:rFonts w:ascii="Arial" w:eastAsia="Times New Roman" w:hAnsi="Arial" w:cs="Arial"/>
          <w:iCs/>
          <w:sz w:val="20"/>
          <w:szCs w:val="20"/>
          <w:lang w:eastAsia="pl-PL"/>
        </w:rPr>
        <w:t xml:space="preserve">ciwy miejscowo </w:t>
      </w:r>
      <w:r w:rsidRPr="00C76EF5">
        <w:rPr>
          <w:rFonts w:ascii="Arial" w:eastAsia="Times New Roman" w:hAnsi="Arial" w:cs="Arial"/>
          <w:iCs/>
          <w:sz w:val="20"/>
          <w:szCs w:val="20"/>
          <w:lang w:eastAsia="pl-PL"/>
        </w:rPr>
        <w:t>dla siedziby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zgodnie z prawem Polskim.</w:t>
      </w:r>
    </w:p>
    <w:p w:rsidR="005F5226" w:rsidRPr="00086859" w:rsidRDefault="005F5226" w:rsidP="005F5226">
      <w:pPr>
        <w:pStyle w:val="Akapitzlist"/>
        <w:numPr>
          <w:ilvl w:val="0"/>
          <w:numId w:val="43"/>
        </w:numPr>
        <w:autoSpaceDE w:val="0"/>
        <w:autoSpaceDN w:val="0"/>
        <w:adjustRightInd w:val="0"/>
        <w:spacing w:after="40" w:line="280" w:lineRule="atLeast"/>
        <w:jc w:val="both"/>
        <w:rPr>
          <w:rFonts w:ascii="Arial" w:eastAsia="Times New Roman" w:hAnsi="Arial" w:cs="Arial"/>
          <w:sz w:val="20"/>
          <w:szCs w:val="20"/>
          <w:lang w:eastAsia="pl-PL"/>
        </w:rPr>
      </w:pPr>
      <w:r w:rsidRPr="00086859">
        <w:rPr>
          <w:rFonts w:ascii="Arial" w:eastAsia="Times New Roman" w:hAnsi="Arial" w:cs="Arial"/>
          <w:iCs/>
          <w:sz w:val="20"/>
          <w:szCs w:val="20"/>
          <w:lang w:eastAsia="pl-PL"/>
        </w:rPr>
        <w:t>Umowa została sporz</w:t>
      </w:r>
      <w:r w:rsidRPr="00086859">
        <w:rPr>
          <w:rFonts w:ascii="Arial" w:eastAsia="Times New Roman" w:hAnsi="Arial" w:cs="Arial"/>
          <w:sz w:val="20"/>
          <w:szCs w:val="20"/>
          <w:lang w:eastAsia="pl-PL"/>
        </w:rPr>
        <w:t>ą</w:t>
      </w:r>
      <w:r w:rsidRPr="00086859">
        <w:rPr>
          <w:rFonts w:ascii="Arial" w:eastAsia="Times New Roman" w:hAnsi="Arial" w:cs="Arial"/>
          <w:iCs/>
          <w:sz w:val="20"/>
          <w:szCs w:val="20"/>
          <w:lang w:eastAsia="pl-PL"/>
        </w:rPr>
        <w:t>dzona w dwóch jednobrzmi</w:t>
      </w:r>
      <w:r w:rsidRPr="00086859">
        <w:rPr>
          <w:rFonts w:ascii="Arial" w:eastAsia="Times New Roman" w:hAnsi="Arial" w:cs="Arial"/>
          <w:sz w:val="20"/>
          <w:szCs w:val="20"/>
          <w:lang w:eastAsia="pl-PL"/>
        </w:rPr>
        <w:t>ą</w:t>
      </w:r>
      <w:r w:rsidRPr="00086859">
        <w:rPr>
          <w:rFonts w:ascii="Arial" w:eastAsia="Times New Roman" w:hAnsi="Arial" w:cs="Arial"/>
          <w:iCs/>
          <w:sz w:val="20"/>
          <w:szCs w:val="20"/>
          <w:lang w:eastAsia="pl-PL"/>
        </w:rPr>
        <w:t xml:space="preserve">cych egzemplarzach, po jednym dla każdej ze Stron. </w:t>
      </w:r>
    </w:p>
    <w:p w:rsidR="005F5226" w:rsidRPr="00C76EF5" w:rsidRDefault="005F5226" w:rsidP="005F5226">
      <w:pPr>
        <w:spacing w:after="40" w:line="280" w:lineRule="atLeast"/>
        <w:jc w:val="both"/>
        <w:rPr>
          <w:rFonts w:ascii="Arial" w:eastAsia="Times New Roman" w:hAnsi="Arial" w:cs="Arial"/>
          <w:bCs/>
          <w:sz w:val="20"/>
          <w:szCs w:val="20"/>
          <w:lang w:eastAsia="pl-PL"/>
        </w:rPr>
      </w:pPr>
      <w:r w:rsidRPr="00C76EF5">
        <w:rPr>
          <w:rFonts w:ascii="Arial" w:eastAsia="Times New Roman" w:hAnsi="Arial" w:cs="Arial"/>
          <w:bCs/>
          <w:sz w:val="20"/>
          <w:szCs w:val="20"/>
          <w:lang w:eastAsia="pl-PL"/>
        </w:rPr>
        <w:t>Załączniki:</w:t>
      </w:r>
    </w:p>
    <w:p w:rsidR="005F5226" w:rsidRDefault="005F5226" w:rsidP="005F5226">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Pr>
          <w:rFonts w:ascii="Arial" w:hAnsi="Arial" w:cs="Arial"/>
          <w:iCs/>
          <w:sz w:val="20"/>
          <w:szCs w:val="20"/>
        </w:rPr>
        <w:t>Opis Przedmiotu zamówienia</w:t>
      </w:r>
    </w:p>
    <w:p w:rsidR="005F5226" w:rsidRDefault="005F5226" w:rsidP="005F5226">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Pr>
          <w:rFonts w:ascii="Arial" w:hAnsi="Arial" w:cs="Arial"/>
          <w:iCs/>
          <w:sz w:val="20"/>
          <w:szCs w:val="20"/>
        </w:rPr>
        <w:t>Dokumentacja Projektowa</w:t>
      </w:r>
    </w:p>
    <w:p w:rsidR="005F5226" w:rsidRDefault="005F5226" w:rsidP="005F5226">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Pr>
          <w:rFonts w:ascii="Arial" w:hAnsi="Arial" w:cs="Arial"/>
          <w:iCs/>
          <w:sz w:val="20"/>
          <w:szCs w:val="20"/>
        </w:rPr>
        <w:t>Specyfikacja Techniczna Wykonania i Odbioru Robót</w:t>
      </w:r>
    </w:p>
    <w:p w:rsidR="005F5226" w:rsidRPr="00C76EF5" w:rsidRDefault="005F5226" w:rsidP="005F5226">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sidRPr="00C76EF5">
        <w:rPr>
          <w:rFonts w:ascii="Arial" w:hAnsi="Arial" w:cs="Arial"/>
          <w:iCs/>
          <w:sz w:val="20"/>
          <w:szCs w:val="20"/>
        </w:rPr>
        <w:t>Oferta</w:t>
      </w:r>
    </w:p>
    <w:p w:rsidR="005F5226" w:rsidRPr="00C76EF5" w:rsidRDefault="005F5226" w:rsidP="005F5226">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sidRPr="00C76EF5">
        <w:rPr>
          <w:rFonts w:ascii="Arial" w:hAnsi="Arial" w:cs="Arial"/>
          <w:iCs/>
          <w:sz w:val="20"/>
          <w:szCs w:val="20"/>
        </w:rPr>
        <w:t>Harmonogram Rzeczowo Czasowo Finansowy</w:t>
      </w:r>
    </w:p>
    <w:p w:rsidR="005F5226" w:rsidRDefault="005F5226" w:rsidP="005F5226">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sidRPr="00C76EF5">
        <w:rPr>
          <w:rFonts w:ascii="Arial" w:hAnsi="Arial" w:cs="Arial"/>
          <w:iCs/>
          <w:sz w:val="20"/>
          <w:szCs w:val="20"/>
        </w:rPr>
        <w:t>Polisa OC</w:t>
      </w:r>
    </w:p>
    <w:p w:rsidR="005F5226" w:rsidRPr="00A135B6" w:rsidRDefault="007D7E20" w:rsidP="005F5226">
      <w:pPr>
        <w:pStyle w:val="Akapitzlist"/>
        <w:numPr>
          <w:ilvl w:val="0"/>
          <w:numId w:val="43"/>
        </w:numPr>
        <w:spacing w:after="40" w:line="280" w:lineRule="atLeast"/>
        <w:rPr>
          <w:rFonts w:ascii="Arial" w:hAnsi="Arial" w:cs="Arial"/>
          <w:sz w:val="20"/>
          <w:szCs w:val="20"/>
        </w:rPr>
      </w:pPr>
      <w:r>
        <w:rPr>
          <w:rFonts w:ascii="Arial" w:hAnsi="Arial" w:cs="Arial"/>
          <w:sz w:val="20"/>
          <w:szCs w:val="20"/>
        </w:rPr>
        <w:t>Wykaz osób zatrudnionych na podstawie umowy o pracę</w:t>
      </w:r>
    </w:p>
    <w:p w:rsidR="005F5226" w:rsidRPr="000A158F" w:rsidRDefault="005F5226" w:rsidP="005F5226">
      <w:pPr>
        <w:pStyle w:val="Akapitzlist"/>
        <w:spacing w:after="0"/>
        <w:ind w:left="426"/>
        <w:contextualSpacing w:val="0"/>
        <w:jc w:val="both"/>
        <w:rPr>
          <w:rFonts w:ascii="Times New Roman" w:hAnsi="Times New Roman"/>
          <w:color w:val="000000"/>
        </w:rPr>
      </w:pPr>
    </w:p>
    <w:p w:rsidR="005F5226" w:rsidRPr="006D34A9" w:rsidRDefault="005F5226" w:rsidP="005F5226">
      <w:pPr>
        <w:pStyle w:val="Akapitzlist"/>
        <w:autoSpaceDE w:val="0"/>
        <w:autoSpaceDN w:val="0"/>
        <w:adjustRightInd w:val="0"/>
        <w:spacing w:after="40" w:line="280" w:lineRule="atLeast"/>
        <w:ind w:left="426"/>
        <w:rPr>
          <w:rFonts w:ascii="Arial" w:hAnsi="Arial" w:cs="Arial"/>
          <w:iCs/>
          <w:sz w:val="20"/>
          <w:szCs w:val="20"/>
        </w:rPr>
      </w:pPr>
    </w:p>
    <w:p w:rsidR="005F5226" w:rsidRPr="00C76EF5" w:rsidRDefault="005F5226" w:rsidP="005F5226">
      <w:pPr>
        <w:autoSpaceDE w:val="0"/>
        <w:autoSpaceDN w:val="0"/>
        <w:adjustRightInd w:val="0"/>
        <w:spacing w:after="40" w:line="280" w:lineRule="atLeast"/>
        <w:rPr>
          <w:rFonts w:ascii="Arial" w:eastAsia="Times New Roman" w:hAnsi="Arial" w:cs="Arial"/>
          <w:iCs/>
          <w:sz w:val="20"/>
          <w:szCs w:val="20"/>
          <w:lang w:eastAsia="pl-PL"/>
        </w:rPr>
      </w:pPr>
    </w:p>
    <w:p w:rsidR="005F5226" w:rsidRPr="00C76EF5" w:rsidRDefault="005F5226" w:rsidP="005F5226">
      <w:pPr>
        <w:autoSpaceDE w:val="0"/>
        <w:autoSpaceDN w:val="0"/>
        <w:adjustRightInd w:val="0"/>
        <w:spacing w:after="40" w:line="280" w:lineRule="atLeast"/>
        <w:jc w:val="center"/>
        <w:rPr>
          <w:rFonts w:ascii="Arial" w:eastAsia="Times New Roman" w:hAnsi="Arial" w:cs="Arial"/>
          <w:iCs/>
          <w:sz w:val="20"/>
          <w:szCs w:val="20"/>
          <w:lang w:eastAsia="pl-PL"/>
        </w:rPr>
      </w:pPr>
      <w:r>
        <w:rPr>
          <w:rFonts w:ascii="Arial" w:eastAsia="Times New Roman" w:hAnsi="Arial" w:cs="Arial"/>
          <w:iCs/>
          <w:sz w:val="20"/>
          <w:szCs w:val="20"/>
          <w:lang w:eastAsia="pl-PL"/>
        </w:rPr>
        <w:t>ZAMAWIAJĄCY</w:t>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t>WYKONAWCA</w:t>
      </w:r>
    </w:p>
    <w:p w:rsidR="005F5226" w:rsidRDefault="005F5226" w:rsidP="005F5226">
      <w:pPr>
        <w:spacing w:after="40" w:line="280" w:lineRule="atLeast"/>
        <w:jc w:val="center"/>
        <w:rPr>
          <w:rFonts w:ascii="Arial" w:eastAsia="Times New Roman" w:hAnsi="Arial" w:cs="Arial"/>
          <w:b/>
          <w:sz w:val="20"/>
          <w:szCs w:val="20"/>
          <w:lang w:eastAsia="pl-PL"/>
        </w:rPr>
      </w:pPr>
      <w:r>
        <w:rPr>
          <w:rFonts w:ascii="Arial" w:eastAsia="Times New Roman" w:hAnsi="Arial" w:cs="Arial"/>
          <w:iCs/>
          <w:sz w:val="20"/>
          <w:szCs w:val="20"/>
          <w:lang w:eastAsia="pl-PL"/>
        </w:rPr>
        <w:br w:type="page"/>
      </w:r>
    </w:p>
    <w:p w:rsidR="005F5226" w:rsidRDefault="005F5226" w:rsidP="007D7E20">
      <w:pPr>
        <w:tabs>
          <w:tab w:val="left" w:pos="1505"/>
        </w:tabs>
        <w:spacing w:after="40" w:line="280" w:lineRule="atLeast"/>
        <w:jc w:val="right"/>
        <w:rPr>
          <w:rFonts w:ascii="Arial" w:hAnsi="Arial" w:cs="Arial"/>
          <w:sz w:val="20"/>
          <w:szCs w:val="20"/>
        </w:rPr>
      </w:pPr>
      <w:r>
        <w:rPr>
          <w:b/>
          <w:iCs/>
          <w:sz w:val="24"/>
          <w:szCs w:val="24"/>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F5226" w:rsidRDefault="005F5226" w:rsidP="005F5226">
      <w:pPr>
        <w:spacing w:after="40" w:line="280" w:lineRule="atLeast"/>
        <w:rPr>
          <w:rFonts w:ascii="Arial" w:hAnsi="Arial" w:cs="Arial"/>
          <w:sz w:val="20"/>
          <w:szCs w:val="20"/>
        </w:rPr>
      </w:pPr>
    </w:p>
    <w:p w:rsidR="005F5226" w:rsidRDefault="005F5226" w:rsidP="005F5226">
      <w:pPr>
        <w:spacing w:after="40" w:line="280" w:lineRule="atLeast"/>
        <w:rPr>
          <w:rFonts w:ascii="Arial" w:hAnsi="Arial" w:cs="Arial"/>
          <w:sz w:val="20"/>
          <w:szCs w:val="20"/>
        </w:rPr>
      </w:pPr>
    </w:p>
    <w:p w:rsidR="005F5226" w:rsidRDefault="005F5226" w:rsidP="005F5226">
      <w:pPr>
        <w:spacing w:after="40" w:line="280" w:lineRule="atLeast"/>
        <w:rPr>
          <w:rFonts w:ascii="Arial" w:hAnsi="Arial" w:cs="Arial"/>
          <w:sz w:val="20"/>
          <w:szCs w:val="20"/>
        </w:rPr>
      </w:pPr>
    </w:p>
    <w:p w:rsidR="005F5226" w:rsidRDefault="005F5226" w:rsidP="005F5226">
      <w:pPr>
        <w:spacing w:after="40" w:line="280" w:lineRule="atLeast"/>
        <w:rPr>
          <w:rFonts w:ascii="Arial" w:hAnsi="Arial" w:cs="Arial"/>
          <w:sz w:val="20"/>
          <w:szCs w:val="20"/>
        </w:rPr>
      </w:pPr>
    </w:p>
    <w:p w:rsidR="005F5226" w:rsidRDefault="005F5226" w:rsidP="005F5226">
      <w:pPr>
        <w:spacing w:after="40" w:line="280" w:lineRule="atLeast"/>
        <w:jc w:val="center"/>
        <w:rPr>
          <w:rFonts w:ascii="Arial" w:eastAsia="Times New Roman" w:hAnsi="Arial" w:cs="Arial"/>
          <w:b/>
          <w:sz w:val="20"/>
          <w:szCs w:val="20"/>
          <w:lang w:eastAsia="pl-PL"/>
        </w:rPr>
      </w:pPr>
    </w:p>
    <w:p w:rsidR="005F5226" w:rsidRDefault="005F5226" w:rsidP="005F5226">
      <w:pPr>
        <w:spacing w:after="40" w:line="280" w:lineRule="atLeast"/>
        <w:jc w:val="center"/>
        <w:rPr>
          <w:rFonts w:ascii="Arial" w:eastAsia="Times New Roman" w:hAnsi="Arial" w:cs="Arial"/>
          <w:b/>
          <w:sz w:val="20"/>
          <w:szCs w:val="20"/>
          <w:lang w:eastAsia="pl-PL"/>
        </w:rPr>
      </w:pPr>
    </w:p>
    <w:p w:rsidR="005F5226" w:rsidRDefault="005F5226" w:rsidP="005F5226">
      <w:pPr>
        <w:spacing w:after="40" w:line="280" w:lineRule="atLeast"/>
        <w:jc w:val="center"/>
        <w:rPr>
          <w:rFonts w:ascii="Arial" w:eastAsia="Times New Roman" w:hAnsi="Arial" w:cs="Arial"/>
          <w:b/>
          <w:sz w:val="20"/>
          <w:szCs w:val="20"/>
          <w:lang w:eastAsia="pl-PL"/>
        </w:rPr>
      </w:pPr>
    </w:p>
    <w:p w:rsidR="005F5226" w:rsidRPr="00C76EF5" w:rsidRDefault="005F5226" w:rsidP="005F5226">
      <w:pPr>
        <w:spacing w:after="40" w:line="280" w:lineRule="atLeast"/>
        <w:jc w:val="center"/>
        <w:rPr>
          <w:rFonts w:ascii="Arial" w:eastAsia="Times New Roman" w:hAnsi="Arial" w:cs="Arial"/>
          <w:b/>
          <w:sz w:val="20"/>
          <w:szCs w:val="20"/>
          <w:lang w:eastAsia="pl-PL"/>
        </w:rPr>
      </w:pPr>
      <w:r>
        <w:rPr>
          <w:rFonts w:ascii="Arial" w:eastAsia="Times New Roman" w:hAnsi="Arial" w:cs="Arial"/>
          <w:b/>
          <w:sz w:val="20"/>
          <w:szCs w:val="20"/>
          <w:lang w:eastAsia="pl-PL"/>
        </w:rPr>
        <w:t>ROZDZIAŁ X</w:t>
      </w:r>
      <w:r w:rsidRPr="00C76EF5">
        <w:rPr>
          <w:rFonts w:ascii="Arial" w:eastAsia="Times New Roman" w:hAnsi="Arial" w:cs="Arial"/>
          <w:b/>
          <w:sz w:val="20"/>
          <w:szCs w:val="20"/>
          <w:lang w:eastAsia="pl-PL"/>
        </w:rPr>
        <w:t>V</w:t>
      </w:r>
      <w:r>
        <w:rPr>
          <w:rFonts w:ascii="Arial" w:eastAsia="Times New Roman" w:hAnsi="Arial" w:cs="Arial"/>
          <w:b/>
          <w:sz w:val="20"/>
          <w:szCs w:val="20"/>
          <w:lang w:eastAsia="pl-PL"/>
        </w:rPr>
        <w:t>I</w:t>
      </w:r>
    </w:p>
    <w:p w:rsidR="005F5226" w:rsidRPr="00C76EF5" w:rsidRDefault="005F5226" w:rsidP="005F5226">
      <w:pPr>
        <w:spacing w:after="40" w:line="280" w:lineRule="atLeast"/>
        <w:jc w:val="center"/>
        <w:rPr>
          <w:rFonts w:ascii="Arial" w:eastAsia="Times New Roman" w:hAnsi="Arial" w:cs="Arial"/>
          <w:b/>
          <w:sz w:val="20"/>
          <w:szCs w:val="20"/>
          <w:lang w:eastAsia="pl-PL"/>
        </w:rPr>
      </w:pPr>
    </w:p>
    <w:p w:rsidR="005F5226" w:rsidRPr="00C76EF5" w:rsidRDefault="005F5226" w:rsidP="005F5226">
      <w:pPr>
        <w:spacing w:after="40" w:line="280" w:lineRule="atLeast"/>
        <w:jc w:val="center"/>
        <w:rPr>
          <w:rFonts w:ascii="Arial" w:eastAsia="Times New Roman" w:hAnsi="Arial" w:cs="Arial"/>
          <w:b/>
          <w:sz w:val="20"/>
          <w:szCs w:val="20"/>
          <w:lang w:eastAsia="pl-PL"/>
        </w:rPr>
      </w:pPr>
    </w:p>
    <w:p w:rsidR="005F5226" w:rsidRPr="00C76EF5" w:rsidRDefault="005F5226" w:rsidP="005F5226">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WZÓR OFERTY</w:t>
      </w:r>
    </w:p>
    <w:p w:rsidR="005F5226" w:rsidRDefault="005F5226" w:rsidP="005F5226">
      <w:pPr>
        <w:spacing w:after="40" w:line="280" w:lineRule="atLeast"/>
        <w:rPr>
          <w:rFonts w:ascii="Arial" w:hAnsi="Arial" w:cs="Arial"/>
          <w:b/>
          <w:spacing w:val="20"/>
          <w:sz w:val="20"/>
          <w:szCs w:val="20"/>
          <w:u w:val="single"/>
        </w:rPr>
      </w:pPr>
      <w:r w:rsidRPr="00C76EF5">
        <w:rPr>
          <w:rFonts w:ascii="Arial" w:eastAsia="Times New Roman" w:hAnsi="Arial" w:cs="Arial"/>
          <w:b/>
          <w:sz w:val="20"/>
          <w:szCs w:val="20"/>
          <w:lang w:eastAsia="pl-PL"/>
        </w:rPr>
        <w:br w:type="page"/>
      </w:r>
    </w:p>
    <w:p w:rsidR="005F5226" w:rsidRPr="00C76EF5" w:rsidRDefault="005F5226" w:rsidP="005F5226">
      <w:pPr>
        <w:spacing w:after="40" w:line="280" w:lineRule="atLeast"/>
        <w:jc w:val="center"/>
        <w:rPr>
          <w:rFonts w:ascii="Arial" w:hAnsi="Arial" w:cs="Arial"/>
          <w:b/>
          <w:spacing w:val="20"/>
          <w:sz w:val="20"/>
          <w:szCs w:val="20"/>
          <w:u w:val="single"/>
        </w:rPr>
      </w:pPr>
      <w:r w:rsidRPr="00C76EF5">
        <w:rPr>
          <w:rFonts w:ascii="Arial" w:hAnsi="Arial" w:cs="Arial"/>
          <w:b/>
          <w:spacing w:val="20"/>
          <w:sz w:val="20"/>
          <w:szCs w:val="20"/>
          <w:u w:val="single"/>
        </w:rPr>
        <w:lastRenderedPageBreak/>
        <w:t>OFERTA:</w:t>
      </w:r>
    </w:p>
    <w:p w:rsidR="005F5226" w:rsidRDefault="005F5226" w:rsidP="005F5226">
      <w:pPr>
        <w:spacing w:after="40" w:line="260" w:lineRule="atLeast"/>
        <w:jc w:val="both"/>
        <w:rPr>
          <w:rFonts w:ascii="Arial" w:eastAsiaTheme="minorHAnsi" w:hAnsi="Arial" w:cs="Arial"/>
          <w:b/>
          <w:bCs/>
          <w:sz w:val="20"/>
          <w:szCs w:val="20"/>
          <w:lang w:eastAsia="pl-PL"/>
        </w:rPr>
      </w:pPr>
      <w:r w:rsidRPr="00C76EF5">
        <w:rPr>
          <w:rFonts w:ascii="Arial" w:eastAsia="Times New Roman" w:hAnsi="Arial" w:cs="Arial"/>
          <w:b/>
          <w:bCs/>
          <w:i/>
          <w:iCs/>
          <w:sz w:val="20"/>
          <w:szCs w:val="20"/>
          <w:lang w:eastAsia="pl-PL"/>
        </w:rPr>
        <w:t>na</w:t>
      </w:r>
      <w:r w:rsidRPr="00C76EF5">
        <w:rPr>
          <w:rFonts w:ascii="Arial" w:eastAsia="Times New Roman" w:hAnsi="Arial" w:cs="Arial"/>
          <w:b/>
          <w:bCs/>
          <w:iCs/>
          <w:sz w:val="20"/>
          <w:szCs w:val="20"/>
          <w:lang w:eastAsia="pl-PL"/>
        </w:rPr>
        <w:t xml:space="preserve">: </w:t>
      </w:r>
      <w:r>
        <w:rPr>
          <w:rFonts w:ascii="Arial" w:hAnsi="Arial" w:cs="Arial"/>
          <w:b/>
          <w:bCs/>
          <w:sz w:val="20"/>
          <w:szCs w:val="20"/>
        </w:rPr>
        <w:t>Termomodernizację zabytkowego Wielkiego Młyna w Gdańsku – etap I – w ramach projektu RPPM.10.01.01-22-0022/17-00 „Kompleksowa modernizacja energetyczna budynków mieszkalnych i użytkowych zlokalizowanych na terenie Gminy Miasta Gdańska – w latach 2017-2020” w ramach Regionalnego Programu Operacyjnego Województwa Pomorskiego na lata 2014-2020.</w:t>
      </w:r>
    </w:p>
    <w:p w:rsidR="005F5226" w:rsidRPr="00F815D0" w:rsidRDefault="005F5226" w:rsidP="005F5226">
      <w:pPr>
        <w:jc w:val="both"/>
        <w:rPr>
          <w:rFonts w:ascii="Arial" w:hAnsi="Arial" w:cs="Arial"/>
        </w:rPr>
      </w:pPr>
    </w:p>
    <w:p w:rsidR="005F5226" w:rsidRPr="00C76EF5" w:rsidRDefault="005F5226" w:rsidP="005F5226">
      <w:pPr>
        <w:spacing w:after="40" w:line="280" w:lineRule="atLeast"/>
        <w:jc w:val="both"/>
        <w:rPr>
          <w:rFonts w:ascii="Arial" w:eastAsia="Times New Roman" w:hAnsi="Arial" w:cs="Arial"/>
          <w:sz w:val="20"/>
          <w:szCs w:val="20"/>
          <w:lang w:eastAsia="pl-PL"/>
        </w:rPr>
      </w:pPr>
    </w:p>
    <w:p w:rsidR="005F5226" w:rsidRPr="00774E64" w:rsidRDefault="005F5226" w:rsidP="005F5226">
      <w:pPr>
        <w:tabs>
          <w:tab w:val="right" w:leader="dot" w:pos="9070"/>
        </w:tabs>
        <w:spacing w:after="40" w:line="280" w:lineRule="atLeast"/>
        <w:jc w:val="both"/>
        <w:rPr>
          <w:rFonts w:ascii="Arial" w:hAnsi="Arial" w:cs="Arial"/>
          <w:sz w:val="16"/>
          <w:szCs w:val="16"/>
        </w:rPr>
      </w:pPr>
      <w:r w:rsidRPr="00774E64">
        <w:rPr>
          <w:rFonts w:ascii="Arial" w:hAnsi="Arial" w:cs="Arial"/>
          <w:sz w:val="16"/>
          <w:szCs w:val="16"/>
        </w:rPr>
        <w:tab/>
      </w:r>
    </w:p>
    <w:p w:rsidR="005F5226" w:rsidRPr="00774E64" w:rsidRDefault="005F5226" w:rsidP="005F5226">
      <w:pPr>
        <w:tabs>
          <w:tab w:val="right" w:leader="dot" w:pos="9070"/>
        </w:tabs>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nazwa firmy</w:t>
      </w:r>
    </w:p>
    <w:p w:rsidR="005F5226" w:rsidRPr="00774E64" w:rsidRDefault="005F5226" w:rsidP="005F5226">
      <w:pPr>
        <w:tabs>
          <w:tab w:val="right" w:leader="dot" w:pos="9070"/>
        </w:tabs>
        <w:spacing w:after="40" w:line="280" w:lineRule="atLeast"/>
        <w:jc w:val="both"/>
        <w:rPr>
          <w:rFonts w:ascii="Arial" w:hAnsi="Arial" w:cs="Arial"/>
          <w:sz w:val="16"/>
          <w:szCs w:val="16"/>
        </w:rPr>
      </w:pPr>
      <w:r w:rsidRPr="00774E64">
        <w:rPr>
          <w:rFonts w:ascii="Arial" w:hAnsi="Arial" w:cs="Arial"/>
          <w:sz w:val="16"/>
          <w:szCs w:val="16"/>
        </w:rPr>
        <w:tab/>
      </w:r>
    </w:p>
    <w:p w:rsidR="005F5226" w:rsidRPr="00774E64" w:rsidRDefault="005F5226" w:rsidP="005F5226">
      <w:pPr>
        <w:tabs>
          <w:tab w:val="right" w:leader="dot" w:pos="9070"/>
        </w:tabs>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adres</w:t>
      </w:r>
    </w:p>
    <w:p w:rsidR="005F5226" w:rsidRPr="00774E64" w:rsidRDefault="005F5226" w:rsidP="005F5226">
      <w:pPr>
        <w:tabs>
          <w:tab w:val="right" w:leader="dot" w:pos="9070"/>
        </w:tabs>
        <w:spacing w:after="40" w:line="280" w:lineRule="atLeast"/>
        <w:jc w:val="both"/>
        <w:rPr>
          <w:rFonts w:ascii="Arial" w:hAnsi="Arial" w:cs="Arial"/>
          <w:sz w:val="16"/>
          <w:szCs w:val="16"/>
        </w:rPr>
      </w:pPr>
      <w:r w:rsidRPr="00774E64">
        <w:rPr>
          <w:rFonts w:ascii="Arial" w:hAnsi="Arial" w:cs="Arial"/>
          <w:sz w:val="16"/>
          <w:szCs w:val="16"/>
        </w:rPr>
        <w:tab/>
      </w:r>
    </w:p>
    <w:p w:rsidR="005F5226" w:rsidRPr="00774E64" w:rsidRDefault="005F5226" w:rsidP="005F5226">
      <w:pPr>
        <w:tabs>
          <w:tab w:val="right" w:leader="dot" w:pos="9070"/>
        </w:tabs>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regon</w:t>
      </w:r>
    </w:p>
    <w:p w:rsidR="005F5226" w:rsidRPr="00774E64" w:rsidRDefault="005F5226" w:rsidP="005F5226">
      <w:pPr>
        <w:tabs>
          <w:tab w:val="right" w:leader="dot" w:pos="9070"/>
        </w:tabs>
        <w:spacing w:after="40" w:line="280" w:lineRule="atLeast"/>
        <w:jc w:val="both"/>
        <w:rPr>
          <w:rFonts w:ascii="Arial" w:hAnsi="Arial" w:cs="Arial"/>
          <w:sz w:val="16"/>
          <w:szCs w:val="16"/>
        </w:rPr>
      </w:pPr>
      <w:r w:rsidRPr="00774E64">
        <w:rPr>
          <w:rFonts w:ascii="Arial" w:hAnsi="Arial" w:cs="Arial"/>
          <w:sz w:val="16"/>
          <w:szCs w:val="16"/>
        </w:rPr>
        <w:tab/>
      </w:r>
    </w:p>
    <w:p w:rsidR="005F5226" w:rsidRPr="00774E64" w:rsidRDefault="005F5226" w:rsidP="005F5226">
      <w:pPr>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telefon, e-mail</w:t>
      </w:r>
    </w:p>
    <w:p w:rsidR="005F5226" w:rsidRPr="00C76EF5" w:rsidRDefault="005F5226" w:rsidP="005F5226">
      <w:p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1.</w:t>
      </w:r>
      <w:r w:rsidRPr="00C76EF5">
        <w:rPr>
          <w:rFonts w:ascii="Arial" w:eastAsia="Times New Roman" w:hAnsi="Arial" w:cs="Arial"/>
          <w:sz w:val="20"/>
          <w:szCs w:val="20"/>
          <w:lang w:eastAsia="pl-PL"/>
        </w:rPr>
        <w:tab/>
        <w:t>Odpowiadając na ogłoszenie o przetargu nieograniczonym oferuję wykonanie przedmiotu zamówienia zgodnie ze Specyfikacją</w:t>
      </w:r>
      <w:r>
        <w:rPr>
          <w:rFonts w:ascii="Arial" w:eastAsia="Times New Roman" w:hAnsi="Arial" w:cs="Arial"/>
          <w:sz w:val="20"/>
          <w:szCs w:val="20"/>
          <w:lang w:eastAsia="pl-PL"/>
        </w:rPr>
        <w:t xml:space="preserve"> Istotnych Warunków Zamówienia </w:t>
      </w:r>
      <w:r w:rsidRPr="00C76EF5">
        <w:rPr>
          <w:rFonts w:ascii="Arial" w:eastAsia="Times New Roman" w:hAnsi="Arial" w:cs="Arial"/>
          <w:sz w:val="20"/>
          <w:szCs w:val="20"/>
          <w:lang w:eastAsia="pl-PL"/>
        </w:rPr>
        <w:t xml:space="preserve"> za cenę ryczałtową:</w:t>
      </w:r>
    </w:p>
    <w:p w:rsidR="005F5226" w:rsidRPr="00C76EF5" w:rsidRDefault="005F5226" w:rsidP="005F5226">
      <w:pPr>
        <w:overflowPunct w:val="0"/>
        <w:autoSpaceDE w:val="0"/>
        <w:autoSpaceDN w:val="0"/>
        <w:adjustRightInd w:val="0"/>
        <w:spacing w:after="40" w:line="280" w:lineRule="atLeast"/>
        <w:ind w:left="283" w:hanging="283"/>
        <w:jc w:val="both"/>
        <w:textAlignment w:val="baseline"/>
        <w:rPr>
          <w:rFonts w:ascii="Arial" w:eastAsia="Times New Roman" w:hAnsi="Arial" w:cs="Arial"/>
          <w:sz w:val="20"/>
          <w:szCs w:val="20"/>
          <w:lang w:eastAsia="pl-PL"/>
        </w:rPr>
      </w:pPr>
    </w:p>
    <w:p w:rsidR="005F5226" w:rsidRPr="00C76EF5" w:rsidRDefault="005F5226" w:rsidP="005F5226">
      <w:pPr>
        <w:numPr>
          <w:ilvl w:val="12"/>
          <w:numId w:val="0"/>
        </w:numPr>
        <w:spacing w:after="40" w:line="280" w:lineRule="atLeast"/>
        <w:ind w:left="426"/>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Cena netto - ………………………………..zł</w:t>
      </w:r>
    </w:p>
    <w:p w:rsidR="005F5226" w:rsidRPr="00C76EF5" w:rsidRDefault="005F5226" w:rsidP="005F5226">
      <w:pPr>
        <w:numPr>
          <w:ilvl w:val="12"/>
          <w:numId w:val="0"/>
        </w:numPr>
        <w:spacing w:after="40" w:line="280" w:lineRule="atLeast"/>
        <w:ind w:left="426"/>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Podatek VAT 23% …………………………zł</w:t>
      </w:r>
    </w:p>
    <w:p w:rsidR="005F5226" w:rsidRPr="00C76EF5" w:rsidRDefault="005F5226" w:rsidP="005F5226">
      <w:pPr>
        <w:numPr>
          <w:ilvl w:val="12"/>
          <w:numId w:val="0"/>
        </w:numPr>
        <w:spacing w:after="40" w:line="280" w:lineRule="atLeast"/>
        <w:ind w:left="426"/>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Cena brutto  ………………………………..zł</w:t>
      </w:r>
    </w:p>
    <w:p w:rsidR="005F5226" w:rsidRPr="00C76EF5" w:rsidRDefault="005F5226" w:rsidP="005F5226">
      <w:pPr>
        <w:numPr>
          <w:ilvl w:val="12"/>
          <w:numId w:val="0"/>
        </w:numPr>
        <w:spacing w:after="40" w:line="280" w:lineRule="atLeast"/>
        <w:jc w:val="both"/>
        <w:rPr>
          <w:rFonts w:ascii="Arial" w:eastAsia="Times New Roman" w:hAnsi="Arial" w:cs="Arial"/>
          <w:b/>
          <w:sz w:val="20"/>
          <w:szCs w:val="20"/>
          <w:lang w:eastAsia="pl-PL"/>
        </w:rPr>
      </w:pPr>
    </w:p>
    <w:p w:rsidR="005F5226" w:rsidRPr="00C76EF5" w:rsidRDefault="005F5226" w:rsidP="005F5226">
      <w:pPr>
        <w:numPr>
          <w:ilvl w:val="12"/>
          <w:numId w:val="0"/>
        </w:numPr>
        <w:spacing w:after="40" w:line="280" w:lineRule="atLeast"/>
        <w:rPr>
          <w:rFonts w:ascii="Arial" w:eastAsia="Times New Roman" w:hAnsi="Arial" w:cs="Arial"/>
          <w:b/>
          <w:sz w:val="20"/>
          <w:szCs w:val="20"/>
          <w:lang w:eastAsia="pl-PL"/>
        </w:rPr>
      </w:pPr>
      <w:r w:rsidRPr="00C76EF5">
        <w:rPr>
          <w:rFonts w:ascii="Arial" w:eastAsia="Times New Roman" w:hAnsi="Arial" w:cs="Arial"/>
          <w:b/>
          <w:sz w:val="20"/>
          <w:szCs w:val="20"/>
          <w:lang w:eastAsia="pl-PL"/>
        </w:rPr>
        <w:t>Słownie złotych brutto:</w:t>
      </w:r>
    </w:p>
    <w:p w:rsidR="005F5226" w:rsidRPr="00C76EF5" w:rsidRDefault="005F5226" w:rsidP="005F5226">
      <w:pPr>
        <w:numPr>
          <w:ilvl w:val="12"/>
          <w:numId w:val="0"/>
        </w:numPr>
        <w:spacing w:after="40" w:line="280" w:lineRule="atLeast"/>
        <w:rPr>
          <w:rFonts w:ascii="Arial" w:eastAsia="Times New Roman" w:hAnsi="Arial" w:cs="Arial"/>
          <w:b/>
          <w:sz w:val="20"/>
          <w:szCs w:val="20"/>
          <w:lang w:eastAsia="pl-PL"/>
        </w:rPr>
      </w:pPr>
    </w:p>
    <w:p w:rsidR="005F5226" w:rsidRPr="00C76EF5" w:rsidRDefault="005F5226" w:rsidP="005F5226">
      <w:pPr>
        <w:numPr>
          <w:ilvl w:val="12"/>
          <w:numId w:val="0"/>
        </w:numPr>
        <w:spacing w:after="40" w:line="280" w:lineRule="atLeast"/>
        <w:rPr>
          <w:rFonts w:ascii="Arial" w:eastAsia="Times New Roman" w:hAnsi="Arial" w:cs="Arial"/>
          <w:b/>
          <w:sz w:val="20"/>
          <w:szCs w:val="20"/>
          <w:lang w:eastAsia="pl-PL"/>
        </w:rPr>
      </w:pPr>
      <w:r w:rsidRPr="00C76EF5">
        <w:rPr>
          <w:rFonts w:ascii="Arial" w:eastAsia="Times New Roman" w:hAnsi="Arial" w:cs="Arial"/>
          <w:b/>
          <w:sz w:val="20"/>
          <w:szCs w:val="20"/>
          <w:lang w:eastAsia="pl-PL"/>
        </w:rPr>
        <w:t>(…………………………………………………………………………………………………)</w:t>
      </w:r>
    </w:p>
    <w:p w:rsidR="005F5226" w:rsidRPr="00C76EF5" w:rsidRDefault="005F5226" w:rsidP="005F5226">
      <w:pPr>
        <w:spacing w:after="40" w:line="280" w:lineRule="atLeast"/>
        <w:rPr>
          <w:rFonts w:ascii="Arial" w:hAnsi="Arial" w:cs="Arial"/>
          <w:sz w:val="20"/>
          <w:szCs w:val="20"/>
          <w:highlight w:val="yellow"/>
        </w:rPr>
      </w:pPr>
    </w:p>
    <w:p w:rsidR="005F5226" w:rsidRPr="00C76EF5" w:rsidRDefault="005F5226" w:rsidP="005F5226">
      <w:pPr>
        <w:pStyle w:val="Akapitzlist"/>
        <w:numPr>
          <w:ilvl w:val="0"/>
          <w:numId w:val="44"/>
        </w:numPr>
        <w:suppressAutoHyphens/>
        <w:spacing w:after="40" w:line="280" w:lineRule="atLeast"/>
        <w:jc w:val="both"/>
        <w:rPr>
          <w:rFonts w:ascii="Arial" w:hAnsi="Arial" w:cs="Arial"/>
          <w:b/>
          <w:i/>
          <w:sz w:val="20"/>
          <w:szCs w:val="20"/>
        </w:rPr>
      </w:pPr>
      <w:r w:rsidRPr="00C76EF5">
        <w:rPr>
          <w:rFonts w:ascii="Arial" w:hAnsi="Arial" w:cs="Arial"/>
          <w:b/>
          <w:sz w:val="20"/>
          <w:szCs w:val="20"/>
        </w:rPr>
        <w:t>Oferuję okres gwarancji wynoszący ………………………………………….</w:t>
      </w:r>
    </w:p>
    <w:p w:rsidR="005F5226" w:rsidRPr="00C76EF5" w:rsidRDefault="005F5226" w:rsidP="005F5226">
      <w:pPr>
        <w:spacing w:after="40" w:line="280" w:lineRule="atLeast"/>
        <w:ind w:left="357"/>
        <w:jc w:val="both"/>
        <w:rPr>
          <w:rFonts w:ascii="Arial" w:hAnsi="Arial" w:cs="Arial"/>
          <w:i/>
          <w:sz w:val="20"/>
          <w:szCs w:val="20"/>
        </w:rPr>
      </w:pPr>
      <w:r w:rsidRPr="00C76EF5">
        <w:rPr>
          <w:rFonts w:ascii="Arial" w:hAnsi="Arial" w:cs="Arial"/>
          <w:sz w:val="20"/>
          <w:szCs w:val="20"/>
        </w:rPr>
        <w:t>(</w:t>
      </w:r>
      <w:r w:rsidRPr="00C76EF5">
        <w:rPr>
          <w:rFonts w:ascii="Arial" w:hAnsi="Arial" w:cs="Arial"/>
          <w:i/>
          <w:sz w:val="20"/>
          <w:szCs w:val="20"/>
        </w:rPr>
        <w:t>Wykonawca ma do wyboru następujące okresy gwarancji:</w:t>
      </w:r>
    </w:p>
    <w:p w:rsidR="005F5226" w:rsidRDefault="005F5226" w:rsidP="005F5226">
      <w:pPr>
        <w:pStyle w:val="WW-Tekstpodstawowy3"/>
        <w:numPr>
          <w:ilvl w:val="0"/>
          <w:numId w:val="45"/>
        </w:numPr>
        <w:tabs>
          <w:tab w:val="clear" w:pos="4500"/>
        </w:tabs>
        <w:spacing w:after="40" w:line="280" w:lineRule="atLeast"/>
        <w:ind w:left="709" w:hanging="283"/>
        <w:jc w:val="both"/>
        <w:rPr>
          <w:rFonts w:ascii="Arial" w:hAnsi="Arial" w:cs="Arial"/>
          <w:b w:val="0"/>
          <w:i/>
          <w:sz w:val="20"/>
        </w:rPr>
      </w:pPr>
      <w:r>
        <w:rPr>
          <w:rFonts w:ascii="Arial" w:hAnsi="Arial" w:cs="Arial"/>
          <w:b w:val="0"/>
          <w:i/>
          <w:sz w:val="20"/>
        </w:rPr>
        <w:t>Okres gwarancji wynoszący 2 lata</w:t>
      </w:r>
    </w:p>
    <w:p w:rsidR="005F5226" w:rsidRPr="00C76EF5" w:rsidRDefault="005F5226" w:rsidP="005F5226">
      <w:pPr>
        <w:pStyle w:val="WW-Tekstpodstawowy3"/>
        <w:numPr>
          <w:ilvl w:val="0"/>
          <w:numId w:val="45"/>
        </w:numPr>
        <w:tabs>
          <w:tab w:val="clear" w:pos="4500"/>
        </w:tabs>
        <w:spacing w:after="40" w:line="280" w:lineRule="atLeast"/>
        <w:ind w:left="709" w:hanging="283"/>
        <w:jc w:val="both"/>
        <w:rPr>
          <w:rFonts w:ascii="Arial" w:hAnsi="Arial" w:cs="Arial"/>
          <w:b w:val="0"/>
          <w:i/>
          <w:sz w:val="20"/>
        </w:rPr>
      </w:pPr>
      <w:r w:rsidRPr="00C76EF5">
        <w:rPr>
          <w:rFonts w:ascii="Arial" w:hAnsi="Arial" w:cs="Arial"/>
          <w:b w:val="0"/>
          <w:i/>
          <w:sz w:val="20"/>
        </w:rPr>
        <w:t>okres gwarancji wynoszący 3 lata,</w:t>
      </w:r>
    </w:p>
    <w:p w:rsidR="005F5226" w:rsidRPr="00C76EF5" w:rsidRDefault="005F5226" w:rsidP="005F5226">
      <w:pPr>
        <w:pStyle w:val="WW-Tekstpodstawowy3"/>
        <w:numPr>
          <w:ilvl w:val="0"/>
          <w:numId w:val="45"/>
        </w:numPr>
        <w:tabs>
          <w:tab w:val="clear" w:pos="4500"/>
        </w:tabs>
        <w:spacing w:after="40" w:line="280" w:lineRule="atLeast"/>
        <w:ind w:left="709" w:hanging="283"/>
        <w:jc w:val="both"/>
        <w:rPr>
          <w:rFonts w:ascii="Arial" w:hAnsi="Arial" w:cs="Arial"/>
          <w:b w:val="0"/>
          <w:i/>
          <w:sz w:val="20"/>
        </w:rPr>
      </w:pPr>
      <w:r w:rsidRPr="00C76EF5">
        <w:rPr>
          <w:rFonts w:ascii="Arial" w:hAnsi="Arial" w:cs="Arial"/>
          <w:b w:val="0"/>
          <w:i/>
          <w:sz w:val="20"/>
        </w:rPr>
        <w:t>okres gwarancji wynoszący 4 lata,</w:t>
      </w:r>
    </w:p>
    <w:p w:rsidR="005F5226" w:rsidRPr="00C76EF5" w:rsidRDefault="005F5226" w:rsidP="005F5226">
      <w:pPr>
        <w:pStyle w:val="WW-Tekstpodstawowy3"/>
        <w:numPr>
          <w:ilvl w:val="0"/>
          <w:numId w:val="45"/>
        </w:numPr>
        <w:tabs>
          <w:tab w:val="clear" w:pos="4500"/>
        </w:tabs>
        <w:spacing w:after="40" w:line="280" w:lineRule="atLeast"/>
        <w:ind w:left="567" w:hanging="141"/>
        <w:jc w:val="both"/>
        <w:rPr>
          <w:rFonts w:ascii="Arial" w:hAnsi="Arial" w:cs="Arial"/>
          <w:b w:val="0"/>
          <w:i/>
          <w:sz w:val="20"/>
        </w:rPr>
      </w:pPr>
      <w:r>
        <w:rPr>
          <w:rFonts w:ascii="Arial" w:hAnsi="Arial" w:cs="Arial"/>
          <w:b w:val="0"/>
          <w:i/>
          <w:sz w:val="20"/>
        </w:rPr>
        <w:t xml:space="preserve">okres </w:t>
      </w:r>
      <w:r w:rsidRPr="00C76EF5">
        <w:rPr>
          <w:rFonts w:ascii="Arial" w:hAnsi="Arial" w:cs="Arial"/>
          <w:b w:val="0"/>
          <w:i/>
          <w:sz w:val="20"/>
        </w:rPr>
        <w:t xml:space="preserve">gwarancji wynoszący 5 lat, </w:t>
      </w:r>
    </w:p>
    <w:p w:rsidR="005F5226" w:rsidRPr="00C76EF5" w:rsidRDefault="005F5226" w:rsidP="005F5226">
      <w:pPr>
        <w:spacing w:after="40" w:line="280" w:lineRule="atLeast"/>
        <w:jc w:val="both"/>
        <w:rPr>
          <w:rFonts w:ascii="Arial" w:hAnsi="Arial" w:cs="Arial"/>
          <w:b/>
          <w:i/>
          <w:sz w:val="20"/>
          <w:szCs w:val="20"/>
        </w:rPr>
      </w:pPr>
      <w:r w:rsidRPr="00C76EF5">
        <w:rPr>
          <w:rFonts w:ascii="Arial" w:hAnsi="Arial" w:cs="Arial"/>
          <w:b/>
          <w:i/>
          <w:sz w:val="20"/>
          <w:szCs w:val="20"/>
        </w:rPr>
        <w:t xml:space="preserve">Uwaga: Oferowany okres gwarancji nie może być krótszy niż </w:t>
      </w:r>
      <w:r>
        <w:rPr>
          <w:rFonts w:ascii="Arial" w:hAnsi="Arial" w:cs="Arial"/>
          <w:b/>
          <w:i/>
          <w:sz w:val="20"/>
          <w:szCs w:val="20"/>
        </w:rPr>
        <w:t>2</w:t>
      </w:r>
      <w:r w:rsidRPr="00C76EF5">
        <w:rPr>
          <w:rFonts w:ascii="Arial" w:hAnsi="Arial" w:cs="Arial"/>
          <w:b/>
          <w:i/>
          <w:sz w:val="20"/>
          <w:szCs w:val="20"/>
        </w:rPr>
        <w:t xml:space="preserve"> lata i dłuższy niż 5 lat. Wykonawca poda okres gwarancji w pełnych latach).</w:t>
      </w:r>
    </w:p>
    <w:p w:rsidR="005F5226" w:rsidRPr="00C76EF5" w:rsidRDefault="005F5226" w:rsidP="005F5226">
      <w:pPr>
        <w:spacing w:after="40" w:line="280" w:lineRule="atLeast"/>
        <w:ind w:left="360"/>
        <w:jc w:val="both"/>
        <w:rPr>
          <w:rFonts w:ascii="Arial" w:hAnsi="Arial" w:cs="Arial"/>
          <w:b/>
          <w:i/>
          <w:sz w:val="20"/>
          <w:szCs w:val="20"/>
          <w:highlight w:val="yellow"/>
        </w:rPr>
      </w:pPr>
    </w:p>
    <w:p w:rsidR="005F5226" w:rsidRPr="00C76EF5" w:rsidRDefault="005F5226" w:rsidP="005F5226">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Podwykonawcom zamierzam powierzyć wykonanie następujących części zamówienia oraz nazwy firm podwykonawców:</w:t>
      </w:r>
    </w:p>
    <w:p w:rsidR="005F5226" w:rsidRPr="00C76EF5" w:rsidRDefault="005F5226" w:rsidP="005F5226">
      <w:pPr>
        <w:pStyle w:val="Akapitzlist"/>
        <w:numPr>
          <w:ilvl w:val="0"/>
          <w:numId w:val="46"/>
        </w:numPr>
        <w:suppressAutoHyphens/>
        <w:spacing w:after="40" w:line="280" w:lineRule="atLeast"/>
        <w:jc w:val="both"/>
        <w:rPr>
          <w:rFonts w:ascii="Arial" w:hAnsi="Arial" w:cs="Arial"/>
          <w:sz w:val="20"/>
          <w:szCs w:val="20"/>
        </w:rPr>
      </w:pPr>
      <w:r w:rsidRPr="00C76EF5">
        <w:rPr>
          <w:rFonts w:ascii="Arial" w:hAnsi="Arial" w:cs="Arial"/>
          <w:sz w:val="20"/>
          <w:szCs w:val="20"/>
        </w:rPr>
        <w:t>………………………………………………………………………………………….</w:t>
      </w:r>
    </w:p>
    <w:p w:rsidR="005F5226" w:rsidRPr="00C76EF5" w:rsidRDefault="005F5226" w:rsidP="005F5226">
      <w:pPr>
        <w:pStyle w:val="Akapitzlist"/>
        <w:numPr>
          <w:ilvl w:val="0"/>
          <w:numId w:val="46"/>
        </w:numPr>
        <w:suppressAutoHyphens/>
        <w:spacing w:after="40" w:line="280" w:lineRule="atLeast"/>
        <w:jc w:val="both"/>
        <w:rPr>
          <w:rFonts w:ascii="Arial" w:hAnsi="Arial" w:cs="Arial"/>
          <w:sz w:val="20"/>
          <w:szCs w:val="20"/>
        </w:rPr>
      </w:pPr>
      <w:r w:rsidRPr="00C76EF5">
        <w:rPr>
          <w:rFonts w:ascii="Arial" w:hAnsi="Arial" w:cs="Arial"/>
          <w:sz w:val="20"/>
          <w:szCs w:val="20"/>
        </w:rPr>
        <w:t>………………………………………………………………………………………….</w:t>
      </w:r>
    </w:p>
    <w:p w:rsidR="005F5226" w:rsidRDefault="005F5226" w:rsidP="005F5226">
      <w:pPr>
        <w:pStyle w:val="Akapitzlist"/>
        <w:numPr>
          <w:ilvl w:val="0"/>
          <w:numId w:val="46"/>
        </w:numPr>
        <w:suppressAutoHyphens/>
        <w:spacing w:after="40" w:line="280" w:lineRule="atLeast"/>
        <w:jc w:val="both"/>
        <w:rPr>
          <w:rFonts w:ascii="Arial" w:hAnsi="Arial" w:cs="Arial"/>
          <w:sz w:val="20"/>
          <w:szCs w:val="20"/>
        </w:rPr>
      </w:pPr>
      <w:r w:rsidRPr="00C76EF5">
        <w:rPr>
          <w:rFonts w:ascii="Arial" w:hAnsi="Arial" w:cs="Arial"/>
          <w:sz w:val="20"/>
          <w:szCs w:val="20"/>
        </w:rPr>
        <w:t>………………………………………………………………………………………….</w:t>
      </w:r>
    </w:p>
    <w:p w:rsidR="005F5226" w:rsidRPr="00C76EF5" w:rsidRDefault="005F5226" w:rsidP="005F5226">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Termin realizacji ca</w:t>
      </w:r>
      <w:r>
        <w:rPr>
          <w:rFonts w:ascii="Arial" w:hAnsi="Arial" w:cs="Arial"/>
          <w:sz w:val="20"/>
          <w:szCs w:val="20"/>
        </w:rPr>
        <w:t>łości zamówienia</w:t>
      </w:r>
      <w:r w:rsidRPr="00EE7FCB">
        <w:rPr>
          <w:rFonts w:ascii="Arial" w:hAnsi="Arial" w:cs="Arial"/>
          <w:sz w:val="20"/>
          <w:szCs w:val="20"/>
        </w:rPr>
        <w:t xml:space="preserve">: </w:t>
      </w:r>
      <w:r w:rsidRPr="00EE7FCB">
        <w:rPr>
          <w:rFonts w:ascii="Arial" w:hAnsi="Arial" w:cs="Arial"/>
          <w:b/>
          <w:sz w:val="20"/>
          <w:szCs w:val="20"/>
        </w:rPr>
        <w:t>31 sierpnia 2019 r.</w:t>
      </w:r>
      <w:r>
        <w:rPr>
          <w:rFonts w:ascii="Arial" w:hAnsi="Arial" w:cs="Arial"/>
          <w:sz w:val="20"/>
          <w:szCs w:val="20"/>
        </w:rPr>
        <w:t xml:space="preserve"> </w:t>
      </w:r>
    </w:p>
    <w:p w:rsidR="005F5226" w:rsidRPr="00C76EF5" w:rsidRDefault="005F5226" w:rsidP="005F5226">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Oświadczam, że wyżej podana cena ofertowa obejmuje wykonanie całości przedmiotu zamówienia opisanego w Specyfikacji Istotnych Warunków Zamówienia.</w:t>
      </w:r>
    </w:p>
    <w:p w:rsidR="005F5226" w:rsidRDefault="005F5226" w:rsidP="005F5226">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 xml:space="preserve">Oświadczamy, że zapoznaliśmy się z treścią specyfikacji istotnych warunków zamówienia oraz </w:t>
      </w:r>
    </w:p>
    <w:p w:rsidR="005F5226" w:rsidRDefault="005F5226" w:rsidP="005F5226">
      <w:pPr>
        <w:pStyle w:val="Akapitzlist"/>
        <w:suppressAutoHyphens/>
        <w:spacing w:after="40" w:line="280" w:lineRule="atLeast"/>
        <w:ind w:left="360"/>
        <w:jc w:val="both"/>
        <w:rPr>
          <w:rFonts w:ascii="Arial" w:hAnsi="Arial" w:cs="Arial"/>
          <w:sz w:val="20"/>
          <w:szCs w:val="20"/>
        </w:rPr>
      </w:pPr>
      <w:r w:rsidRPr="00C76EF5">
        <w:rPr>
          <w:rFonts w:ascii="Arial" w:hAnsi="Arial" w:cs="Arial"/>
          <w:sz w:val="20"/>
          <w:szCs w:val="20"/>
        </w:rPr>
        <w:lastRenderedPageBreak/>
        <w:t>projektem umowy i nie wnosimy do niej zastrzeżeń oraz przyjmujemy warunki w niej zawarte.</w:t>
      </w:r>
    </w:p>
    <w:p w:rsidR="005F5226" w:rsidRPr="00C76EF5" w:rsidRDefault="005F5226" w:rsidP="005F5226">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Oświadczam, że jestem małym/średnim przedsiębiorcą:</w:t>
      </w:r>
    </w:p>
    <w:p w:rsidR="005F5226" w:rsidRPr="00C76EF5" w:rsidRDefault="005F5226" w:rsidP="005F5226">
      <w:pPr>
        <w:pStyle w:val="Akapitzlist"/>
        <w:suppressAutoHyphens/>
        <w:spacing w:after="40" w:line="280" w:lineRule="atLeast"/>
        <w:ind w:left="360"/>
        <w:jc w:val="both"/>
        <w:rPr>
          <w:rFonts w:ascii="Arial" w:hAnsi="Arial" w:cs="Arial"/>
          <w:sz w:val="20"/>
          <w:szCs w:val="20"/>
          <w:vertAlign w:val="superscript"/>
        </w:rPr>
      </w:pPr>
      <w:r>
        <w:rPr>
          <w:rFonts w:ascii="Arial" w:hAnsi="Arial" w:cs="Arial"/>
          <w:sz w:val="20"/>
          <w:szCs w:val="20"/>
        </w:rPr>
        <w:t xml:space="preserve">tak □ </w:t>
      </w:r>
      <w:r w:rsidRPr="00C76EF5">
        <w:rPr>
          <w:rFonts w:ascii="Arial" w:hAnsi="Arial" w:cs="Arial"/>
          <w:sz w:val="20"/>
          <w:szCs w:val="20"/>
        </w:rPr>
        <w:t xml:space="preserve">  nie  □</w:t>
      </w:r>
      <w:r w:rsidRPr="00C76EF5">
        <w:rPr>
          <w:rFonts w:ascii="Arial" w:hAnsi="Arial" w:cs="Arial"/>
          <w:sz w:val="20"/>
          <w:szCs w:val="20"/>
          <w:vertAlign w:val="superscript"/>
        </w:rPr>
        <w:t>1</w:t>
      </w:r>
    </w:p>
    <w:p w:rsidR="005F5226" w:rsidRPr="00C76EF5" w:rsidRDefault="005F5226" w:rsidP="005F5226">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Oświadczam, że pochodzę z państwa członkowskiego Unii Europejskiej:</w:t>
      </w:r>
    </w:p>
    <w:p w:rsidR="005F5226" w:rsidRPr="00C76EF5" w:rsidRDefault="005F5226" w:rsidP="005F5226">
      <w:pPr>
        <w:pStyle w:val="Akapitzlist"/>
        <w:suppressAutoHyphens/>
        <w:spacing w:after="40" w:line="280" w:lineRule="atLeast"/>
        <w:ind w:left="360"/>
        <w:jc w:val="both"/>
        <w:rPr>
          <w:rFonts w:ascii="Arial" w:hAnsi="Arial" w:cs="Arial"/>
          <w:sz w:val="20"/>
          <w:szCs w:val="20"/>
        </w:rPr>
      </w:pPr>
      <w:r w:rsidRPr="00C76EF5">
        <w:rPr>
          <w:rFonts w:ascii="Arial" w:hAnsi="Arial" w:cs="Arial"/>
          <w:sz w:val="20"/>
          <w:szCs w:val="20"/>
        </w:rPr>
        <w:t>tak □ ………………(podać nazwę państwa)       nie □</w:t>
      </w:r>
      <w:r w:rsidRPr="00C76EF5">
        <w:rPr>
          <w:rFonts w:ascii="Arial" w:hAnsi="Arial" w:cs="Arial"/>
          <w:sz w:val="20"/>
          <w:szCs w:val="20"/>
          <w:vertAlign w:val="superscript"/>
        </w:rPr>
        <w:t xml:space="preserve">1  </w:t>
      </w:r>
    </w:p>
    <w:p w:rsidR="005F5226" w:rsidRPr="00C76EF5" w:rsidRDefault="005F5226" w:rsidP="005F5226">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Oświadczam, że pochodzę z innego państwa nie będącego członkiem Unii Europejskiej:</w:t>
      </w:r>
    </w:p>
    <w:p w:rsidR="005F5226" w:rsidRPr="00C76EF5" w:rsidRDefault="005F5226" w:rsidP="005F5226">
      <w:pPr>
        <w:pStyle w:val="Akapitzlist"/>
        <w:suppressAutoHyphens/>
        <w:spacing w:after="40" w:line="280" w:lineRule="atLeast"/>
        <w:ind w:left="360"/>
        <w:jc w:val="both"/>
        <w:rPr>
          <w:rFonts w:ascii="Arial" w:hAnsi="Arial" w:cs="Arial"/>
          <w:sz w:val="20"/>
          <w:szCs w:val="20"/>
          <w:vertAlign w:val="superscript"/>
        </w:rPr>
      </w:pPr>
      <w:r w:rsidRPr="00C76EF5">
        <w:rPr>
          <w:rFonts w:ascii="Arial" w:hAnsi="Arial" w:cs="Arial"/>
          <w:sz w:val="20"/>
          <w:szCs w:val="20"/>
        </w:rPr>
        <w:t>tak □  ………………(podać nazwę państwa)    nie □</w:t>
      </w:r>
      <w:r w:rsidRPr="00C76EF5">
        <w:rPr>
          <w:rFonts w:ascii="Arial" w:hAnsi="Arial" w:cs="Arial"/>
          <w:sz w:val="20"/>
          <w:szCs w:val="20"/>
          <w:vertAlign w:val="superscript"/>
        </w:rPr>
        <w:t>1</w:t>
      </w:r>
    </w:p>
    <w:p w:rsidR="005F5226" w:rsidRPr="00774E64" w:rsidRDefault="005F5226" w:rsidP="005F5226">
      <w:pPr>
        <w:pStyle w:val="Akapitzlist"/>
        <w:suppressAutoHyphens/>
        <w:spacing w:after="40" w:line="280" w:lineRule="atLeast"/>
        <w:ind w:left="360"/>
        <w:jc w:val="both"/>
        <w:rPr>
          <w:rFonts w:ascii="Arial" w:hAnsi="Arial" w:cs="Arial"/>
          <w:i/>
          <w:sz w:val="16"/>
          <w:szCs w:val="16"/>
        </w:rPr>
      </w:pPr>
      <w:r w:rsidRPr="00774E64">
        <w:rPr>
          <w:rFonts w:ascii="Arial" w:hAnsi="Arial" w:cs="Arial"/>
          <w:sz w:val="16"/>
          <w:szCs w:val="16"/>
          <w:vertAlign w:val="superscript"/>
        </w:rPr>
        <w:t xml:space="preserve">1 </w:t>
      </w:r>
      <w:r w:rsidRPr="00774E64">
        <w:rPr>
          <w:rFonts w:ascii="Arial" w:hAnsi="Arial" w:cs="Arial"/>
          <w:i/>
          <w:sz w:val="16"/>
          <w:szCs w:val="16"/>
        </w:rPr>
        <w:t>właściwe zaznaczyć krzyżykiem</w:t>
      </w:r>
    </w:p>
    <w:p w:rsidR="005F5226" w:rsidRPr="00C76EF5" w:rsidRDefault="005F5226" w:rsidP="005F5226">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Warunki płatności: 30 dni od dnia otrzymania przez Zamawiającego prawidłowo wystawionej faktury.</w:t>
      </w:r>
    </w:p>
    <w:p w:rsidR="005F5226" w:rsidRDefault="005F5226" w:rsidP="005F5226">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W przypadku przyznania nam zamówienia zobowiązujemy się do zawarcia umowy w miejscu i terminie wskazanym przez Zamawiającego.</w:t>
      </w:r>
    </w:p>
    <w:p w:rsidR="005F5226" w:rsidRPr="00C76EF5" w:rsidRDefault="005F5226" w:rsidP="005F5226">
      <w:pPr>
        <w:pStyle w:val="Akapitzlist"/>
        <w:numPr>
          <w:ilvl w:val="0"/>
          <w:numId w:val="44"/>
        </w:numPr>
        <w:suppressAutoHyphens/>
        <w:spacing w:after="40" w:line="280" w:lineRule="atLeast"/>
        <w:jc w:val="both"/>
        <w:rPr>
          <w:rFonts w:ascii="Arial" w:hAnsi="Arial" w:cs="Arial"/>
          <w:sz w:val="20"/>
          <w:szCs w:val="20"/>
        </w:rPr>
      </w:pPr>
      <w:r>
        <w:rPr>
          <w:rFonts w:ascii="Arial" w:hAnsi="Arial" w:cs="Arial"/>
          <w:sz w:val="20"/>
          <w:szCs w:val="20"/>
        </w:rPr>
        <w:t xml:space="preserve">Oświadczam, ze wypełniłem obowiązki informacyjne przewidziane w art. 13 lub art. 14 </w:t>
      </w:r>
      <w:r w:rsidR="007D7E20">
        <w:rPr>
          <w:rFonts w:ascii="Arial" w:hAnsi="Arial" w:cs="Arial"/>
          <w:sz w:val="20"/>
          <w:szCs w:val="20"/>
        </w:rPr>
        <w:t>RODO (</w:t>
      </w:r>
      <w:r>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w:t>
      </w:r>
      <w:r w:rsidR="007D7E20">
        <w:rPr>
          <w:rFonts w:ascii="Arial" w:hAnsi="Arial" w:cs="Arial"/>
          <w:sz w:val="20"/>
          <w:szCs w:val="20"/>
        </w:rPr>
        <w:t>)</w:t>
      </w:r>
      <w:r>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rsidR="005F5226" w:rsidRPr="00C76EF5" w:rsidRDefault="005F5226" w:rsidP="005F5226">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Informacje zawarte na stronach od …. do …. stanowią tajemnicę przedsiębiorstwa w rozumieniu ustawy o zwalczaniu nieuczciwej konkurencji i nie mogą być udostępnione przez Zamawiającego. (</w:t>
      </w:r>
      <w:r w:rsidRPr="00C76EF5">
        <w:rPr>
          <w:rFonts w:ascii="Arial" w:hAnsi="Arial" w:cs="Arial"/>
          <w:i/>
          <w:sz w:val="20"/>
          <w:szCs w:val="20"/>
        </w:rPr>
        <w:t>W przypadku zastrzeżenia informacji jako tajemnicę przedsiębiorstwa Wykonawca załączy do oferty wyjaśnienia wykazujące, iż zastrzeżone informacje stanowią tajemnicę przedsiębiorstwa w rozumieniu ww. ustawy. W przypadku nie załączenia wyjaśnień zastrzeżenie informacji jako tajemnica przedsiębiorstwa nie będzie skuteczne.)</w:t>
      </w:r>
    </w:p>
    <w:p w:rsidR="005F5226" w:rsidRPr="00C76EF5" w:rsidRDefault="005F5226" w:rsidP="005F5226">
      <w:pPr>
        <w:spacing w:after="40" w:line="280" w:lineRule="atLeast"/>
        <w:ind w:left="426" w:hanging="426"/>
        <w:jc w:val="both"/>
        <w:rPr>
          <w:rFonts w:ascii="Arial" w:hAnsi="Arial" w:cs="Arial"/>
          <w:sz w:val="20"/>
          <w:szCs w:val="20"/>
          <w:highlight w:val="yellow"/>
          <w:lang w:val="de-DE"/>
        </w:rPr>
      </w:pPr>
    </w:p>
    <w:p w:rsidR="005F5226" w:rsidRPr="00C76EF5" w:rsidRDefault="005F5226" w:rsidP="005F5226">
      <w:pPr>
        <w:spacing w:after="40" w:line="280" w:lineRule="atLeast"/>
        <w:jc w:val="both"/>
        <w:rPr>
          <w:rFonts w:ascii="Arial" w:hAnsi="Arial" w:cs="Arial"/>
          <w:sz w:val="20"/>
          <w:szCs w:val="20"/>
          <w:highlight w:val="yellow"/>
          <w:lang w:val="de-DE"/>
        </w:rPr>
      </w:pPr>
    </w:p>
    <w:p w:rsidR="005F5226" w:rsidRPr="00C76EF5" w:rsidRDefault="005F5226" w:rsidP="005F5226">
      <w:pPr>
        <w:spacing w:after="40" w:line="280" w:lineRule="atLeast"/>
        <w:jc w:val="both"/>
        <w:rPr>
          <w:rFonts w:ascii="Arial" w:hAnsi="Arial" w:cs="Arial"/>
          <w:sz w:val="20"/>
          <w:szCs w:val="20"/>
          <w:highlight w:val="yellow"/>
          <w:lang w:val="de-DE"/>
        </w:rPr>
      </w:pPr>
    </w:p>
    <w:p w:rsidR="005F5226" w:rsidRPr="003C4A61" w:rsidRDefault="005F5226" w:rsidP="005F5226">
      <w:pPr>
        <w:spacing w:after="40" w:line="280" w:lineRule="atLeast"/>
        <w:jc w:val="center"/>
        <w:rPr>
          <w:rFonts w:ascii="Arial" w:hAnsi="Arial" w:cs="Arial"/>
          <w:sz w:val="20"/>
          <w:szCs w:val="20"/>
        </w:rPr>
      </w:pPr>
      <w:r w:rsidRPr="003C4A61">
        <w:rPr>
          <w:rFonts w:ascii="Arial" w:hAnsi="Arial" w:cs="Arial"/>
          <w:sz w:val="20"/>
          <w:szCs w:val="20"/>
        </w:rPr>
        <w:t>………………..………………….</w:t>
      </w:r>
      <w:r w:rsidRPr="003C4A61">
        <w:rPr>
          <w:rFonts w:ascii="Arial" w:hAnsi="Arial" w:cs="Arial"/>
          <w:sz w:val="20"/>
          <w:szCs w:val="20"/>
        </w:rPr>
        <w:tab/>
      </w:r>
      <w:r w:rsidRPr="003C4A61">
        <w:rPr>
          <w:rFonts w:ascii="Arial" w:hAnsi="Arial" w:cs="Arial"/>
          <w:sz w:val="20"/>
          <w:szCs w:val="20"/>
        </w:rPr>
        <w:tab/>
      </w:r>
      <w:r w:rsidRPr="003C4A61">
        <w:rPr>
          <w:rFonts w:ascii="Arial" w:hAnsi="Arial" w:cs="Arial"/>
          <w:sz w:val="20"/>
          <w:szCs w:val="20"/>
        </w:rPr>
        <w:tab/>
        <w:t>...........................................................</w:t>
      </w:r>
    </w:p>
    <w:p w:rsidR="005F5226" w:rsidRPr="00774E64" w:rsidRDefault="005F5226" w:rsidP="005F5226">
      <w:pPr>
        <w:spacing w:after="40" w:line="280" w:lineRule="atLeast"/>
        <w:ind w:left="142"/>
        <w:jc w:val="center"/>
        <w:rPr>
          <w:rFonts w:ascii="Arial" w:hAnsi="Arial" w:cs="Arial"/>
          <w:i/>
          <w:sz w:val="16"/>
          <w:szCs w:val="16"/>
        </w:rPr>
      </w:pPr>
      <w:r w:rsidRPr="00774E64">
        <w:rPr>
          <w:rFonts w:ascii="Arial" w:hAnsi="Arial" w:cs="Arial"/>
          <w:i/>
          <w:sz w:val="16"/>
          <w:szCs w:val="16"/>
        </w:rPr>
        <w:t>miejscowość i data</w:t>
      </w:r>
      <w:r w:rsidRPr="00774E64">
        <w:rPr>
          <w:rFonts w:ascii="Arial" w:hAnsi="Arial" w:cs="Arial"/>
          <w:sz w:val="16"/>
          <w:szCs w:val="16"/>
        </w:rPr>
        <w:tab/>
      </w:r>
      <w:r w:rsidRPr="00774E64">
        <w:rPr>
          <w:rFonts w:ascii="Arial" w:hAnsi="Arial" w:cs="Arial"/>
          <w:sz w:val="16"/>
          <w:szCs w:val="16"/>
        </w:rPr>
        <w:tab/>
      </w:r>
      <w:r w:rsidRPr="00774E64">
        <w:rPr>
          <w:rFonts w:ascii="Arial" w:hAnsi="Arial" w:cs="Arial"/>
          <w:sz w:val="16"/>
          <w:szCs w:val="16"/>
        </w:rPr>
        <w:tab/>
      </w:r>
      <w:r w:rsidRPr="00774E64">
        <w:rPr>
          <w:rFonts w:ascii="Arial" w:hAnsi="Arial" w:cs="Arial"/>
          <w:sz w:val="16"/>
          <w:szCs w:val="16"/>
        </w:rPr>
        <w:tab/>
      </w:r>
      <w:r w:rsidRPr="00774E64">
        <w:rPr>
          <w:rFonts w:ascii="Arial" w:hAnsi="Arial" w:cs="Arial"/>
          <w:i/>
          <w:sz w:val="16"/>
          <w:szCs w:val="16"/>
        </w:rPr>
        <w:t>(podpis osoby/ osób uprawnionej</w:t>
      </w:r>
    </w:p>
    <w:p w:rsidR="005F5226" w:rsidRPr="00C76EF5" w:rsidRDefault="005F5226" w:rsidP="005F5226">
      <w:pPr>
        <w:spacing w:after="40" w:line="280" w:lineRule="atLeast"/>
        <w:ind w:left="4253"/>
        <w:jc w:val="center"/>
        <w:rPr>
          <w:rFonts w:ascii="Arial" w:hAnsi="Arial" w:cs="Arial"/>
          <w:b/>
          <w:sz w:val="20"/>
          <w:szCs w:val="20"/>
        </w:rPr>
      </w:pPr>
      <w:r w:rsidRPr="00774E64">
        <w:rPr>
          <w:rFonts w:ascii="Arial" w:hAnsi="Arial" w:cs="Arial"/>
          <w:i/>
          <w:sz w:val="16"/>
          <w:szCs w:val="16"/>
        </w:rPr>
        <w:t>do reprezentowania wykonawcy)</w:t>
      </w:r>
    </w:p>
    <w:p w:rsidR="005F5226" w:rsidRPr="00C76EF5" w:rsidRDefault="005F5226" w:rsidP="005F5226">
      <w:pPr>
        <w:spacing w:after="40" w:line="280" w:lineRule="atLeast"/>
        <w:rPr>
          <w:rFonts w:ascii="Arial" w:eastAsia="Times New Roman" w:hAnsi="Arial" w:cs="Arial"/>
          <w:sz w:val="20"/>
          <w:szCs w:val="20"/>
          <w:lang w:eastAsia="pl-PL"/>
        </w:rPr>
      </w:pPr>
    </w:p>
    <w:p w:rsidR="005F5226" w:rsidRPr="00C76EF5" w:rsidRDefault="005F5226" w:rsidP="005F5226">
      <w:pPr>
        <w:rPr>
          <w:rFonts w:ascii="Arial" w:eastAsia="Times New Roman" w:hAnsi="Arial" w:cs="Arial"/>
          <w:sz w:val="20"/>
          <w:szCs w:val="20"/>
          <w:lang w:eastAsia="pl-PL"/>
        </w:rPr>
      </w:pPr>
      <w:r w:rsidRPr="00C76EF5">
        <w:rPr>
          <w:rFonts w:ascii="Arial" w:eastAsia="Times New Roman" w:hAnsi="Arial" w:cs="Arial"/>
          <w:sz w:val="20"/>
          <w:szCs w:val="20"/>
          <w:lang w:eastAsia="pl-PL"/>
        </w:rPr>
        <w:br w:type="page"/>
      </w:r>
    </w:p>
    <w:p w:rsidR="005F5226" w:rsidRPr="00C76EF5" w:rsidRDefault="005F5226" w:rsidP="005F5226">
      <w:pPr>
        <w:spacing w:after="40" w:line="280" w:lineRule="atLeast"/>
        <w:jc w:val="center"/>
        <w:rPr>
          <w:rFonts w:ascii="Arial" w:eastAsia="Times New Roman" w:hAnsi="Arial" w:cs="Arial"/>
          <w:sz w:val="20"/>
          <w:szCs w:val="20"/>
          <w:lang w:eastAsia="pl-PL"/>
        </w:rPr>
      </w:pPr>
    </w:p>
    <w:p w:rsidR="005F5226" w:rsidRPr="00C76EF5" w:rsidRDefault="005F5226" w:rsidP="005F5226">
      <w:pPr>
        <w:spacing w:after="40" w:line="280" w:lineRule="atLeast"/>
        <w:jc w:val="center"/>
        <w:rPr>
          <w:rFonts w:ascii="Arial" w:eastAsia="Times New Roman" w:hAnsi="Arial" w:cs="Arial"/>
          <w:sz w:val="20"/>
          <w:szCs w:val="20"/>
          <w:lang w:eastAsia="pl-PL"/>
        </w:rPr>
      </w:pPr>
    </w:p>
    <w:p w:rsidR="005F5226" w:rsidRPr="00C76EF5" w:rsidRDefault="005F5226" w:rsidP="005F5226">
      <w:pPr>
        <w:spacing w:after="40" w:line="280" w:lineRule="atLeast"/>
        <w:jc w:val="center"/>
        <w:rPr>
          <w:rFonts w:ascii="Arial" w:eastAsia="Times New Roman" w:hAnsi="Arial" w:cs="Arial"/>
          <w:sz w:val="20"/>
          <w:szCs w:val="20"/>
          <w:lang w:eastAsia="pl-PL"/>
        </w:rPr>
      </w:pPr>
    </w:p>
    <w:p w:rsidR="005F5226" w:rsidRPr="00906F3F" w:rsidRDefault="005F5226" w:rsidP="005F5226">
      <w:pPr>
        <w:spacing w:after="40" w:line="280" w:lineRule="atLeast"/>
        <w:jc w:val="center"/>
        <w:rPr>
          <w:rFonts w:ascii="Arial" w:eastAsia="Times New Roman" w:hAnsi="Arial" w:cs="Arial"/>
          <w:b/>
          <w:sz w:val="20"/>
          <w:szCs w:val="20"/>
          <w:lang w:eastAsia="pl-PL"/>
        </w:rPr>
      </w:pPr>
      <w:r w:rsidRPr="00906F3F">
        <w:rPr>
          <w:rFonts w:ascii="Arial" w:eastAsia="Times New Roman" w:hAnsi="Arial" w:cs="Arial"/>
          <w:b/>
          <w:sz w:val="20"/>
          <w:szCs w:val="20"/>
          <w:lang w:eastAsia="pl-PL"/>
        </w:rPr>
        <w:t>ROZDZIAŁ XVI</w:t>
      </w:r>
      <w:r>
        <w:rPr>
          <w:rFonts w:ascii="Arial" w:eastAsia="Times New Roman" w:hAnsi="Arial" w:cs="Arial"/>
          <w:b/>
          <w:sz w:val="20"/>
          <w:szCs w:val="20"/>
          <w:lang w:eastAsia="pl-PL"/>
        </w:rPr>
        <w:t>I</w:t>
      </w:r>
    </w:p>
    <w:p w:rsidR="005F5226" w:rsidRDefault="005F5226" w:rsidP="005F5226">
      <w:pPr>
        <w:spacing w:after="40" w:line="280" w:lineRule="atLeast"/>
        <w:jc w:val="center"/>
        <w:rPr>
          <w:rFonts w:ascii="Arial" w:eastAsia="Times New Roman" w:hAnsi="Arial" w:cs="Arial"/>
          <w:sz w:val="20"/>
          <w:szCs w:val="20"/>
          <w:lang w:eastAsia="pl-PL"/>
        </w:rPr>
      </w:pPr>
    </w:p>
    <w:p w:rsidR="005F5226" w:rsidRPr="00C76EF5" w:rsidRDefault="005F5226" w:rsidP="005F5226">
      <w:pPr>
        <w:spacing w:after="40" w:line="280" w:lineRule="atLeast"/>
        <w:jc w:val="center"/>
        <w:rPr>
          <w:rFonts w:ascii="Arial" w:eastAsia="Times New Roman" w:hAnsi="Arial" w:cs="Arial"/>
          <w:sz w:val="20"/>
          <w:szCs w:val="20"/>
          <w:lang w:eastAsia="pl-PL"/>
        </w:rPr>
      </w:pPr>
    </w:p>
    <w:p w:rsidR="005F5226" w:rsidRPr="00C76EF5" w:rsidRDefault="005F5226" w:rsidP="005F5226">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WZORY ZAŁĄCZNIKÓW</w:t>
      </w:r>
    </w:p>
    <w:p w:rsidR="005F5226" w:rsidRDefault="005F5226" w:rsidP="005F5226">
      <w:pPr>
        <w:spacing w:after="40" w:line="280" w:lineRule="atLeast"/>
        <w:rPr>
          <w:rFonts w:ascii="Arial" w:hAnsi="Arial" w:cs="Arial"/>
          <w:b/>
          <w:i/>
          <w:sz w:val="20"/>
          <w:szCs w:val="20"/>
        </w:rPr>
      </w:pPr>
      <w:r w:rsidRPr="00C76EF5">
        <w:rPr>
          <w:rFonts w:ascii="Arial" w:eastAsia="Times New Roman" w:hAnsi="Arial" w:cs="Arial"/>
          <w:b/>
          <w:sz w:val="20"/>
          <w:szCs w:val="20"/>
          <w:lang w:eastAsia="pl-PL"/>
        </w:rPr>
        <w:br w:type="page"/>
      </w:r>
    </w:p>
    <w:p w:rsidR="005F5226" w:rsidRDefault="005F5226" w:rsidP="005F5226">
      <w:pPr>
        <w:spacing w:after="40" w:line="280" w:lineRule="atLeast"/>
        <w:ind w:left="5529"/>
        <w:jc w:val="both"/>
        <w:rPr>
          <w:rFonts w:ascii="Arial" w:hAnsi="Arial" w:cs="Arial"/>
          <w:b/>
          <w:i/>
          <w:sz w:val="20"/>
          <w:szCs w:val="20"/>
        </w:rPr>
      </w:pPr>
      <w:r>
        <w:rPr>
          <w:rFonts w:ascii="Arial" w:hAnsi="Arial" w:cs="Arial"/>
          <w:b/>
          <w:i/>
          <w:sz w:val="20"/>
          <w:szCs w:val="20"/>
        </w:rPr>
        <w:lastRenderedPageBreak/>
        <w:tab/>
      </w:r>
      <w:r>
        <w:rPr>
          <w:rFonts w:ascii="Arial" w:hAnsi="Arial" w:cs="Arial"/>
          <w:b/>
          <w:i/>
          <w:sz w:val="20"/>
          <w:szCs w:val="20"/>
        </w:rPr>
        <w:tab/>
      </w:r>
      <w:r w:rsidRPr="00C76EF5">
        <w:rPr>
          <w:rFonts w:ascii="Arial" w:hAnsi="Arial" w:cs="Arial"/>
          <w:b/>
          <w:i/>
          <w:sz w:val="20"/>
          <w:szCs w:val="20"/>
        </w:rPr>
        <w:t xml:space="preserve">Załącznik nr </w:t>
      </w:r>
      <w:r>
        <w:rPr>
          <w:rFonts w:ascii="Arial" w:hAnsi="Arial" w:cs="Arial"/>
          <w:b/>
          <w:i/>
          <w:sz w:val="20"/>
          <w:szCs w:val="20"/>
        </w:rPr>
        <w:t>1</w:t>
      </w:r>
      <w:r w:rsidRPr="00C76EF5">
        <w:rPr>
          <w:rFonts w:ascii="Arial" w:hAnsi="Arial" w:cs="Arial"/>
          <w:b/>
          <w:i/>
          <w:sz w:val="20"/>
          <w:szCs w:val="20"/>
        </w:rPr>
        <w:t xml:space="preserve"> do oferty</w:t>
      </w:r>
    </w:p>
    <w:p w:rsidR="005F5226" w:rsidRPr="00906F3F" w:rsidRDefault="005F5226" w:rsidP="005F5226">
      <w:pPr>
        <w:spacing w:after="40" w:line="280" w:lineRule="atLeast"/>
        <w:ind w:left="5529"/>
        <w:rPr>
          <w:rFonts w:ascii="Arial" w:hAnsi="Arial" w:cs="Arial"/>
          <w:b/>
          <w:sz w:val="20"/>
          <w:szCs w:val="20"/>
        </w:rPr>
      </w:pPr>
      <w:r>
        <w:rPr>
          <w:rFonts w:ascii="Arial" w:hAnsi="Arial" w:cs="Arial"/>
          <w:b/>
          <w:sz w:val="20"/>
          <w:szCs w:val="20"/>
        </w:rPr>
        <w:tab/>
      </w:r>
      <w:r>
        <w:rPr>
          <w:rFonts w:ascii="Arial" w:hAnsi="Arial" w:cs="Arial"/>
          <w:b/>
          <w:sz w:val="20"/>
          <w:szCs w:val="20"/>
        </w:rPr>
        <w:tab/>
      </w:r>
      <w:r w:rsidRPr="00906F3F">
        <w:rPr>
          <w:rFonts w:ascii="Arial" w:hAnsi="Arial" w:cs="Arial"/>
          <w:b/>
          <w:sz w:val="20"/>
          <w:szCs w:val="20"/>
        </w:rPr>
        <w:t>Zamawiający:</w:t>
      </w:r>
    </w:p>
    <w:p w:rsidR="005F5226" w:rsidRPr="00906F3F" w:rsidRDefault="005F5226" w:rsidP="005F5226">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r>
      <w:r w:rsidRPr="00906F3F">
        <w:rPr>
          <w:rFonts w:ascii="Arial" w:hAnsi="Arial" w:cs="Arial"/>
          <w:sz w:val="20"/>
          <w:szCs w:val="20"/>
        </w:rPr>
        <w:t>Muzeum</w:t>
      </w:r>
      <w:r>
        <w:rPr>
          <w:rFonts w:ascii="Arial" w:hAnsi="Arial" w:cs="Arial"/>
          <w:sz w:val="20"/>
          <w:szCs w:val="20"/>
        </w:rPr>
        <w:t xml:space="preserve"> Gd</w:t>
      </w:r>
      <w:r w:rsidRPr="00906F3F">
        <w:rPr>
          <w:rFonts w:ascii="Arial" w:hAnsi="Arial" w:cs="Arial"/>
          <w:sz w:val="20"/>
          <w:szCs w:val="20"/>
        </w:rPr>
        <w:t>ańska</w:t>
      </w:r>
    </w:p>
    <w:p w:rsidR="005F5226" w:rsidRPr="00906F3F" w:rsidRDefault="005F5226" w:rsidP="005F5226">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r>
      <w:r w:rsidRPr="00906F3F">
        <w:rPr>
          <w:rFonts w:ascii="Arial" w:hAnsi="Arial" w:cs="Arial"/>
          <w:sz w:val="20"/>
          <w:szCs w:val="20"/>
        </w:rPr>
        <w:t>80-831 Gdańsk</w:t>
      </w:r>
    </w:p>
    <w:p w:rsidR="005F5226" w:rsidRPr="00906F3F" w:rsidRDefault="005F5226" w:rsidP="005F5226">
      <w:pPr>
        <w:spacing w:after="40" w:line="280" w:lineRule="atLeast"/>
        <w:ind w:left="5529"/>
        <w:rPr>
          <w:rFonts w:ascii="Arial" w:hAnsi="Arial" w:cs="Arial"/>
          <w:i/>
          <w:sz w:val="20"/>
          <w:szCs w:val="20"/>
        </w:rPr>
      </w:pPr>
      <w:r>
        <w:rPr>
          <w:rFonts w:ascii="Arial" w:hAnsi="Arial" w:cs="Arial"/>
          <w:sz w:val="20"/>
          <w:szCs w:val="20"/>
        </w:rPr>
        <w:tab/>
      </w:r>
      <w:r>
        <w:rPr>
          <w:rFonts w:ascii="Arial" w:hAnsi="Arial" w:cs="Arial"/>
          <w:sz w:val="20"/>
          <w:szCs w:val="20"/>
        </w:rPr>
        <w:tab/>
        <w:t>u</w:t>
      </w:r>
      <w:r w:rsidRPr="00906F3F">
        <w:rPr>
          <w:rFonts w:ascii="Arial" w:hAnsi="Arial" w:cs="Arial"/>
          <w:sz w:val="20"/>
          <w:szCs w:val="20"/>
        </w:rPr>
        <w:t>l. Długa 46/47</w:t>
      </w:r>
    </w:p>
    <w:p w:rsidR="005F5226" w:rsidRPr="00A058AD" w:rsidRDefault="005F5226" w:rsidP="005F5226">
      <w:pPr>
        <w:spacing w:after="40" w:line="280" w:lineRule="atLeast"/>
        <w:rPr>
          <w:rFonts w:ascii="Arial" w:hAnsi="Arial" w:cs="Arial"/>
          <w:b/>
          <w:sz w:val="20"/>
          <w:szCs w:val="20"/>
        </w:rPr>
      </w:pPr>
      <w:r w:rsidRPr="00A058AD">
        <w:rPr>
          <w:rFonts w:ascii="Arial" w:hAnsi="Arial" w:cs="Arial"/>
          <w:b/>
          <w:sz w:val="20"/>
          <w:szCs w:val="20"/>
        </w:rPr>
        <w:t>Wykonawca:</w:t>
      </w:r>
    </w:p>
    <w:p w:rsidR="005F5226" w:rsidRPr="00A058AD" w:rsidRDefault="005F5226" w:rsidP="005F5226">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5F5226" w:rsidRPr="00A058AD" w:rsidRDefault="005F5226" w:rsidP="005F5226">
      <w:pPr>
        <w:spacing w:after="40" w:line="28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5F5226" w:rsidRPr="003D272A" w:rsidRDefault="005F5226" w:rsidP="005F5226">
      <w:pPr>
        <w:spacing w:after="40" w:line="280" w:lineRule="atLeast"/>
        <w:rPr>
          <w:rFonts w:ascii="Arial" w:hAnsi="Arial" w:cs="Arial"/>
          <w:sz w:val="20"/>
          <w:szCs w:val="20"/>
          <w:u w:val="single"/>
        </w:rPr>
      </w:pPr>
      <w:r w:rsidRPr="003D272A">
        <w:rPr>
          <w:rFonts w:ascii="Arial" w:hAnsi="Arial" w:cs="Arial"/>
          <w:sz w:val="20"/>
          <w:szCs w:val="20"/>
          <w:u w:val="single"/>
        </w:rPr>
        <w:t>reprezentowany przez:</w:t>
      </w:r>
    </w:p>
    <w:p w:rsidR="005F5226" w:rsidRPr="00A058AD" w:rsidRDefault="005F5226" w:rsidP="005F5226">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5F5226" w:rsidRPr="00A058AD" w:rsidRDefault="005F5226" w:rsidP="005F5226">
      <w:pPr>
        <w:spacing w:after="40" w:line="28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5F5226" w:rsidRPr="00C76EF5" w:rsidRDefault="005F5226" w:rsidP="005F5226">
      <w:pPr>
        <w:spacing w:after="40" w:line="280" w:lineRule="atLeast"/>
        <w:ind w:left="6381"/>
        <w:rPr>
          <w:rFonts w:ascii="Arial" w:hAnsi="Arial" w:cs="Arial"/>
          <w:b/>
          <w:sz w:val="20"/>
          <w:szCs w:val="20"/>
        </w:rPr>
      </w:pPr>
    </w:p>
    <w:p w:rsidR="005F5226" w:rsidRPr="00C76EF5" w:rsidRDefault="005F5226" w:rsidP="005F5226">
      <w:pPr>
        <w:spacing w:after="40" w:line="280" w:lineRule="atLeast"/>
        <w:ind w:right="5953"/>
        <w:rPr>
          <w:rFonts w:ascii="Arial" w:hAnsi="Arial" w:cs="Arial"/>
          <w:i/>
          <w:sz w:val="20"/>
          <w:szCs w:val="20"/>
        </w:rPr>
      </w:pPr>
    </w:p>
    <w:p w:rsidR="005F5226" w:rsidRPr="00C76EF5" w:rsidRDefault="005F5226" w:rsidP="005F5226">
      <w:pPr>
        <w:spacing w:after="40" w:line="280" w:lineRule="atLeast"/>
        <w:jc w:val="center"/>
        <w:rPr>
          <w:rFonts w:ascii="Arial" w:hAnsi="Arial" w:cs="Arial"/>
          <w:b/>
          <w:sz w:val="20"/>
          <w:szCs w:val="20"/>
          <w:u w:val="single"/>
        </w:rPr>
      </w:pPr>
      <w:r w:rsidRPr="00C76EF5">
        <w:rPr>
          <w:rFonts w:ascii="Arial" w:hAnsi="Arial" w:cs="Arial"/>
          <w:b/>
          <w:sz w:val="20"/>
          <w:szCs w:val="20"/>
          <w:u w:val="single"/>
        </w:rPr>
        <w:t xml:space="preserve">Oświadczenie wykonawcy </w:t>
      </w:r>
    </w:p>
    <w:p w:rsidR="005F5226" w:rsidRPr="00C76EF5" w:rsidRDefault="005F5226" w:rsidP="005F5226">
      <w:pPr>
        <w:spacing w:after="40" w:line="280" w:lineRule="atLeast"/>
        <w:jc w:val="center"/>
        <w:rPr>
          <w:rFonts w:ascii="Arial" w:hAnsi="Arial" w:cs="Arial"/>
          <w:b/>
          <w:sz w:val="20"/>
          <w:szCs w:val="20"/>
        </w:rPr>
      </w:pPr>
      <w:r w:rsidRPr="00C76EF5">
        <w:rPr>
          <w:rFonts w:ascii="Arial" w:hAnsi="Arial" w:cs="Arial"/>
          <w:b/>
          <w:sz w:val="20"/>
          <w:szCs w:val="20"/>
        </w:rPr>
        <w:t xml:space="preserve">składane na podstawie art. 25a ust. 1 ustawy z dnia 29 stycznia 2004 r. </w:t>
      </w:r>
    </w:p>
    <w:p w:rsidR="005F5226" w:rsidRPr="00C76EF5" w:rsidRDefault="005F5226" w:rsidP="005F5226">
      <w:pPr>
        <w:spacing w:after="40" w:line="280" w:lineRule="atLeast"/>
        <w:jc w:val="center"/>
        <w:rPr>
          <w:rFonts w:ascii="Arial" w:hAnsi="Arial" w:cs="Arial"/>
          <w:b/>
          <w:sz w:val="20"/>
          <w:szCs w:val="20"/>
        </w:rPr>
      </w:pPr>
      <w:r w:rsidRPr="00C76EF5">
        <w:rPr>
          <w:rFonts w:ascii="Arial" w:hAnsi="Arial" w:cs="Arial"/>
          <w:b/>
          <w:sz w:val="20"/>
          <w:szCs w:val="20"/>
        </w:rPr>
        <w:t xml:space="preserve">Prawo </w:t>
      </w:r>
      <w:r>
        <w:rPr>
          <w:rFonts w:ascii="Arial" w:hAnsi="Arial" w:cs="Arial"/>
          <w:b/>
          <w:sz w:val="20"/>
          <w:szCs w:val="20"/>
        </w:rPr>
        <w:t>Z</w:t>
      </w:r>
      <w:r w:rsidRPr="00C76EF5">
        <w:rPr>
          <w:rFonts w:ascii="Arial" w:hAnsi="Arial" w:cs="Arial"/>
          <w:b/>
          <w:sz w:val="20"/>
          <w:szCs w:val="20"/>
        </w:rPr>
        <w:t xml:space="preserve">amówień </w:t>
      </w:r>
      <w:r>
        <w:rPr>
          <w:rFonts w:ascii="Arial" w:hAnsi="Arial" w:cs="Arial"/>
          <w:b/>
          <w:sz w:val="20"/>
          <w:szCs w:val="20"/>
        </w:rPr>
        <w:t>P</w:t>
      </w:r>
      <w:r w:rsidRPr="00C76EF5">
        <w:rPr>
          <w:rFonts w:ascii="Arial" w:hAnsi="Arial" w:cs="Arial"/>
          <w:b/>
          <w:sz w:val="20"/>
          <w:szCs w:val="20"/>
        </w:rPr>
        <w:t>ublicznych (dalej jako: ustawa P</w:t>
      </w:r>
      <w:r>
        <w:rPr>
          <w:rFonts w:ascii="Arial" w:hAnsi="Arial" w:cs="Arial"/>
          <w:b/>
          <w:sz w:val="20"/>
          <w:szCs w:val="20"/>
        </w:rPr>
        <w:t>ZP</w:t>
      </w:r>
      <w:r w:rsidRPr="00C76EF5">
        <w:rPr>
          <w:rFonts w:ascii="Arial" w:hAnsi="Arial" w:cs="Arial"/>
          <w:b/>
          <w:sz w:val="20"/>
          <w:szCs w:val="20"/>
        </w:rPr>
        <w:t xml:space="preserve">), </w:t>
      </w:r>
    </w:p>
    <w:p w:rsidR="005F5226" w:rsidRPr="00C76EF5" w:rsidRDefault="005F5226" w:rsidP="005F5226">
      <w:pPr>
        <w:spacing w:after="40" w:line="280" w:lineRule="atLeast"/>
        <w:jc w:val="center"/>
        <w:rPr>
          <w:rFonts w:ascii="Arial" w:hAnsi="Arial" w:cs="Arial"/>
          <w:b/>
          <w:sz w:val="20"/>
          <w:szCs w:val="20"/>
          <w:u w:val="single"/>
        </w:rPr>
      </w:pPr>
      <w:r w:rsidRPr="00C76EF5">
        <w:rPr>
          <w:rFonts w:ascii="Arial" w:hAnsi="Arial" w:cs="Arial"/>
          <w:b/>
          <w:sz w:val="20"/>
          <w:szCs w:val="20"/>
          <w:u w:val="single"/>
        </w:rPr>
        <w:t xml:space="preserve">DOTYCZĄCE SPEŁNIANIA WARUNKÓW UDZIAŁU W POSTĘPOWANIU </w:t>
      </w:r>
    </w:p>
    <w:p w:rsidR="005F5226" w:rsidRPr="00C76EF5" w:rsidRDefault="005F5226" w:rsidP="005F5226">
      <w:pPr>
        <w:spacing w:after="40" w:line="280" w:lineRule="atLeast"/>
        <w:jc w:val="both"/>
        <w:rPr>
          <w:rFonts w:ascii="Arial" w:hAnsi="Arial" w:cs="Arial"/>
          <w:sz w:val="20"/>
          <w:szCs w:val="20"/>
        </w:rPr>
      </w:pPr>
    </w:p>
    <w:p w:rsidR="005F5226" w:rsidRPr="00C76EF5" w:rsidRDefault="005F5226" w:rsidP="005F5226">
      <w:pPr>
        <w:spacing w:after="40" w:line="260" w:lineRule="atLeast"/>
        <w:jc w:val="both"/>
        <w:rPr>
          <w:rFonts w:ascii="Arial" w:hAnsi="Arial" w:cs="Arial"/>
          <w:sz w:val="20"/>
          <w:szCs w:val="20"/>
        </w:rPr>
      </w:pPr>
      <w:r w:rsidRPr="00C76EF5">
        <w:rPr>
          <w:rFonts w:ascii="Arial" w:hAnsi="Arial" w:cs="Arial"/>
          <w:sz w:val="20"/>
          <w:szCs w:val="20"/>
        </w:rPr>
        <w:t>Na potrzeby postępowania o udzielenie zamówienia publicznego pn.</w:t>
      </w:r>
      <w:r w:rsidRPr="00C76EF5">
        <w:rPr>
          <w:rFonts w:ascii="Arial" w:hAnsi="Arial" w:cs="Arial"/>
          <w:b/>
          <w:noProof/>
          <w:sz w:val="20"/>
          <w:szCs w:val="20"/>
          <w:lang w:eastAsia="pl-PL"/>
        </w:rPr>
        <w:t xml:space="preserve"> </w:t>
      </w:r>
      <w:r>
        <w:rPr>
          <w:rFonts w:ascii="Arial" w:hAnsi="Arial" w:cs="Arial"/>
          <w:b/>
          <w:bCs/>
          <w:sz w:val="20"/>
          <w:szCs w:val="20"/>
        </w:rPr>
        <w:t>Termomodernizacja zabytkowego Wielkiego Młyna w Gdańsku – etap I – w ramach projektu RPPM.10.01.01-22-0022/17-00 „Kompleksowa modernizacja energetyczna budynków mieszkalnych i użytkowych zlokalizowanych na terenie Gminy Miasta Gdańska – w latach 2017-2020” w ramach Regionalnego Programu Operacyjnego Województwa Pomorskiego na lata 2014-2020</w:t>
      </w:r>
      <w:r w:rsidRPr="00186424">
        <w:rPr>
          <w:rFonts w:ascii="Arial" w:hAnsi="Arial" w:cs="Arial"/>
          <w:sz w:val="20"/>
          <w:szCs w:val="20"/>
        </w:rPr>
        <w:t>, prowadzonego</w:t>
      </w:r>
      <w:r>
        <w:rPr>
          <w:rFonts w:ascii="Arial" w:hAnsi="Arial" w:cs="Arial"/>
          <w:sz w:val="20"/>
          <w:szCs w:val="20"/>
        </w:rPr>
        <w:t xml:space="preserve"> przez Muzeum </w:t>
      </w:r>
      <w:r w:rsidRPr="00186424">
        <w:rPr>
          <w:rFonts w:ascii="Arial" w:hAnsi="Arial" w:cs="Arial"/>
          <w:sz w:val="20"/>
          <w:szCs w:val="20"/>
        </w:rPr>
        <w:t>Gdańska</w:t>
      </w:r>
      <w:r w:rsidRPr="00C76EF5">
        <w:rPr>
          <w:rFonts w:ascii="Arial" w:hAnsi="Arial" w:cs="Arial"/>
          <w:i/>
          <w:sz w:val="20"/>
          <w:szCs w:val="20"/>
        </w:rPr>
        <w:t xml:space="preserve">, </w:t>
      </w:r>
      <w:r w:rsidRPr="00C76EF5">
        <w:rPr>
          <w:rFonts w:ascii="Arial" w:hAnsi="Arial" w:cs="Arial"/>
          <w:sz w:val="20"/>
          <w:szCs w:val="20"/>
        </w:rPr>
        <w:t>oświadczam, co następuje:</w:t>
      </w:r>
    </w:p>
    <w:p w:rsidR="005F5226" w:rsidRPr="00C76EF5" w:rsidRDefault="005F5226" w:rsidP="005F5226">
      <w:pPr>
        <w:spacing w:after="40" w:line="280" w:lineRule="atLeast"/>
        <w:jc w:val="both"/>
        <w:rPr>
          <w:rFonts w:ascii="Arial" w:hAnsi="Arial" w:cs="Arial"/>
          <w:sz w:val="20"/>
          <w:szCs w:val="20"/>
        </w:rPr>
      </w:pPr>
    </w:p>
    <w:p w:rsidR="005F5226" w:rsidRPr="00C76EF5" w:rsidRDefault="005F5226" w:rsidP="005F5226">
      <w:pPr>
        <w:shd w:val="clear" w:color="auto" w:fill="BFBFBF"/>
        <w:spacing w:after="40" w:line="280" w:lineRule="atLeast"/>
        <w:jc w:val="both"/>
        <w:rPr>
          <w:rFonts w:ascii="Arial" w:hAnsi="Arial" w:cs="Arial"/>
          <w:b/>
          <w:sz w:val="20"/>
          <w:szCs w:val="20"/>
        </w:rPr>
      </w:pPr>
      <w:r w:rsidRPr="00C76EF5">
        <w:rPr>
          <w:rFonts w:ascii="Arial" w:hAnsi="Arial" w:cs="Arial"/>
          <w:b/>
          <w:sz w:val="20"/>
          <w:szCs w:val="20"/>
        </w:rPr>
        <w:t>INFORMACJA DOTYCZĄCA WYKONAWCY:</w:t>
      </w:r>
    </w:p>
    <w:p w:rsidR="005F5226" w:rsidRPr="00C76EF5" w:rsidRDefault="005F5226" w:rsidP="005F5226">
      <w:pPr>
        <w:spacing w:after="40" w:line="280" w:lineRule="atLeast"/>
        <w:jc w:val="both"/>
        <w:rPr>
          <w:rFonts w:ascii="Arial" w:hAnsi="Arial" w:cs="Arial"/>
          <w:sz w:val="20"/>
          <w:szCs w:val="20"/>
        </w:rPr>
      </w:pPr>
    </w:p>
    <w:p w:rsidR="005F5226" w:rsidRPr="00C76EF5" w:rsidRDefault="005F5226" w:rsidP="005F5226">
      <w:pPr>
        <w:spacing w:after="40" w:line="280" w:lineRule="atLeast"/>
        <w:jc w:val="both"/>
        <w:rPr>
          <w:rFonts w:ascii="Arial" w:hAnsi="Arial" w:cs="Arial"/>
          <w:sz w:val="20"/>
          <w:szCs w:val="20"/>
        </w:rPr>
      </w:pPr>
      <w:r w:rsidRPr="00C76EF5">
        <w:rPr>
          <w:rFonts w:ascii="Arial" w:hAnsi="Arial" w:cs="Arial"/>
          <w:sz w:val="20"/>
          <w:szCs w:val="20"/>
        </w:rPr>
        <w:t xml:space="preserve">Oświadczam, że spełniam warunki udziału w postępowaniu określone przez zamawiającego </w:t>
      </w:r>
      <w:r>
        <w:rPr>
          <w:rFonts w:ascii="Arial" w:hAnsi="Arial" w:cs="Arial"/>
          <w:b/>
          <w:sz w:val="20"/>
          <w:szCs w:val="20"/>
        </w:rPr>
        <w:t>w </w:t>
      </w:r>
      <w:r w:rsidRPr="00C76EF5">
        <w:rPr>
          <w:rFonts w:ascii="Arial" w:hAnsi="Arial" w:cs="Arial"/>
          <w:b/>
          <w:sz w:val="20"/>
          <w:szCs w:val="20"/>
        </w:rPr>
        <w:t xml:space="preserve">Rozdziale II ust. 2 pkt. 1) </w:t>
      </w:r>
      <w:r>
        <w:rPr>
          <w:rFonts w:ascii="Arial" w:hAnsi="Arial" w:cs="Arial"/>
          <w:b/>
          <w:sz w:val="20"/>
          <w:szCs w:val="20"/>
        </w:rPr>
        <w:t xml:space="preserve">- 3) </w:t>
      </w:r>
      <w:r w:rsidRPr="00C76EF5">
        <w:rPr>
          <w:rFonts w:ascii="Arial" w:hAnsi="Arial" w:cs="Arial"/>
          <w:b/>
          <w:sz w:val="20"/>
          <w:szCs w:val="20"/>
        </w:rPr>
        <w:t>Specyfikacji Istotnych Warunków Zamówienia</w:t>
      </w:r>
      <w:r w:rsidRPr="00C76EF5">
        <w:rPr>
          <w:rFonts w:ascii="Arial" w:hAnsi="Arial" w:cs="Arial"/>
          <w:sz w:val="20"/>
          <w:szCs w:val="20"/>
        </w:rPr>
        <w:t>.</w:t>
      </w:r>
    </w:p>
    <w:p w:rsidR="005F5226" w:rsidRPr="00C76EF5" w:rsidRDefault="005F5226" w:rsidP="005F5226">
      <w:pPr>
        <w:spacing w:after="40" w:line="280" w:lineRule="atLeast"/>
        <w:jc w:val="both"/>
        <w:rPr>
          <w:rFonts w:ascii="Arial" w:hAnsi="Arial" w:cs="Arial"/>
          <w:sz w:val="20"/>
          <w:szCs w:val="20"/>
        </w:rPr>
      </w:pPr>
    </w:p>
    <w:p w:rsidR="005F5226" w:rsidRDefault="005F5226" w:rsidP="005F5226">
      <w:pPr>
        <w:spacing w:after="40" w:line="280" w:lineRule="atLeast"/>
        <w:jc w:val="both"/>
        <w:rPr>
          <w:rFonts w:ascii="Arial" w:hAnsi="Arial" w:cs="Arial"/>
          <w:sz w:val="20"/>
          <w:szCs w:val="20"/>
        </w:rPr>
      </w:pPr>
    </w:p>
    <w:p w:rsidR="005F5226" w:rsidRPr="00EB483B" w:rsidRDefault="005F5226" w:rsidP="005F5226">
      <w:pPr>
        <w:spacing w:after="40" w:line="280" w:lineRule="atLeast"/>
        <w:jc w:val="both"/>
        <w:rPr>
          <w:rFonts w:ascii="Arial" w:hAnsi="Arial" w:cs="Arial"/>
          <w:sz w:val="20"/>
          <w:szCs w:val="20"/>
        </w:rPr>
      </w:pPr>
    </w:p>
    <w:p w:rsidR="005F5226" w:rsidRPr="00C76EF5" w:rsidRDefault="005F5226" w:rsidP="005F5226">
      <w:pPr>
        <w:spacing w:after="40" w:line="280" w:lineRule="atLeast"/>
        <w:jc w:val="center"/>
        <w:rPr>
          <w:rFonts w:ascii="Arial" w:hAnsi="Arial" w:cs="Arial"/>
          <w:b/>
          <w:sz w:val="20"/>
          <w:szCs w:val="20"/>
        </w:rPr>
      </w:pPr>
      <w:r w:rsidRPr="00C76EF5">
        <w:rPr>
          <w:rFonts w:ascii="Arial" w:hAnsi="Arial" w:cs="Arial"/>
          <w:b/>
          <w:sz w:val="20"/>
          <w:szCs w:val="20"/>
        </w:rPr>
        <w:t>…………………………….</w:t>
      </w:r>
      <w:r w:rsidRPr="00C76EF5">
        <w:rPr>
          <w:rFonts w:ascii="Arial" w:hAnsi="Arial" w:cs="Arial"/>
          <w:b/>
          <w:sz w:val="20"/>
          <w:szCs w:val="20"/>
        </w:rPr>
        <w:tab/>
      </w:r>
      <w:r w:rsidRPr="00C76EF5">
        <w:rPr>
          <w:rFonts w:ascii="Arial" w:hAnsi="Arial" w:cs="Arial"/>
          <w:b/>
          <w:sz w:val="20"/>
          <w:szCs w:val="20"/>
        </w:rPr>
        <w:tab/>
      </w:r>
      <w:r w:rsidRPr="00C76EF5">
        <w:rPr>
          <w:rFonts w:ascii="Arial" w:hAnsi="Arial" w:cs="Arial"/>
          <w:b/>
          <w:sz w:val="20"/>
          <w:szCs w:val="20"/>
        </w:rPr>
        <w:tab/>
        <w:t>...................................................</w:t>
      </w:r>
    </w:p>
    <w:p w:rsidR="005F5226" w:rsidRPr="00EB483B" w:rsidRDefault="005F5226" w:rsidP="005F5226">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5F5226" w:rsidRPr="00EB483B" w:rsidRDefault="005F5226" w:rsidP="005F5226">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5F5226" w:rsidRPr="00EB483B" w:rsidRDefault="005F5226" w:rsidP="005F5226">
      <w:pPr>
        <w:spacing w:after="40" w:line="280" w:lineRule="atLeast"/>
        <w:jc w:val="both"/>
        <w:rPr>
          <w:rFonts w:ascii="Arial" w:hAnsi="Arial" w:cs="Arial"/>
          <w:sz w:val="20"/>
          <w:szCs w:val="20"/>
        </w:rPr>
      </w:pPr>
      <w:r>
        <w:rPr>
          <w:rFonts w:ascii="Arial" w:hAnsi="Arial" w:cs="Arial"/>
          <w:sz w:val="20"/>
          <w:szCs w:val="20"/>
        </w:rPr>
        <w:br w:type="page"/>
      </w:r>
    </w:p>
    <w:p w:rsidR="005F5226" w:rsidRPr="00C76EF5" w:rsidRDefault="005F5226" w:rsidP="005F5226">
      <w:pPr>
        <w:shd w:val="clear" w:color="auto" w:fill="BFBFBF"/>
        <w:spacing w:after="40" w:line="280" w:lineRule="atLeast"/>
        <w:jc w:val="both"/>
        <w:rPr>
          <w:rFonts w:ascii="Arial" w:hAnsi="Arial" w:cs="Arial"/>
          <w:sz w:val="20"/>
          <w:szCs w:val="20"/>
        </w:rPr>
      </w:pPr>
      <w:r w:rsidRPr="00C76EF5">
        <w:rPr>
          <w:rFonts w:ascii="Arial" w:hAnsi="Arial" w:cs="Arial"/>
          <w:b/>
          <w:sz w:val="20"/>
          <w:szCs w:val="20"/>
        </w:rPr>
        <w:lastRenderedPageBreak/>
        <w:t>INFORMACJA W ZWIĄZKU Z POLEGANIEM NA ZASOBACH INNYCH PODMIOTÓW</w:t>
      </w:r>
      <w:r w:rsidRPr="00C76EF5">
        <w:rPr>
          <w:rFonts w:ascii="Arial" w:hAnsi="Arial" w:cs="Arial"/>
          <w:sz w:val="20"/>
          <w:szCs w:val="20"/>
        </w:rPr>
        <w:t xml:space="preserve">: </w:t>
      </w:r>
    </w:p>
    <w:p w:rsidR="005F5226" w:rsidRPr="00C76EF5" w:rsidRDefault="005F5226" w:rsidP="005F5226">
      <w:pPr>
        <w:spacing w:after="40" w:line="280" w:lineRule="atLeast"/>
        <w:jc w:val="both"/>
        <w:rPr>
          <w:rFonts w:ascii="Arial" w:hAnsi="Arial" w:cs="Arial"/>
          <w:sz w:val="20"/>
          <w:szCs w:val="20"/>
        </w:rPr>
      </w:pPr>
      <w:r w:rsidRPr="00C76EF5">
        <w:rPr>
          <w:rFonts w:ascii="Arial" w:hAnsi="Arial" w:cs="Arial"/>
          <w:sz w:val="20"/>
          <w:szCs w:val="20"/>
        </w:rPr>
        <w:t xml:space="preserve">Oświadczam, że w celu wykazania spełniania warunków udziału w postępowaniu, określonych przez zamawiającego </w:t>
      </w:r>
      <w:r>
        <w:rPr>
          <w:rFonts w:ascii="Arial" w:hAnsi="Arial" w:cs="Arial"/>
          <w:b/>
          <w:sz w:val="20"/>
          <w:szCs w:val="20"/>
        </w:rPr>
        <w:t>w </w:t>
      </w:r>
      <w:r w:rsidRPr="00C76EF5">
        <w:rPr>
          <w:rFonts w:ascii="Arial" w:hAnsi="Arial" w:cs="Arial"/>
          <w:b/>
          <w:sz w:val="20"/>
          <w:szCs w:val="20"/>
        </w:rPr>
        <w:t xml:space="preserve">rozdziale II ust. 2 pkt. 1) </w:t>
      </w:r>
      <w:r>
        <w:rPr>
          <w:rFonts w:ascii="Arial" w:hAnsi="Arial" w:cs="Arial"/>
          <w:b/>
          <w:sz w:val="20"/>
          <w:szCs w:val="20"/>
        </w:rPr>
        <w:t>- 3</w:t>
      </w:r>
      <w:r w:rsidRPr="00C76EF5">
        <w:rPr>
          <w:rFonts w:ascii="Arial" w:hAnsi="Arial" w:cs="Arial"/>
          <w:b/>
          <w:sz w:val="20"/>
          <w:szCs w:val="20"/>
        </w:rPr>
        <w:t>) Specyfikacji Istotnych Warunków Zamówienia</w:t>
      </w:r>
      <w:r w:rsidRPr="00C76EF5">
        <w:rPr>
          <w:rFonts w:ascii="Arial" w:hAnsi="Arial" w:cs="Arial"/>
          <w:sz w:val="20"/>
          <w:szCs w:val="20"/>
        </w:rPr>
        <w:t xml:space="preserve"> polegam na zasobach następującego/</w:t>
      </w:r>
      <w:proofErr w:type="spellStart"/>
      <w:r w:rsidRPr="00C76EF5">
        <w:rPr>
          <w:rFonts w:ascii="Arial" w:hAnsi="Arial" w:cs="Arial"/>
          <w:sz w:val="20"/>
          <w:szCs w:val="20"/>
        </w:rPr>
        <w:t>ych</w:t>
      </w:r>
      <w:proofErr w:type="spellEnd"/>
      <w:r w:rsidRPr="00C76EF5">
        <w:rPr>
          <w:rFonts w:ascii="Arial" w:hAnsi="Arial" w:cs="Arial"/>
          <w:sz w:val="20"/>
          <w:szCs w:val="20"/>
        </w:rPr>
        <w:t xml:space="preserve"> podmiotu/ów:</w:t>
      </w:r>
    </w:p>
    <w:p w:rsidR="005F5226" w:rsidRPr="00C76EF5" w:rsidRDefault="005F5226" w:rsidP="005F522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5F5226" w:rsidRPr="00C76EF5" w:rsidRDefault="005F5226" w:rsidP="005F522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5F5226" w:rsidRPr="00C76EF5" w:rsidRDefault="005F5226" w:rsidP="005F522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w następującym zakresie:</w:t>
      </w:r>
    </w:p>
    <w:p w:rsidR="005F5226" w:rsidRPr="00C76EF5" w:rsidRDefault="005F5226" w:rsidP="005F522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5F5226" w:rsidRPr="00C76EF5" w:rsidRDefault="005F5226" w:rsidP="005F522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5F5226" w:rsidRPr="00EB483B" w:rsidRDefault="005F5226" w:rsidP="005F5226">
      <w:pPr>
        <w:spacing w:after="40" w:line="280" w:lineRule="atLeast"/>
        <w:jc w:val="center"/>
        <w:rPr>
          <w:rFonts w:ascii="Arial" w:hAnsi="Arial" w:cs="Arial"/>
          <w:i/>
          <w:sz w:val="16"/>
          <w:szCs w:val="16"/>
        </w:rPr>
      </w:pPr>
      <w:r w:rsidRPr="00EB483B">
        <w:rPr>
          <w:rFonts w:ascii="Arial" w:hAnsi="Arial" w:cs="Arial"/>
          <w:i/>
          <w:sz w:val="16"/>
          <w:szCs w:val="16"/>
        </w:rPr>
        <w:t>(wskazać podmiot i określić odpowiedni zakres dla wskazanego podmiotu)</w:t>
      </w:r>
    </w:p>
    <w:p w:rsidR="005F5226" w:rsidRPr="0016524A" w:rsidRDefault="005F5226" w:rsidP="005F5226">
      <w:pPr>
        <w:spacing w:after="40" w:line="280" w:lineRule="atLeast"/>
        <w:jc w:val="both"/>
        <w:rPr>
          <w:rFonts w:ascii="Arial" w:hAnsi="Arial" w:cs="Arial"/>
          <w:sz w:val="20"/>
          <w:szCs w:val="20"/>
        </w:rPr>
      </w:pPr>
    </w:p>
    <w:p w:rsidR="005F5226" w:rsidRPr="00C76EF5" w:rsidRDefault="005F5226" w:rsidP="005F5226">
      <w:pPr>
        <w:spacing w:after="40" w:line="280" w:lineRule="atLeast"/>
        <w:jc w:val="both"/>
        <w:rPr>
          <w:rFonts w:ascii="Arial" w:hAnsi="Arial" w:cs="Arial"/>
          <w:sz w:val="20"/>
          <w:szCs w:val="20"/>
        </w:rPr>
      </w:pPr>
    </w:p>
    <w:p w:rsidR="005F5226" w:rsidRPr="00C76EF5" w:rsidRDefault="005F5226" w:rsidP="005F5226">
      <w:pPr>
        <w:spacing w:after="40" w:line="280" w:lineRule="atLeast"/>
        <w:jc w:val="both"/>
        <w:rPr>
          <w:rFonts w:ascii="Arial" w:hAnsi="Arial" w:cs="Arial"/>
          <w:sz w:val="20"/>
          <w:szCs w:val="20"/>
        </w:rPr>
      </w:pPr>
    </w:p>
    <w:p w:rsidR="005F5226" w:rsidRPr="00C76EF5" w:rsidRDefault="005F5226" w:rsidP="005F5226">
      <w:pPr>
        <w:spacing w:after="40" w:line="280" w:lineRule="atLeast"/>
        <w:jc w:val="center"/>
        <w:rPr>
          <w:rFonts w:ascii="Arial" w:hAnsi="Arial" w:cs="Arial"/>
          <w:b/>
          <w:sz w:val="20"/>
          <w:szCs w:val="20"/>
        </w:rPr>
      </w:pPr>
      <w:r w:rsidRPr="00C76EF5">
        <w:rPr>
          <w:rFonts w:ascii="Arial" w:hAnsi="Arial" w:cs="Arial"/>
          <w:b/>
          <w:sz w:val="20"/>
          <w:szCs w:val="20"/>
        </w:rPr>
        <w:t>…………………………….</w:t>
      </w:r>
      <w:r w:rsidRPr="00C76EF5">
        <w:rPr>
          <w:rFonts w:ascii="Arial" w:hAnsi="Arial" w:cs="Arial"/>
          <w:b/>
          <w:sz w:val="20"/>
          <w:szCs w:val="20"/>
        </w:rPr>
        <w:tab/>
      </w:r>
      <w:r w:rsidRPr="00C76EF5">
        <w:rPr>
          <w:rFonts w:ascii="Arial" w:hAnsi="Arial" w:cs="Arial"/>
          <w:b/>
          <w:sz w:val="20"/>
          <w:szCs w:val="20"/>
        </w:rPr>
        <w:tab/>
      </w:r>
      <w:r w:rsidRPr="00C76EF5">
        <w:rPr>
          <w:rFonts w:ascii="Arial" w:hAnsi="Arial" w:cs="Arial"/>
          <w:b/>
          <w:sz w:val="20"/>
          <w:szCs w:val="20"/>
        </w:rPr>
        <w:tab/>
        <w:t>...................................................</w:t>
      </w:r>
    </w:p>
    <w:p w:rsidR="005F5226" w:rsidRPr="00EB483B" w:rsidRDefault="005F5226" w:rsidP="005F5226">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5F5226" w:rsidRPr="00EB483B" w:rsidRDefault="005F5226" w:rsidP="005F5226">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5F5226" w:rsidRPr="00EB483B" w:rsidRDefault="005F5226" w:rsidP="005F5226">
      <w:pPr>
        <w:spacing w:after="40" w:line="280" w:lineRule="atLeast"/>
        <w:rPr>
          <w:rFonts w:ascii="Arial" w:hAnsi="Arial" w:cs="Arial"/>
          <w:b/>
          <w:sz w:val="16"/>
          <w:szCs w:val="16"/>
        </w:rPr>
      </w:pPr>
    </w:p>
    <w:p w:rsidR="005F5226" w:rsidRDefault="005F5226" w:rsidP="005F5226">
      <w:pPr>
        <w:spacing w:after="40" w:line="280" w:lineRule="atLeast"/>
        <w:rPr>
          <w:rFonts w:ascii="Arial" w:hAnsi="Arial" w:cs="Arial"/>
          <w:b/>
          <w:sz w:val="20"/>
          <w:szCs w:val="20"/>
        </w:rPr>
      </w:pPr>
    </w:p>
    <w:p w:rsidR="005F5226" w:rsidRDefault="005F5226" w:rsidP="005F5226">
      <w:pPr>
        <w:spacing w:after="40" w:line="280" w:lineRule="atLeast"/>
        <w:rPr>
          <w:rFonts w:ascii="Arial" w:hAnsi="Arial" w:cs="Arial"/>
          <w:b/>
          <w:sz w:val="20"/>
          <w:szCs w:val="20"/>
        </w:rPr>
      </w:pPr>
    </w:p>
    <w:p w:rsidR="005F5226" w:rsidRPr="00C76EF5" w:rsidRDefault="005F5226" w:rsidP="005F5226">
      <w:pPr>
        <w:spacing w:after="40" w:line="280" w:lineRule="atLeast"/>
        <w:jc w:val="center"/>
        <w:rPr>
          <w:rFonts w:ascii="Arial" w:hAnsi="Arial" w:cs="Arial"/>
          <w:b/>
          <w:sz w:val="20"/>
          <w:szCs w:val="20"/>
        </w:rPr>
      </w:pPr>
      <w:r w:rsidRPr="00C76EF5">
        <w:rPr>
          <w:rFonts w:ascii="Arial" w:hAnsi="Arial" w:cs="Arial"/>
          <w:b/>
          <w:sz w:val="20"/>
          <w:szCs w:val="20"/>
        </w:rPr>
        <w:t>OŚWIADCZENIE DOTYCZĄCE PODANYCH INFORMACJI:</w:t>
      </w:r>
    </w:p>
    <w:p w:rsidR="005F5226" w:rsidRPr="00C76EF5" w:rsidRDefault="005F5226" w:rsidP="005F5226">
      <w:pPr>
        <w:spacing w:after="40" w:line="280" w:lineRule="atLeast"/>
        <w:jc w:val="both"/>
        <w:rPr>
          <w:rFonts w:ascii="Arial" w:hAnsi="Arial" w:cs="Arial"/>
          <w:sz w:val="20"/>
          <w:szCs w:val="20"/>
        </w:rPr>
      </w:pPr>
    </w:p>
    <w:p w:rsidR="005F5226" w:rsidRPr="00C76EF5" w:rsidRDefault="005F5226" w:rsidP="005F5226">
      <w:pPr>
        <w:spacing w:after="40" w:line="280" w:lineRule="atLeast"/>
        <w:jc w:val="both"/>
        <w:rPr>
          <w:rFonts w:ascii="Arial" w:hAnsi="Arial" w:cs="Arial"/>
          <w:sz w:val="20"/>
          <w:szCs w:val="20"/>
        </w:rPr>
      </w:pPr>
      <w:r w:rsidRPr="00C76EF5">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5F5226" w:rsidRPr="00C76EF5" w:rsidRDefault="005F5226" w:rsidP="005F5226">
      <w:pPr>
        <w:spacing w:after="40" w:line="280" w:lineRule="atLeast"/>
        <w:jc w:val="both"/>
        <w:rPr>
          <w:rFonts w:ascii="Arial" w:hAnsi="Arial" w:cs="Arial"/>
          <w:sz w:val="20"/>
          <w:szCs w:val="20"/>
        </w:rPr>
      </w:pPr>
    </w:p>
    <w:p w:rsidR="005F5226" w:rsidRPr="00C76EF5" w:rsidRDefault="005F5226" w:rsidP="005F5226">
      <w:pPr>
        <w:spacing w:after="40" w:line="280" w:lineRule="atLeast"/>
        <w:jc w:val="both"/>
        <w:rPr>
          <w:rFonts w:ascii="Arial" w:hAnsi="Arial" w:cs="Arial"/>
          <w:sz w:val="20"/>
          <w:szCs w:val="20"/>
        </w:rPr>
      </w:pPr>
    </w:p>
    <w:p w:rsidR="005F5226" w:rsidRPr="00C76EF5" w:rsidRDefault="005F5226" w:rsidP="005F5226">
      <w:pPr>
        <w:spacing w:after="40" w:line="280" w:lineRule="atLeast"/>
        <w:jc w:val="both"/>
        <w:rPr>
          <w:rFonts w:ascii="Arial" w:hAnsi="Arial" w:cs="Arial"/>
          <w:sz w:val="20"/>
          <w:szCs w:val="20"/>
        </w:rPr>
      </w:pPr>
    </w:p>
    <w:p w:rsidR="005F5226" w:rsidRPr="00C76EF5" w:rsidRDefault="005F5226" w:rsidP="005F5226">
      <w:pPr>
        <w:spacing w:after="40" w:line="280" w:lineRule="atLeast"/>
        <w:jc w:val="center"/>
        <w:rPr>
          <w:rFonts w:ascii="Arial" w:hAnsi="Arial" w:cs="Arial"/>
          <w:b/>
          <w:sz w:val="20"/>
          <w:szCs w:val="20"/>
        </w:rPr>
      </w:pPr>
      <w:r w:rsidRPr="00C76EF5">
        <w:rPr>
          <w:rFonts w:ascii="Arial" w:hAnsi="Arial" w:cs="Arial"/>
          <w:b/>
          <w:sz w:val="20"/>
          <w:szCs w:val="20"/>
        </w:rPr>
        <w:t>…………………………….</w:t>
      </w:r>
      <w:r w:rsidRPr="00C76EF5">
        <w:rPr>
          <w:rFonts w:ascii="Arial" w:hAnsi="Arial" w:cs="Arial"/>
          <w:b/>
          <w:sz w:val="20"/>
          <w:szCs w:val="20"/>
        </w:rPr>
        <w:tab/>
      </w:r>
      <w:r w:rsidRPr="00C76EF5">
        <w:rPr>
          <w:rFonts w:ascii="Arial" w:hAnsi="Arial" w:cs="Arial"/>
          <w:b/>
          <w:sz w:val="20"/>
          <w:szCs w:val="20"/>
        </w:rPr>
        <w:tab/>
      </w:r>
      <w:r w:rsidRPr="00C76EF5">
        <w:rPr>
          <w:rFonts w:ascii="Arial" w:hAnsi="Arial" w:cs="Arial"/>
          <w:b/>
          <w:sz w:val="20"/>
          <w:szCs w:val="20"/>
        </w:rPr>
        <w:tab/>
        <w:t>...................................................</w:t>
      </w:r>
    </w:p>
    <w:p w:rsidR="005F5226" w:rsidRPr="00EB483B" w:rsidRDefault="005F5226" w:rsidP="005F5226">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5F5226" w:rsidRPr="00EB483B" w:rsidRDefault="005F5226" w:rsidP="005F5226">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5F5226" w:rsidRPr="00C76EF5" w:rsidRDefault="005F5226" w:rsidP="005F5226">
      <w:pPr>
        <w:spacing w:after="40" w:line="280" w:lineRule="atLeast"/>
        <w:jc w:val="both"/>
        <w:rPr>
          <w:rFonts w:ascii="Arial" w:hAnsi="Arial" w:cs="Arial"/>
          <w:sz w:val="20"/>
          <w:szCs w:val="20"/>
        </w:rPr>
      </w:pPr>
    </w:p>
    <w:p w:rsidR="005F5226" w:rsidRDefault="005F5226" w:rsidP="005F5226">
      <w:pPr>
        <w:spacing w:after="40" w:line="280" w:lineRule="atLeast"/>
        <w:rPr>
          <w:rFonts w:ascii="Arial" w:hAnsi="Arial" w:cs="Arial"/>
          <w:b/>
          <w:i/>
          <w:sz w:val="20"/>
          <w:szCs w:val="20"/>
        </w:rPr>
      </w:pPr>
      <w:r w:rsidRPr="00C76EF5">
        <w:rPr>
          <w:rFonts w:ascii="Arial" w:hAnsi="Arial" w:cs="Arial"/>
          <w:b/>
          <w:sz w:val="20"/>
          <w:szCs w:val="20"/>
        </w:rPr>
        <w:br w:type="page"/>
      </w:r>
    </w:p>
    <w:p w:rsidR="005F5226" w:rsidRDefault="005F5226" w:rsidP="005F5226">
      <w:pPr>
        <w:spacing w:after="40" w:line="280" w:lineRule="atLeast"/>
        <w:ind w:left="5529"/>
        <w:jc w:val="both"/>
        <w:rPr>
          <w:rFonts w:ascii="Arial" w:hAnsi="Arial" w:cs="Arial"/>
          <w:b/>
          <w:i/>
          <w:sz w:val="20"/>
          <w:szCs w:val="20"/>
        </w:rPr>
      </w:pPr>
      <w:r>
        <w:rPr>
          <w:rFonts w:ascii="Arial" w:hAnsi="Arial" w:cs="Arial"/>
          <w:b/>
          <w:i/>
          <w:sz w:val="20"/>
          <w:szCs w:val="20"/>
        </w:rPr>
        <w:lastRenderedPageBreak/>
        <w:tab/>
      </w:r>
      <w:r>
        <w:rPr>
          <w:rFonts w:ascii="Arial" w:hAnsi="Arial" w:cs="Arial"/>
          <w:b/>
          <w:i/>
          <w:sz w:val="20"/>
          <w:szCs w:val="20"/>
        </w:rPr>
        <w:tab/>
      </w:r>
      <w:r w:rsidRPr="00C76EF5">
        <w:rPr>
          <w:rFonts w:ascii="Arial" w:hAnsi="Arial" w:cs="Arial"/>
          <w:b/>
          <w:i/>
          <w:sz w:val="20"/>
          <w:szCs w:val="20"/>
        </w:rPr>
        <w:t>Załącznik nr 2 do oferty</w:t>
      </w:r>
    </w:p>
    <w:p w:rsidR="005F5226" w:rsidRPr="00906F3F" w:rsidRDefault="005F5226" w:rsidP="005F5226">
      <w:pPr>
        <w:spacing w:after="40" w:line="280" w:lineRule="atLeast"/>
        <w:ind w:left="5529"/>
        <w:rPr>
          <w:rFonts w:ascii="Arial" w:hAnsi="Arial" w:cs="Arial"/>
          <w:b/>
          <w:sz w:val="20"/>
          <w:szCs w:val="20"/>
        </w:rPr>
      </w:pPr>
      <w:r>
        <w:rPr>
          <w:rFonts w:ascii="Arial" w:hAnsi="Arial" w:cs="Arial"/>
          <w:b/>
          <w:sz w:val="20"/>
          <w:szCs w:val="20"/>
        </w:rPr>
        <w:tab/>
      </w:r>
      <w:r>
        <w:rPr>
          <w:rFonts w:ascii="Arial" w:hAnsi="Arial" w:cs="Arial"/>
          <w:b/>
          <w:sz w:val="20"/>
          <w:szCs w:val="20"/>
        </w:rPr>
        <w:tab/>
      </w:r>
      <w:r w:rsidRPr="00906F3F">
        <w:rPr>
          <w:rFonts w:ascii="Arial" w:hAnsi="Arial" w:cs="Arial"/>
          <w:b/>
          <w:sz w:val="20"/>
          <w:szCs w:val="20"/>
        </w:rPr>
        <w:t>Zamawiający:</w:t>
      </w:r>
    </w:p>
    <w:p w:rsidR="005F5226" w:rsidRPr="00906F3F" w:rsidRDefault="005F5226" w:rsidP="005F5226">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t>Muzeum</w:t>
      </w:r>
      <w:r w:rsidRPr="00906F3F">
        <w:rPr>
          <w:rFonts w:ascii="Arial" w:hAnsi="Arial" w:cs="Arial"/>
          <w:sz w:val="20"/>
          <w:szCs w:val="20"/>
        </w:rPr>
        <w:t xml:space="preserve"> Gdańska</w:t>
      </w:r>
    </w:p>
    <w:p w:rsidR="005F5226" w:rsidRPr="00906F3F" w:rsidRDefault="005F5226" w:rsidP="005F5226">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r>
      <w:r w:rsidRPr="00906F3F">
        <w:rPr>
          <w:rFonts w:ascii="Arial" w:hAnsi="Arial" w:cs="Arial"/>
          <w:sz w:val="20"/>
          <w:szCs w:val="20"/>
        </w:rPr>
        <w:t>80-831 Gdańsk</w:t>
      </w:r>
    </w:p>
    <w:p w:rsidR="005F5226" w:rsidRPr="00906F3F" w:rsidRDefault="005F5226" w:rsidP="005F5226">
      <w:pPr>
        <w:spacing w:after="40" w:line="280" w:lineRule="atLeast"/>
        <w:ind w:left="5529"/>
        <w:rPr>
          <w:rFonts w:ascii="Arial" w:hAnsi="Arial" w:cs="Arial"/>
          <w:i/>
          <w:sz w:val="20"/>
          <w:szCs w:val="20"/>
        </w:rPr>
      </w:pPr>
      <w:r>
        <w:rPr>
          <w:rFonts w:ascii="Arial" w:hAnsi="Arial" w:cs="Arial"/>
          <w:sz w:val="20"/>
          <w:szCs w:val="20"/>
        </w:rPr>
        <w:tab/>
      </w:r>
      <w:r>
        <w:rPr>
          <w:rFonts w:ascii="Arial" w:hAnsi="Arial" w:cs="Arial"/>
          <w:sz w:val="20"/>
          <w:szCs w:val="20"/>
        </w:rPr>
        <w:tab/>
        <w:t>u</w:t>
      </w:r>
      <w:r w:rsidRPr="00906F3F">
        <w:rPr>
          <w:rFonts w:ascii="Arial" w:hAnsi="Arial" w:cs="Arial"/>
          <w:sz w:val="20"/>
          <w:szCs w:val="20"/>
        </w:rPr>
        <w:t>l. Długa 46/47</w:t>
      </w:r>
    </w:p>
    <w:p w:rsidR="005F5226" w:rsidRPr="00A058AD" w:rsidRDefault="005F5226" w:rsidP="005F5226">
      <w:pPr>
        <w:spacing w:after="40" w:line="280" w:lineRule="atLeast"/>
        <w:rPr>
          <w:rFonts w:ascii="Arial" w:hAnsi="Arial" w:cs="Arial"/>
          <w:b/>
          <w:sz w:val="20"/>
          <w:szCs w:val="20"/>
        </w:rPr>
      </w:pPr>
      <w:r w:rsidRPr="00A058AD">
        <w:rPr>
          <w:rFonts w:ascii="Arial" w:hAnsi="Arial" w:cs="Arial"/>
          <w:b/>
          <w:sz w:val="20"/>
          <w:szCs w:val="20"/>
        </w:rPr>
        <w:t>Wykonawca:</w:t>
      </w:r>
    </w:p>
    <w:p w:rsidR="005F5226" w:rsidRPr="00A058AD" w:rsidRDefault="005F5226" w:rsidP="005F5226">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5F5226" w:rsidRPr="00A058AD" w:rsidRDefault="005F5226" w:rsidP="005F5226">
      <w:pPr>
        <w:spacing w:after="40" w:line="28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5F5226" w:rsidRPr="003D272A" w:rsidRDefault="005F5226" w:rsidP="005F5226">
      <w:pPr>
        <w:spacing w:after="40" w:line="280" w:lineRule="atLeast"/>
        <w:rPr>
          <w:rFonts w:ascii="Arial" w:hAnsi="Arial" w:cs="Arial"/>
          <w:sz w:val="20"/>
          <w:szCs w:val="20"/>
          <w:u w:val="single"/>
        </w:rPr>
      </w:pPr>
      <w:r w:rsidRPr="003D272A">
        <w:rPr>
          <w:rFonts w:ascii="Arial" w:hAnsi="Arial" w:cs="Arial"/>
          <w:sz w:val="20"/>
          <w:szCs w:val="20"/>
          <w:u w:val="single"/>
        </w:rPr>
        <w:t>reprezentowany przez:</w:t>
      </w:r>
    </w:p>
    <w:p w:rsidR="005F5226" w:rsidRPr="00A058AD" w:rsidRDefault="005F5226" w:rsidP="005F5226">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5F5226" w:rsidRPr="00A058AD" w:rsidRDefault="005F5226" w:rsidP="005F5226">
      <w:pPr>
        <w:spacing w:after="40" w:line="28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5F5226" w:rsidRPr="00015499" w:rsidRDefault="005F5226" w:rsidP="005F5226">
      <w:pPr>
        <w:spacing w:after="40" w:line="280" w:lineRule="atLeast"/>
        <w:rPr>
          <w:rFonts w:ascii="Arial" w:hAnsi="Arial" w:cs="Arial"/>
          <w:sz w:val="20"/>
          <w:szCs w:val="20"/>
        </w:rPr>
      </w:pPr>
    </w:p>
    <w:p w:rsidR="005F5226" w:rsidRPr="00C76EF5" w:rsidRDefault="005F5226" w:rsidP="005F5226">
      <w:pPr>
        <w:spacing w:after="40" w:line="280" w:lineRule="atLeast"/>
        <w:ind w:right="5953"/>
        <w:rPr>
          <w:rFonts w:ascii="Arial" w:hAnsi="Arial" w:cs="Arial"/>
          <w:i/>
          <w:sz w:val="20"/>
          <w:szCs w:val="20"/>
        </w:rPr>
      </w:pPr>
    </w:p>
    <w:p w:rsidR="005F5226" w:rsidRPr="00C76EF5" w:rsidRDefault="005F5226" w:rsidP="005F5226">
      <w:pPr>
        <w:spacing w:after="40" w:line="280" w:lineRule="atLeast"/>
        <w:jc w:val="center"/>
        <w:rPr>
          <w:rFonts w:ascii="Arial" w:hAnsi="Arial" w:cs="Arial"/>
          <w:b/>
          <w:sz w:val="20"/>
          <w:szCs w:val="20"/>
          <w:u w:val="single"/>
        </w:rPr>
      </w:pPr>
      <w:r w:rsidRPr="00C76EF5">
        <w:rPr>
          <w:rFonts w:ascii="Arial" w:hAnsi="Arial" w:cs="Arial"/>
          <w:b/>
          <w:sz w:val="20"/>
          <w:szCs w:val="20"/>
          <w:u w:val="single"/>
        </w:rPr>
        <w:t xml:space="preserve">Oświadczenie wykonawcy </w:t>
      </w:r>
    </w:p>
    <w:p w:rsidR="005F5226" w:rsidRPr="00C76EF5" w:rsidRDefault="005F5226" w:rsidP="005F5226">
      <w:pPr>
        <w:spacing w:after="40" w:line="280" w:lineRule="atLeast"/>
        <w:jc w:val="center"/>
        <w:rPr>
          <w:rFonts w:ascii="Arial" w:hAnsi="Arial" w:cs="Arial"/>
          <w:b/>
          <w:sz w:val="20"/>
          <w:szCs w:val="20"/>
        </w:rPr>
      </w:pPr>
      <w:r w:rsidRPr="00C76EF5">
        <w:rPr>
          <w:rFonts w:ascii="Arial" w:hAnsi="Arial" w:cs="Arial"/>
          <w:b/>
          <w:sz w:val="20"/>
          <w:szCs w:val="20"/>
        </w:rPr>
        <w:t xml:space="preserve">składane na podstawie art. 25a ust. 1 ustawy z dnia 29 stycznia 2004 r. </w:t>
      </w:r>
    </w:p>
    <w:p w:rsidR="005F5226" w:rsidRPr="00C76EF5" w:rsidRDefault="005F5226" w:rsidP="005F5226">
      <w:pPr>
        <w:spacing w:after="40" w:line="280" w:lineRule="atLeast"/>
        <w:jc w:val="center"/>
        <w:rPr>
          <w:rFonts w:ascii="Arial" w:hAnsi="Arial" w:cs="Arial"/>
          <w:b/>
          <w:sz w:val="20"/>
          <w:szCs w:val="20"/>
        </w:rPr>
      </w:pPr>
      <w:r w:rsidRPr="00C76EF5">
        <w:rPr>
          <w:rFonts w:ascii="Arial" w:hAnsi="Arial" w:cs="Arial"/>
          <w:b/>
          <w:sz w:val="20"/>
          <w:szCs w:val="20"/>
        </w:rPr>
        <w:t xml:space="preserve"> Prawo </w:t>
      </w:r>
      <w:r>
        <w:rPr>
          <w:rFonts w:ascii="Arial" w:hAnsi="Arial" w:cs="Arial"/>
          <w:b/>
          <w:sz w:val="20"/>
          <w:szCs w:val="20"/>
        </w:rPr>
        <w:t>Z</w:t>
      </w:r>
      <w:r w:rsidRPr="00C76EF5">
        <w:rPr>
          <w:rFonts w:ascii="Arial" w:hAnsi="Arial" w:cs="Arial"/>
          <w:b/>
          <w:sz w:val="20"/>
          <w:szCs w:val="20"/>
        </w:rPr>
        <w:t xml:space="preserve">amówień </w:t>
      </w:r>
      <w:r>
        <w:rPr>
          <w:rFonts w:ascii="Arial" w:hAnsi="Arial" w:cs="Arial"/>
          <w:b/>
          <w:sz w:val="20"/>
          <w:szCs w:val="20"/>
        </w:rPr>
        <w:t>P</w:t>
      </w:r>
      <w:r w:rsidRPr="00C76EF5">
        <w:rPr>
          <w:rFonts w:ascii="Arial" w:hAnsi="Arial" w:cs="Arial"/>
          <w:b/>
          <w:sz w:val="20"/>
          <w:szCs w:val="20"/>
        </w:rPr>
        <w:t xml:space="preserve">ublicznych (dalej jako: ustawa PZP), </w:t>
      </w:r>
    </w:p>
    <w:p w:rsidR="005F5226" w:rsidRPr="00C76EF5" w:rsidRDefault="005F5226" w:rsidP="005F5226">
      <w:pPr>
        <w:spacing w:after="40" w:line="280" w:lineRule="atLeast"/>
        <w:jc w:val="center"/>
        <w:rPr>
          <w:rFonts w:ascii="Arial" w:hAnsi="Arial" w:cs="Arial"/>
          <w:b/>
          <w:sz w:val="20"/>
          <w:szCs w:val="20"/>
          <w:u w:val="single"/>
        </w:rPr>
      </w:pPr>
      <w:r w:rsidRPr="00C76EF5">
        <w:rPr>
          <w:rFonts w:ascii="Arial" w:hAnsi="Arial" w:cs="Arial"/>
          <w:b/>
          <w:sz w:val="20"/>
          <w:szCs w:val="20"/>
          <w:u w:val="single"/>
        </w:rPr>
        <w:t>DOTYCZĄCE PRZESŁANEK WYKLUCZENIA Z POSTĘPOWANIA</w:t>
      </w:r>
    </w:p>
    <w:p w:rsidR="005F5226" w:rsidRPr="00C76EF5" w:rsidRDefault="005F5226" w:rsidP="005F5226">
      <w:pPr>
        <w:spacing w:after="40" w:line="280" w:lineRule="atLeast"/>
        <w:jc w:val="both"/>
        <w:rPr>
          <w:rFonts w:ascii="Arial" w:hAnsi="Arial" w:cs="Arial"/>
          <w:sz w:val="20"/>
          <w:szCs w:val="20"/>
        </w:rPr>
      </w:pPr>
    </w:p>
    <w:p w:rsidR="005F5226" w:rsidRPr="00C76EF5" w:rsidRDefault="005F5226" w:rsidP="005F5226">
      <w:pPr>
        <w:spacing w:after="40" w:line="260" w:lineRule="atLeast"/>
        <w:jc w:val="both"/>
        <w:rPr>
          <w:rFonts w:ascii="Arial" w:hAnsi="Arial" w:cs="Arial"/>
          <w:sz w:val="20"/>
          <w:szCs w:val="20"/>
        </w:rPr>
      </w:pPr>
      <w:r w:rsidRPr="00C76EF5">
        <w:rPr>
          <w:rFonts w:ascii="Arial" w:hAnsi="Arial" w:cs="Arial"/>
          <w:sz w:val="20"/>
          <w:szCs w:val="20"/>
        </w:rPr>
        <w:t xml:space="preserve">Na potrzeby postępowania o udzielenie zamówienia publicznego pn. </w:t>
      </w:r>
      <w:r>
        <w:rPr>
          <w:rFonts w:ascii="Arial" w:hAnsi="Arial" w:cs="Arial"/>
          <w:b/>
          <w:bCs/>
          <w:sz w:val="20"/>
          <w:szCs w:val="20"/>
        </w:rPr>
        <w:t>Termomodernizację zabytkowego Wielkiego Młyna w Gdańsku – etap I – w ramach projektu RPPM.10.01.01-22-0022/17-00 „Kompleksowa modernizacja energetyczna budynków mieszkalnych i użytkowych zlokalizowanych na terenie Gminy Miasta Gdańska – w latach 2017-2020” w ramach Regionalnego Programu Operacyjnego Województwa Pomorskiego na lata 2014-2020</w:t>
      </w:r>
      <w:r w:rsidRPr="00186424">
        <w:rPr>
          <w:rFonts w:ascii="Arial" w:hAnsi="Arial" w:cs="Arial"/>
          <w:sz w:val="20"/>
          <w:szCs w:val="20"/>
        </w:rPr>
        <w:t>,</w:t>
      </w:r>
      <w:r w:rsidRPr="00186424">
        <w:rPr>
          <w:rFonts w:ascii="Arial" w:hAnsi="Arial" w:cs="Arial"/>
          <w:i/>
          <w:sz w:val="20"/>
          <w:szCs w:val="20"/>
        </w:rPr>
        <w:t xml:space="preserve"> </w:t>
      </w:r>
      <w:r w:rsidRPr="00186424">
        <w:rPr>
          <w:rFonts w:ascii="Arial" w:hAnsi="Arial" w:cs="Arial"/>
          <w:sz w:val="20"/>
          <w:szCs w:val="20"/>
        </w:rPr>
        <w:t>prowadzonego przez Muzeu</w:t>
      </w:r>
      <w:r>
        <w:rPr>
          <w:rFonts w:ascii="Arial" w:hAnsi="Arial" w:cs="Arial"/>
          <w:sz w:val="20"/>
          <w:szCs w:val="20"/>
        </w:rPr>
        <w:t xml:space="preserve">m </w:t>
      </w:r>
      <w:r w:rsidRPr="00186424">
        <w:rPr>
          <w:rFonts w:ascii="Arial" w:hAnsi="Arial" w:cs="Arial"/>
          <w:sz w:val="20"/>
          <w:szCs w:val="20"/>
        </w:rPr>
        <w:t>Gdańska</w:t>
      </w:r>
      <w:r w:rsidRPr="00C76EF5">
        <w:rPr>
          <w:rFonts w:ascii="Arial" w:hAnsi="Arial" w:cs="Arial"/>
          <w:i/>
          <w:sz w:val="20"/>
          <w:szCs w:val="20"/>
        </w:rPr>
        <w:t xml:space="preserve">, </w:t>
      </w:r>
      <w:r w:rsidRPr="00C76EF5">
        <w:rPr>
          <w:rFonts w:ascii="Arial" w:hAnsi="Arial" w:cs="Arial"/>
          <w:sz w:val="20"/>
          <w:szCs w:val="20"/>
        </w:rPr>
        <w:t>oświadczam, co następuje:</w:t>
      </w:r>
    </w:p>
    <w:p w:rsidR="005F5226" w:rsidRPr="00C76EF5" w:rsidRDefault="005F5226" w:rsidP="005F5226">
      <w:pPr>
        <w:spacing w:after="40" w:line="280" w:lineRule="atLeast"/>
        <w:jc w:val="both"/>
        <w:rPr>
          <w:rFonts w:ascii="Arial" w:hAnsi="Arial" w:cs="Arial"/>
          <w:sz w:val="20"/>
          <w:szCs w:val="20"/>
        </w:rPr>
      </w:pPr>
    </w:p>
    <w:p w:rsidR="005F5226" w:rsidRPr="00C76EF5" w:rsidRDefault="005F5226" w:rsidP="005F5226">
      <w:pPr>
        <w:shd w:val="clear" w:color="auto" w:fill="BFBFBF"/>
        <w:spacing w:after="40" w:line="280" w:lineRule="atLeast"/>
        <w:rPr>
          <w:rFonts w:ascii="Arial" w:hAnsi="Arial" w:cs="Arial"/>
          <w:b/>
          <w:sz w:val="20"/>
          <w:szCs w:val="20"/>
        </w:rPr>
      </w:pPr>
      <w:r w:rsidRPr="00C76EF5">
        <w:rPr>
          <w:rFonts w:ascii="Arial" w:hAnsi="Arial" w:cs="Arial"/>
          <w:b/>
          <w:sz w:val="20"/>
          <w:szCs w:val="20"/>
        </w:rPr>
        <w:t>OŚWIADCZENIA DOTYCZĄCE WYKONAWCY:</w:t>
      </w:r>
    </w:p>
    <w:p w:rsidR="005F5226" w:rsidRPr="00C76EF5" w:rsidRDefault="005F5226" w:rsidP="005F5226">
      <w:pPr>
        <w:pStyle w:val="Akapitzlist"/>
        <w:spacing w:after="40" w:line="280" w:lineRule="atLeast"/>
        <w:ind w:left="0"/>
        <w:contextualSpacing w:val="0"/>
        <w:jc w:val="both"/>
        <w:rPr>
          <w:rFonts w:ascii="Arial" w:hAnsi="Arial" w:cs="Arial"/>
          <w:sz w:val="20"/>
          <w:szCs w:val="20"/>
        </w:rPr>
      </w:pPr>
    </w:p>
    <w:p w:rsidR="005F5226" w:rsidRPr="00C76EF5" w:rsidRDefault="005F5226" w:rsidP="005F5226">
      <w:pPr>
        <w:spacing w:after="40" w:line="280" w:lineRule="atLeast"/>
        <w:jc w:val="both"/>
        <w:rPr>
          <w:rFonts w:ascii="Arial" w:hAnsi="Arial" w:cs="Arial"/>
          <w:sz w:val="20"/>
          <w:szCs w:val="20"/>
        </w:rPr>
      </w:pPr>
      <w:r w:rsidRPr="00C76EF5">
        <w:rPr>
          <w:rFonts w:ascii="Arial" w:hAnsi="Arial" w:cs="Arial"/>
          <w:sz w:val="20"/>
          <w:szCs w:val="20"/>
        </w:rPr>
        <w:t>Oświadczam, że nie podlegam wykluczeniu z postępowania na podstawie ar</w:t>
      </w:r>
      <w:r>
        <w:rPr>
          <w:rFonts w:ascii="Arial" w:hAnsi="Arial" w:cs="Arial"/>
          <w:sz w:val="20"/>
          <w:szCs w:val="20"/>
        </w:rPr>
        <w:t xml:space="preserve">t. 24 ust 1 pkt 12-23 oraz art. </w:t>
      </w:r>
      <w:r w:rsidRPr="00C76EF5">
        <w:rPr>
          <w:rFonts w:ascii="Arial" w:hAnsi="Arial" w:cs="Arial"/>
          <w:sz w:val="20"/>
          <w:szCs w:val="20"/>
        </w:rPr>
        <w:t>24 ust. 5 pkt. 1 oraz art. 24 ust. 5 pkt 8 ustawy P</w:t>
      </w:r>
      <w:r>
        <w:rPr>
          <w:rFonts w:ascii="Arial" w:hAnsi="Arial" w:cs="Arial"/>
          <w:sz w:val="20"/>
          <w:szCs w:val="20"/>
        </w:rPr>
        <w:t>ZP</w:t>
      </w:r>
      <w:r w:rsidRPr="00C76EF5">
        <w:rPr>
          <w:rFonts w:ascii="Arial" w:hAnsi="Arial" w:cs="Arial"/>
          <w:sz w:val="20"/>
          <w:szCs w:val="20"/>
        </w:rPr>
        <w:t>.</w:t>
      </w:r>
    </w:p>
    <w:p w:rsidR="005F5226" w:rsidRDefault="005F5226" w:rsidP="005F5226">
      <w:pPr>
        <w:spacing w:after="40" w:line="280" w:lineRule="atLeast"/>
        <w:jc w:val="both"/>
        <w:rPr>
          <w:rFonts w:ascii="Arial" w:hAnsi="Arial" w:cs="Arial"/>
          <w:sz w:val="20"/>
          <w:szCs w:val="20"/>
        </w:rPr>
      </w:pPr>
    </w:p>
    <w:p w:rsidR="005F5226" w:rsidRPr="00C76EF5" w:rsidRDefault="005F5226" w:rsidP="005F5226">
      <w:pPr>
        <w:spacing w:after="40" w:line="280" w:lineRule="atLeast"/>
        <w:jc w:val="both"/>
        <w:rPr>
          <w:rFonts w:ascii="Arial" w:hAnsi="Arial" w:cs="Arial"/>
          <w:sz w:val="20"/>
          <w:szCs w:val="20"/>
        </w:rPr>
      </w:pPr>
    </w:p>
    <w:p w:rsidR="005F5226" w:rsidRPr="00C76EF5" w:rsidRDefault="005F5226" w:rsidP="005F5226">
      <w:pPr>
        <w:spacing w:after="40" w:line="280" w:lineRule="atLeast"/>
        <w:jc w:val="both"/>
        <w:rPr>
          <w:rFonts w:ascii="Arial" w:hAnsi="Arial" w:cs="Arial"/>
          <w:sz w:val="20"/>
          <w:szCs w:val="20"/>
          <w:highlight w:val="yellow"/>
          <w:lang w:val="de-DE"/>
        </w:rPr>
      </w:pPr>
    </w:p>
    <w:p w:rsidR="005F5226" w:rsidRPr="00EB483B" w:rsidRDefault="005F5226" w:rsidP="005F5226">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5F5226" w:rsidRPr="00EB483B" w:rsidRDefault="005F5226" w:rsidP="005F5226">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5F5226" w:rsidRPr="00EB483B" w:rsidRDefault="005F5226" w:rsidP="005F5226">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5F5226" w:rsidRDefault="005F5226" w:rsidP="005F5226">
      <w:pPr>
        <w:spacing w:after="40" w:line="280" w:lineRule="atLeast"/>
        <w:jc w:val="both"/>
        <w:rPr>
          <w:rFonts w:ascii="Arial" w:hAnsi="Arial" w:cs="Arial"/>
          <w:sz w:val="20"/>
          <w:szCs w:val="20"/>
        </w:rPr>
      </w:pPr>
    </w:p>
    <w:p w:rsidR="005F5226" w:rsidRPr="00C76EF5" w:rsidRDefault="005F5226" w:rsidP="005F5226">
      <w:pPr>
        <w:spacing w:after="40" w:line="280" w:lineRule="atLeast"/>
        <w:jc w:val="both"/>
        <w:rPr>
          <w:rFonts w:ascii="Arial" w:hAnsi="Arial" w:cs="Arial"/>
          <w:sz w:val="20"/>
          <w:szCs w:val="20"/>
        </w:rPr>
      </w:pPr>
      <w:r w:rsidRPr="00C76EF5">
        <w:rPr>
          <w:rFonts w:ascii="Arial" w:hAnsi="Arial" w:cs="Arial"/>
          <w:sz w:val="20"/>
          <w:szCs w:val="20"/>
        </w:rPr>
        <w:t>Oświadczam, że zachodzą w stosunku do mnie podstawy wykluczenia z postępowania na podstawie art. …………. ustawy P</w:t>
      </w:r>
      <w:r>
        <w:rPr>
          <w:rFonts w:ascii="Arial" w:hAnsi="Arial" w:cs="Arial"/>
          <w:sz w:val="20"/>
          <w:szCs w:val="20"/>
        </w:rPr>
        <w:t>ZP</w:t>
      </w:r>
      <w:r w:rsidRPr="00C76EF5">
        <w:rPr>
          <w:rFonts w:ascii="Arial" w:hAnsi="Arial" w:cs="Arial"/>
          <w:sz w:val="20"/>
          <w:szCs w:val="20"/>
        </w:rPr>
        <w:t xml:space="preserve"> </w:t>
      </w:r>
      <w:r w:rsidRPr="00C76EF5">
        <w:rPr>
          <w:rFonts w:ascii="Arial" w:hAnsi="Arial" w:cs="Arial"/>
          <w:i/>
          <w:sz w:val="20"/>
          <w:szCs w:val="20"/>
        </w:rPr>
        <w:t xml:space="preserve">(podać mającą zastosowanie podstawę wykluczenia spośród wymienionych w art. 24 ust. 1 pkt 13-14, 16-20 lub art. 24 ust. 5 ustawy </w:t>
      </w:r>
      <w:proofErr w:type="spellStart"/>
      <w:r w:rsidRPr="00C76EF5">
        <w:rPr>
          <w:rFonts w:ascii="Arial" w:hAnsi="Arial" w:cs="Arial"/>
          <w:i/>
          <w:sz w:val="20"/>
          <w:szCs w:val="20"/>
        </w:rPr>
        <w:t>Pzp</w:t>
      </w:r>
      <w:proofErr w:type="spellEnd"/>
      <w:r w:rsidRPr="00C76EF5">
        <w:rPr>
          <w:rFonts w:ascii="Arial" w:hAnsi="Arial" w:cs="Arial"/>
          <w:i/>
          <w:sz w:val="20"/>
          <w:szCs w:val="20"/>
        </w:rPr>
        <w:t>).</w:t>
      </w:r>
      <w:r w:rsidRPr="00C76EF5">
        <w:rPr>
          <w:rFonts w:ascii="Arial" w:hAnsi="Arial" w:cs="Arial"/>
          <w:sz w:val="20"/>
          <w:szCs w:val="20"/>
        </w:rPr>
        <w:t xml:space="preserve"> Jednocześnie oświadczam, że w związku z ww. okolicznością, na podstawie art. 24 ust. 8 ustawy </w:t>
      </w:r>
      <w:proofErr w:type="spellStart"/>
      <w:r w:rsidRPr="00C76EF5">
        <w:rPr>
          <w:rFonts w:ascii="Arial" w:hAnsi="Arial" w:cs="Arial"/>
          <w:sz w:val="20"/>
          <w:szCs w:val="20"/>
        </w:rPr>
        <w:t>Pzp</w:t>
      </w:r>
      <w:proofErr w:type="spellEnd"/>
      <w:r w:rsidRPr="00C76EF5">
        <w:rPr>
          <w:rFonts w:ascii="Arial" w:hAnsi="Arial" w:cs="Arial"/>
          <w:sz w:val="20"/>
          <w:szCs w:val="20"/>
        </w:rPr>
        <w:t xml:space="preserve"> podjąłem następujące środki naprawcze:</w:t>
      </w:r>
    </w:p>
    <w:p w:rsidR="005F5226" w:rsidRPr="00C76EF5" w:rsidRDefault="005F5226" w:rsidP="005F522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5F5226" w:rsidRPr="00C76EF5" w:rsidRDefault="005F5226" w:rsidP="005F522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lastRenderedPageBreak/>
        <w:tab/>
      </w:r>
    </w:p>
    <w:p w:rsidR="005F5226" w:rsidRPr="00C76EF5" w:rsidRDefault="005F5226" w:rsidP="005F522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5F5226" w:rsidRPr="00C76EF5" w:rsidRDefault="005F5226" w:rsidP="005F522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5F5226" w:rsidRPr="00C76EF5" w:rsidRDefault="005F5226" w:rsidP="005F5226">
      <w:pPr>
        <w:spacing w:after="40" w:line="280" w:lineRule="atLeast"/>
        <w:jc w:val="both"/>
        <w:rPr>
          <w:rFonts w:ascii="Arial" w:hAnsi="Arial" w:cs="Arial"/>
          <w:sz w:val="20"/>
          <w:szCs w:val="20"/>
          <w:highlight w:val="yellow"/>
          <w:lang w:val="de-DE"/>
        </w:rPr>
      </w:pPr>
    </w:p>
    <w:p w:rsidR="005F5226" w:rsidRPr="00C76EF5" w:rsidRDefault="005F5226" w:rsidP="005F5226">
      <w:pPr>
        <w:spacing w:after="40" w:line="280" w:lineRule="atLeast"/>
        <w:jc w:val="both"/>
        <w:rPr>
          <w:rFonts w:ascii="Arial" w:hAnsi="Arial" w:cs="Arial"/>
          <w:sz w:val="20"/>
          <w:szCs w:val="20"/>
          <w:highlight w:val="yellow"/>
          <w:lang w:val="de-DE"/>
        </w:rPr>
      </w:pPr>
    </w:p>
    <w:p w:rsidR="005F5226" w:rsidRPr="00C76EF5" w:rsidRDefault="005F5226" w:rsidP="005F5226">
      <w:pPr>
        <w:spacing w:after="40" w:line="280" w:lineRule="atLeast"/>
        <w:jc w:val="both"/>
        <w:rPr>
          <w:rFonts w:ascii="Arial" w:hAnsi="Arial" w:cs="Arial"/>
          <w:sz w:val="20"/>
          <w:szCs w:val="20"/>
          <w:highlight w:val="yellow"/>
          <w:lang w:val="de-DE"/>
        </w:rPr>
      </w:pPr>
    </w:p>
    <w:p w:rsidR="005F5226" w:rsidRPr="00EB483B" w:rsidRDefault="005F5226" w:rsidP="005F5226">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5F5226" w:rsidRPr="00EB483B" w:rsidRDefault="005F5226" w:rsidP="005F5226">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5F5226" w:rsidRPr="00EB483B" w:rsidRDefault="005F5226" w:rsidP="005F5226">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5F5226" w:rsidRPr="00EB483B" w:rsidRDefault="005F5226" w:rsidP="005F5226">
      <w:pPr>
        <w:spacing w:after="40" w:line="280" w:lineRule="atLeast"/>
        <w:ind w:left="4253"/>
        <w:jc w:val="center"/>
        <w:rPr>
          <w:rFonts w:ascii="Arial" w:hAnsi="Arial" w:cs="Arial"/>
          <w:i/>
          <w:sz w:val="16"/>
          <w:szCs w:val="16"/>
        </w:rPr>
      </w:pPr>
    </w:p>
    <w:p w:rsidR="005F5226" w:rsidRPr="00C76EF5" w:rsidRDefault="005F5226" w:rsidP="005F5226">
      <w:pPr>
        <w:spacing w:after="40" w:line="280" w:lineRule="atLeast"/>
        <w:rPr>
          <w:rFonts w:ascii="Arial" w:hAnsi="Arial" w:cs="Arial"/>
          <w:sz w:val="20"/>
          <w:szCs w:val="20"/>
        </w:rPr>
      </w:pPr>
    </w:p>
    <w:p w:rsidR="005F5226" w:rsidRPr="00C76EF5" w:rsidRDefault="005F5226" w:rsidP="005F5226">
      <w:pPr>
        <w:shd w:val="clear" w:color="auto" w:fill="BFBFBF"/>
        <w:spacing w:after="40" w:line="280" w:lineRule="atLeast"/>
        <w:jc w:val="both"/>
        <w:rPr>
          <w:rFonts w:ascii="Arial" w:hAnsi="Arial" w:cs="Arial"/>
          <w:b/>
          <w:sz w:val="20"/>
          <w:szCs w:val="20"/>
        </w:rPr>
      </w:pPr>
      <w:r w:rsidRPr="00C76EF5">
        <w:rPr>
          <w:rFonts w:ascii="Arial" w:hAnsi="Arial" w:cs="Arial"/>
          <w:b/>
          <w:sz w:val="20"/>
          <w:szCs w:val="20"/>
        </w:rPr>
        <w:t>OŚWIADCZENIE DOTYCZĄCE PODMIOTU, NA KTÓREGO ZASOBY POWOŁUJE SIĘ WYKONAWCA:</w:t>
      </w:r>
    </w:p>
    <w:p w:rsidR="005F5226" w:rsidRPr="00C76EF5" w:rsidRDefault="005F5226" w:rsidP="005F5226">
      <w:pPr>
        <w:spacing w:after="40" w:line="280" w:lineRule="atLeast"/>
        <w:jc w:val="both"/>
        <w:rPr>
          <w:rFonts w:ascii="Arial" w:hAnsi="Arial" w:cs="Arial"/>
          <w:b/>
          <w:sz w:val="20"/>
          <w:szCs w:val="20"/>
        </w:rPr>
      </w:pPr>
    </w:p>
    <w:p w:rsidR="005F5226" w:rsidRPr="00C76EF5" w:rsidRDefault="005F5226" w:rsidP="005F5226">
      <w:pPr>
        <w:spacing w:after="40" w:line="280" w:lineRule="atLeast"/>
        <w:jc w:val="both"/>
        <w:rPr>
          <w:rFonts w:ascii="Arial" w:hAnsi="Arial" w:cs="Arial"/>
          <w:i/>
          <w:sz w:val="20"/>
          <w:szCs w:val="20"/>
        </w:rPr>
      </w:pPr>
      <w:r w:rsidRPr="00C76EF5">
        <w:rPr>
          <w:rFonts w:ascii="Arial" w:hAnsi="Arial" w:cs="Arial"/>
          <w:sz w:val="20"/>
          <w:szCs w:val="20"/>
        </w:rPr>
        <w:t>Oświadczam, że następujący/e podmiot/y, na którego/</w:t>
      </w:r>
      <w:proofErr w:type="spellStart"/>
      <w:r w:rsidRPr="00C76EF5">
        <w:rPr>
          <w:rFonts w:ascii="Arial" w:hAnsi="Arial" w:cs="Arial"/>
          <w:sz w:val="20"/>
          <w:szCs w:val="20"/>
        </w:rPr>
        <w:t>ych</w:t>
      </w:r>
      <w:proofErr w:type="spellEnd"/>
      <w:r w:rsidRPr="00C76EF5">
        <w:rPr>
          <w:rFonts w:ascii="Arial" w:hAnsi="Arial" w:cs="Arial"/>
          <w:sz w:val="20"/>
          <w:szCs w:val="20"/>
        </w:rPr>
        <w:t xml:space="preserve"> zasoby powołuję się w niniejszym postępowaniu, tj.: …………………………………………………………………….……………………… </w:t>
      </w:r>
      <w:r w:rsidRPr="00C76EF5">
        <w:rPr>
          <w:rFonts w:ascii="Arial" w:hAnsi="Arial" w:cs="Arial"/>
          <w:i/>
          <w:sz w:val="20"/>
          <w:szCs w:val="20"/>
        </w:rPr>
        <w:t>(podać pełną nazwę/firmę, adres, a także w zależności od podmiotu: NIP/PESEL, KRS/</w:t>
      </w:r>
      <w:proofErr w:type="spellStart"/>
      <w:r w:rsidRPr="00C76EF5">
        <w:rPr>
          <w:rFonts w:ascii="Arial" w:hAnsi="Arial" w:cs="Arial"/>
          <w:i/>
          <w:sz w:val="20"/>
          <w:szCs w:val="20"/>
        </w:rPr>
        <w:t>CEiDG</w:t>
      </w:r>
      <w:proofErr w:type="spellEnd"/>
      <w:r w:rsidRPr="00C76EF5">
        <w:rPr>
          <w:rFonts w:ascii="Arial" w:hAnsi="Arial" w:cs="Arial"/>
          <w:i/>
          <w:sz w:val="20"/>
          <w:szCs w:val="20"/>
        </w:rPr>
        <w:t xml:space="preserve">) </w:t>
      </w:r>
      <w:r w:rsidRPr="00C76EF5">
        <w:rPr>
          <w:rFonts w:ascii="Arial" w:hAnsi="Arial" w:cs="Arial"/>
          <w:sz w:val="20"/>
          <w:szCs w:val="20"/>
        </w:rPr>
        <w:t>nie podlega/ją wykluczeniu z postępowania o udzielenie zamówienia.</w:t>
      </w:r>
    </w:p>
    <w:p w:rsidR="005F5226" w:rsidRPr="00C76EF5" w:rsidRDefault="005F5226" w:rsidP="005F5226">
      <w:pPr>
        <w:spacing w:after="40" w:line="280" w:lineRule="atLeast"/>
        <w:jc w:val="both"/>
        <w:rPr>
          <w:rFonts w:ascii="Arial" w:hAnsi="Arial" w:cs="Arial"/>
          <w:sz w:val="20"/>
          <w:szCs w:val="20"/>
        </w:rPr>
      </w:pPr>
    </w:p>
    <w:p w:rsidR="005F5226" w:rsidRPr="00C76EF5" w:rsidRDefault="005F5226" w:rsidP="005F5226">
      <w:pPr>
        <w:spacing w:after="40" w:line="280" w:lineRule="atLeast"/>
        <w:jc w:val="both"/>
        <w:rPr>
          <w:rFonts w:ascii="Arial" w:hAnsi="Arial" w:cs="Arial"/>
          <w:sz w:val="20"/>
          <w:szCs w:val="20"/>
        </w:rPr>
      </w:pPr>
    </w:p>
    <w:p w:rsidR="005F5226" w:rsidRPr="00C76EF5" w:rsidRDefault="005F5226" w:rsidP="005F5226">
      <w:pPr>
        <w:spacing w:after="40" w:line="280" w:lineRule="atLeast"/>
        <w:jc w:val="both"/>
        <w:rPr>
          <w:rFonts w:ascii="Arial" w:hAnsi="Arial" w:cs="Arial"/>
          <w:sz w:val="20"/>
          <w:szCs w:val="20"/>
        </w:rPr>
      </w:pPr>
    </w:p>
    <w:p w:rsidR="005F5226" w:rsidRPr="00EB483B" w:rsidRDefault="005F5226" w:rsidP="005F5226">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5F5226" w:rsidRPr="00EB483B" w:rsidRDefault="005F5226" w:rsidP="005F5226">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5F5226" w:rsidRPr="00EB483B" w:rsidRDefault="005F5226" w:rsidP="005F5226">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5F5226" w:rsidRPr="00C76EF5" w:rsidRDefault="005F5226" w:rsidP="005F5226">
      <w:pPr>
        <w:spacing w:after="40" w:line="280" w:lineRule="atLeast"/>
        <w:jc w:val="both"/>
        <w:rPr>
          <w:rFonts w:ascii="Arial" w:hAnsi="Arial" w:cs="Arial"/>
          <w:sz w:val="20"/>
          <w:szCs w:val="20"/>
        </w:rPr>
      </w:pPr>
    </w:p>
    <w:p w:rsidR="005F5226" w:rsidRPr="00C76EF5" w:rsidRDefault="005F5226" w:rsidP="005F5226">
      <w:pPr>
        <w:shd w:val="clear" w:color="auto" w:fill="BFBFBF"/>
        <w:spacing w:after="40" w:line="280" w:lineRule="atLeast"/>
        <w:jc w:val="both"/>
        <w:rPr>
          <w:rFonts w:ascii="Arial" w:hAnsi="Arial" w:cs="Arial"/>
          <w:b/>
          <w:sz w:val="20"/>
          <w:szCs w:val="20"/>
        </w:rPr>
      </w:pPr>
      <w:r w:rsidRPr="00C76EF5">
        <w:rPr>
          <w:rFonts w:ascii="Arial" w:hAnsi="Arial" w:cs="Arial"/>
          <w:b/>
          <w:sz w:val="20"/>
          <w:szCs w:val="20"/>
        </w:rPr>
        <w:t>OŚWIADCZENIE DOTYCZĄCE PODANYCH INFORMACJI:</w:t>
      </w:r>
    </w:p>
    <w:p w:rsidR="005F5226" w:rsidRPr="00C76EF5" w:rsidRDefault="005F5226" w:rsidP="005F5226">
      <w:pPr>
        <w:spacing w:after="40" w:line="280" w:lineRule="atLeast"/>
        <w:jc w:val="both"/>
        <w:rPr>
          <w:rFonts w:ascii="Arial" w:hAnsi="Arial" w:cs="Arial"/>
          <w:b/>
          <w:sz w:val="20"/>
          <w:szCs w:val="20"/>
        </w:rPr>
      </w:pPr>
    </w:p>
    <w:p w:rsidR="005F5226" w:rsidRPr="00C76EF5" w:rsidRDefault="005F5226" w:rsidP="005F5226">
      <w:pPr>
        <w:spacing w:after="40" w:line="280" w:lineRule="atLeast"/>
        <w:jc w:val="both"/>
        <w:rPr>
          <w:rFonts w:ascii="Arial" w:hAnsi="Arial" w:cs="Arial"/>
          <w:sz w:val="20"/>
          <w:szCs w:val="20"/>
        </w:rPr>
      </w:pPr>
      <w:r w:rsidRPr="00C76EF5">
        <w:rPr>
          <w:rFonts w:ascii="Arial" w:hAnsi="Arial" w:cs="Arial"/>
          <w:sz w:val="20"/>
          <w:szCs w:val="20"/>
        </w:rPr>
        <w:t xml:space="preserve">Oświadczam, że wszystkie informacje podane w powyższych oświadczeniach są aktualne </w:t>
      </w:r>
      <w:r w:rsidRPr="00C76EF5">
        <w:rPr>
          <w:rFonts w:ascii="Arial" w:hAnsi="Arial" w:cs="Arial"/>
          <w:sz w:val="20"/>
          <w:szCs w:val="20"/>
        </w:rPr>
        <w:br/>
        <w:t>i zgodne z prawdą oraz zostały przedstawione z pełną świadomością konsekwencji wprowadzenia zamawiającego w błąd przy przedstawianiu informacji.</w:t>
      </w:r>
    </w:p>
    <w:p w:rsidR="005F5226" w:rsidRPr="00C76EF5" w:rsidRDefault="005F5226" w:rsidP="005F5226">
      <w:pPr>
        <w:spacing w:after="40" w:line="280" w:lineRule="atLeast"/>
        <w:jc w:val="both"/>
        <w:rPr>
          <w:rFonts w:ascii="Arial" w:hAnsi="Arial" w:cs="Arial"/>
          <w:sz w:val="20"/>
          <w:szCs w:val="20"/>
        </w:rPr>
      </w:pPr>
    </w:p>
    <w:p w:rsidR="005F5226" w:rsidRPr="00C76EF5" w:rsidRDefault="005F5226" w:rsidP="005F5226">
      <w:pPr>
        <w:spacing w:after="40" w:line="280" w:lineRule="atLeast"/>
        <w:jc w:val="both"/>
        <w:rPr>
          <w:rFonts w:ascii="Arial" w:hAnsi="Arial" w:cs="Arial"/>
          <w:sz w:val="20"/>
          <w:szCs w:val="20"/>
        </w:rPr>
      </w:pPr>
    </w:p>
    <w:p w:rsidR="005F5226" w:rsidRPr="00C76EF5" w:rsidRDefault="005F5226" w:rsidP="005F5226">
      <w:pPr>
        <w:spacing w:after="40" w:line="280" w:lineRule="atLeast"/>
        <w:jc w:val="both"/>
        <w:rPr>
          <w:rFonts w:ascii="Arial" w:hAnsi="Arial" w:cs="Arial"/>
          <w:sz w:val="20"/>
          <w:szCs w:val="20"/>
        </w:rPr>
      </w:pPr>
    </w:p>
    <w:p w:rsidR="005F5226" w:rsidRPr="00EB483B" w:rsidRDefault="005F5226" w:rsidP="005F5226">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5F5226" w:rsidRPr="00EB483B" w:rsidRDefault="005F5226" w:rsidP="005F5226">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5F5226" w:rsidRPr="00EB483B" w:rsidRDefault="005F5226" w:rsidP="005F5226">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5F5226" w:rsidRPr="00C76EF5" w:rsidRDefault="005F5226" w:rsidP="005F5226">
      <w:pPr>
        <w:spacing w:after="40" w:line="280" w:lineRule="atLeast"/>
        <w:jc w:val="both"/>
        <w:rPr>
          <w:rFonts w:ascii="Arial" w:hAnsi="Arial" w:cs="Arial"/>
          <w:b/>
          <w:sz w:val="20"/>
          <w:szCs w:val="20"/>
        </w:rPr>
      </w:pPr>
    </w:p>
    <w:p w:rsidR="005F5226" w:rsidRPr="00C76EF5" w:rsidRDefault="005F5226" w:rsidP="005F5226">
      <w:pPr>
        <w:spacing w:after="40" w:line="280" w:lineRule="atLeast"/>
        <w:ind w:left="5529"/>
        <w:rPr>
          <w:rFonts w:ascii="Arial" w:hAnsi="Arial" w:cs="Arial"/>
          <w:b/>
          <w:i/>
          <w:sz w:val="20"/>
          <w:szCs w:val="20"/>
        </w:rPr>
      </w:pPr>
      <w:r w:rsidRPr="00C76EF5">
        <w:rPr>
          <w:rFonts w:ascii="Arial" w:hAnsi="Arial" w:cs="Arial"/>
          <w:b/>
          <w:sz w:val="20"/>
          <w:szCs w:val="20"/>
        </w:rPr>
        <w:br w:type="page"/>
      </w:r>
      <w:r>
        <w:rPr>
          <w:rFonts w:ascii="Arial" w:hAnsi="Arial" w:cs="Arial"/>
          <w:b/>
          <w:sz w:val="20"/>
          <w:szCs w:val="20"/>
        </w:rPr>
        <w:lastRenderedPageBreak/>
        <w:t xml:space="preserve">                   Za</w:t>
      </w:r>
      <w:r w:rsidRPr="00C76EF5">
        <w:rPr>
          <w:rFonts w:ascii="Arial" w:hAnsi="Arial" w:cs="Arial"/>
          <w:b/>
          <w:i/>
          <w:sz w:val="20"/>
          <w:szCs w:val="20"/>
        </w:rPr>
        <w:t xml:space="preserve">łącznik nr </w:t>
      </w:r>
      <w:r>
        <w:rPr>
          <w:rFonts w:ascii="Arial" w:hAnsi="Arial" w:cs="Arial"/>
          <w:b/>
          <w:i/>
          <w:sz w:val="20"/>
          <w:szCs w:val="20"/>
        </w:rPr>
        <w:t>3</w:t>
      </w:r>
      <w:r w:rsidRPr="00C76EF5">
        <w:rPr>
          <w:rFonts w:ascii="Arial" w:hAnsi="Arial" w:cs="Arial"/>
          <w:b/>
          <w:i/>
          <w:sz w:val="20"/>
          <w:szCs w:val="20"/>
        </w:rPr>
        <w:t xml:space="preserve"> do oferty</w:t>
      </w:r>
    </w:p>
    <w:p w:rsidR="005F5226" w:rsidRPr="00C76EF5" w:rsidRDefault="005F5226" w:rsidP="005F5226">
      <w:pPr>
        <w:spacing w:after="40" w:line="280" w:lineRule="atLeast"/>
        <w:rPr>
          <w:rFonts w:ascii="Arial" w:hAnsi="Arial" w:cs="Arial"/>
          <w:b/>
          <w:i/>
          <w:sz w:val="20"/>
          <w:szCs w:val="20"/>
        </w:rPr>
      </w:pPr>
    </w:p>
    <w:p w:rsidR="005F5226" w:rsidRPr="00C76EF5" w:rsidRDefault="005F5226" w:rsidP="005F5226">
      <w:pPr>
        <w:spacing w:after="40" w:line="280" w:lineRule="atLeast"/>
        <w:jc w:val="center"/>
        <w:rPr>
          <w:rFonts w:ascii="Arial" w:hAnsi="Arial" w:cs="Arial"/>
          <w:b/>
          <w:sz w:val="20"/>
          <w:szCs w:val="20"/>
        </w:rPr>
      </w:pPr>
      <w:r w:rsidRPr="00C76EF5">
        <w:rPr>
          <w:rFonts w:ascii="Arial" w:hAnsi="Arial" w:cs="Arial"/>
          <w:b/>
          <w:sz w:val="20"/>
          <w:szCs w:val="20"/>
        </w:rPr>
        <w:t xml:space="preserve">ZOBOWIĄZANIE INNEGO PODMIOTU DO ODDANIA </w:t>
      </w:r>
    </w:p>
    <w:p w:rsidR="005F5226" w:rsidRPr="00C76EF5" w:rsidRDefault="005F5226" w:rsidP="005F5226">
      <w:pPr>
        <w:spacing w:after="40" w:line="280" w:lineRule="atLeast"/>
        <w:jc w:val="center"/>
        <w:rPr>
          <w:rFonts w:ascii="Arial" w:hAnsi="Arial" w:cs="Arial"/>
          <w:b/>
          <w:sz w:val="20"/>
          <w:szCs w:val="20"/>
        </w:rPr>
      </w:pPr>
      <w:r w:rsidRPr="00C76EF5">
        <w:rPr>
          <w:rFonts w:ascii="Arial" w:hAnsi="Arial" w:cs="Arial"/>
          <w:b/>
          <w:sz w:val="20"/>
          <w:szCs w:val="20"/>
        </w:rPr>
        <w:t xml:space="preserve">DO DYSPOZYCJI WYKONAWCY NIEZBĘDNYCH ZASOBÓW </w:t>
      </w:r>
    </w:p>
    <w:p w:rsidR="005F5226" w:rsidRPr="00C76EF5" w:rsidRDefault="005F5226" w:rsidP="005F5226">
      <w:pPr>
        <w:spacing w:after="40" w:line="280" w:lineRule="atLeast"/>
        <w:jc w:val="center"/>
        <w:rPr>
          <w:rFonts w:ascii="Arial" w:hAnsi="Arial" w:cs="Arial"/>
          <w:b/>
          <w:sz w:val="20"/>
          <w:szCs w:val="20"/>
        </w:rPr>
      </w:pPr>
      <w:r w:rsidRPr="00C76EF5">
        <w:rPr>
          <w:rFonts w:ascii="Arial" w:hAnsi="Arial" w:cs="Arial"/>
          <w:b/>
          <w:sz w:val="20"/>
          <w:szCs w:val="20"/>
        </w:rPr>
        <w:t>NA POTRZEBY REALIZACJI ZAMÓWIENIA:</w:t>
      </w:r>
    </w:p>
    <w:p w:rsidR="005F5226" w:rsidRDefault="005F5226" w:rsidP="005F5226">
      <w:pPr>
        <w:spacing w:after="40" w:line="280" w:lineRule="atLeast"/>
        <w:jc w:val="both"/>
        <w:rPr>
          <w:rFonts w:ascii="Arial" w:hAnsi="Arial" w:cs="Arial"/>
          <w:sz w:val="20"/>
          <w:szCs w:val="20"/>
        </w:rPr>
      </w:pPr>
    </w:p>
    <w:p w:rsidR="005F5226" w:rsidRDefault="005F5226" w:rsidP="005F5226">
      <w:pPr>
        <w:spacing w:after="40" w:line="280" w:lineRule="atLeast"/>
        <w:jc w:val="both"/>
        <w:rPr>
          <w:rFonts w:ascii="Arial" w:hAnsi="Arial" w:cs="Arial"/>
          <w:sz w:val="20"/>
          <w:szCs w:val="20"/>
        </w:rPr>
      </w:pPr>
    </w:p>
    <w:p w:rsidR="005F5226" w:rsidRDefault="005F5226" w:rsidP="005F5226">
      <w:pPr>
        <w:spacing w:after="40" w:line="280" w:lineRule="atLeast"/>
        <w:jc w:val="both"/>
        <w:rPr>
          <w:rFonts w:ascii="Arial" w:hAnsi="Arial" w:cs="Arial"/>
          <w:sz w:val="20"/>
          <w:szCs w:val="20"/>
        </w:rPr>
      </w:pPr>
    </w:p>
    <w:p w:rsidR="005F5226" w:rsidRPr="00C76EF5" w:rsidRDefault="005F5226" w:rsidP="005F5226">
      <w:pPr>
        <w:spacing w:after="40" w:line="280" w:lineRule="atLeast"/>
        <w:jc w:val="both"/>
        <w:rPr>
          <w:rFonts w:ascii="Arial" w:hAnsi="Arial" w:cs="Arial"/>
          <w:sz w:val="20"/>
          <w:szCs w:val="20"/>
        </w:rPr>
      </w:pPr>
    </w:p>
    <w:p w:rsidR="005F5226" w:rsidRPr="00C76EF5" w:rsidRDefault="005F5226" w:rsidP="005F522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5F5226" w:rsidRPr="00EB483B" w:rsidRDefault="005F5226" w:rsidP="005F5226">
      <w:pPr>
        <w:spacing w:after="40" w:line="280" w:lineRule="atLeast"/>
        <w:jc w:val="center"/>
        <w:rPr>
          <w:rFonts w:ascii="Arial" w:hAnsi="Arial" w:cs="Arial"/>
          <w:sz w:val="16"/>
          <w:szCs w:val="16"/>
        </w:rPr>
      </w:pPr>
      <w:r w:rsidRPr="00EB483B">
        <w:rPr>
          <w:rFonts w:ascii="Arial" w:hAnsi="Arial" w:cs="Arial"/>
          <w:sz w:val="16"/>
          <w:szCs w:val="16"/>
        </w:rPr>
        <w:t>(nazwa podmiotu)</w:t>
      </w:r>
    </w:p>
    <w:p w:rsidR="005F5226" w:rsidRPr="00C76EF5" w:rsidRDefault="005F5226" w:rsidP="005F522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5F5226" w:rsidRPr="00EB483B" w:rsidRDefault="005F5226" w:rsidP="005F5226">
      <w:pPr>
        <w:spacing w:after="40" w:line="280" w:lineRule="atLeast"/>
        <w:jc w:val="center"/>
        <w:rPr>
          <w:rFonts w:ascii="Arial" w:hAnsi="Arial" w:cs="Arial"/>
          <w:sz w:val="16"/>
          <w:szCs w:val="16"/>
        </w:rPr>
      </w:pPr>
      <w:r w:rsidRPr="00EB483B">
        <w:rPr>
          <w:rFonts w:ascii="Arial" w:hAnsi="Arial" w:cs="Arial"/>
          <w:sz w:val="16"/>
          <w:szCs w:val="16"/>
        </w:rPr>
        <w:t>(adres)</w:t>
      </w:r>
    </w:p>
    <w:p w:rsidR="005F5226" w:rsidRPr="00C76EF5" w:rsidRDefault="005F5226" w:rsidP="005F5226">
      <w:pPr>
        <w:spacing w:after="40" w:line="280" w:lineRule="atLeast"/>
        <w:jc w:val="both"/>
        <w:rPr>
          <w:rFonts w:ascii="Arial" w:hAnsi="Arial" w:cs="Arial"/>
          <w:sz w:val="20"/>
          <w:szCs w:val="20"/>
        </w:rPr>
      </w:pPr>
      <w:r w:rsidRPr="00C76EF5">
        <w:rPr>
          <w:rFonts w:ascii="Arial" w:hAnsi="Arial" w:cs="Arial"/>
          <w:sz w:val="20"/>
          <w:szCs w:val="20"/>
        </w:rPr>
        <w:t xml:space="preserve">oświadczam, że wykonawca: </w:t>
      </w:r>
    </w:p>
    <w:p w:rsidR="005F5226" w:rsidRPr="00C76EF5" w:rsidRDefault="005F5226" w:rsidP="005F522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5F5226" w:rsidRPr="00EB483B" w:rsidRDefault="005F5226" w:rsidP="005F5226">
      <w:pPr>
        <w:spacing w:after="40" w:line="280" w:lineRule="atLeast"/>
        <w:jc w:val="center"/>
        <w:rPr>
          <w:rFonts w:ascii="Arial" w:hAnsi="Arial" w:cs="Arial"/>
          <w:sz w:val="16"/>
          <w:szCs w:val="16"/>
        </w:rPr>
      </w:pPr>
      <w:r w:rsidRPr="00EB483B">
        <w:rPr>
          <w:rFonts w:ascii="Arial" w:hAnsi="Arial" w:cs="Arial"/>
          <w:sz w:val="16"/>
          <w:szCs w:val="16"/>
        </w:rPr>
        <w:t>(nazwa i adres wykonawcy)</w:t>
      </w:r>
    </w:p>
    <w:p w:rsidR="005F5226" w:rsidRPr="00C76EF5" w:rsidRDefault="005F5226" w:rsidP="005F522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5F5226" w:rsidRPr="00C76EF5" w:rsidRDefault="005F5226" w:rsidP="005F5226">
      <w:pPr>
        <w:spacing w:after="40" w:line="280" w:lineRule="atLeast"/>
        <w:jc w:val="both"/>
        <w:rPr>
          <w:rFonts w:ascii="Arial" w:hAnsi="Arial" w:cs="Arial"/>
          <w:sz w:val="20"/>
          <w:szCs w:val="20"/>
        </w:rPr>
      </w:pPr>
      <w:r w:rsidRPr="00C76EF5">
        <w:rPr>
          <w:rFonts w:ascii="Arial" w:hAnsi="Arial" w:cs="Arial"/>
          <w:sz w:val="20"/>
          <w:szCs w:val="20"/>
        </w:rPr>
        <w:t xml:space="preserve">może polegać na moim doświadczeniu. </w:t>
      </w:r>
    </w:p>
    <w:p w:rsidR="005F5226" w:rsidRPr="00C76EF5" w:rsidRDefault="005F5226" w:rsidP="005F5226">
      <w:pPr>
        <w:spacing w:after="40" w:line="280" w:lineRule="atLeast"/>
        <w:jc w:val="both"/>
        <w:rPr>
          <w:rFonts w:ascii="Arial" w:hAnsi="Arial" w:cs="Arial"/>
          <w:sz w:val="20"/>
          <w:szCs w:val="20"/>
        </w:rPr>
      </w:pPr>
    </w:p>
    <w:p w:rsidR="005F5226" w:rsidRPr="00C76EF5" w:rsidRDefault="005F5226" w:rsidP="005F5226">
      <w:pPr>
        <w:spacing w:after="40" w:line="280" w:lineRule="atLeast"/>
        <w:jc w:val="both"/>
        <w:rPr>
          <w:rFonts w:ascii="Arial" w:hAnsi="Arial" w:cs="Arial"/>
          <w:sz w:val="20"/>
          <w:szCs w:val="20"/>
        </w:rPr>
      </w:pPr>
      <w:r w:rsidRPr="00C76EF5">
        <w:rPr>
          <w:rFonts w:ascii="Arial" w:hAnsi="Arial" w:cs="Arial"/>
          <w:sz w:val="20"/>
          <w:szCs w:val="20"/>
        </w:rPr>
        <w:t>Zakres dostępnych wykonawcy zasobów innego podmiotu:</w:t>
      </w:r>
    </w:p>
    <w:p w:rsidR="005F5226" w:rsidRPr="00C76EF5" w:rsidRDefault="005F5226" w:rsidP="005F522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5F5226" w:rsidRPr="00C76EF5" w:rsidRDefault="005F5226" w:rsidP="005F522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5F5226" w:rsidRPr="00C76EF5" w:rsidRDefault="005F5226" w:rsidP="005F522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5F5226" w:rsidRPr="00C76EF5" w:rsidRDefault="005F5226" w:rsidP="005F522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5F5226" w:rsidRPr="00C76EF5" w:rsidRDefault="005F5226" w:rsidP="005F522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5F5226" w:rsidRPr="00C76EF5" w:rsidRDefault="005F5226" w:rsidP="005F5226">
      <w:pPr>
        <w:spacing w:after="40" w:line="280" w:lineRule="atLeast"/>
        <w:jc w:val="both"/>
        <w:rPr>
          <w:rFonts w:ascii="Arial" w:hAnsi="Arial" w:cs="Arial"/>
          <w:sz w:val="20"/>
          <w:szCs w:val="20"/>
        </w:rPr>
      </w:pPr>
      <w:r w:rsidRPr="00C76EF5">
        <w:rPr>
          <w:rFonts w:ascii="Arial" w:hAnsi="Arial" w:cs="Arial"/>
          <w:sz w:val="20"/>
          <w:szCs w:val="20"/>
        </w:rPr>
        <w:t>Sposób wykorzystania zasobów innego podmiotu, przez wykonawcę, przy wykonywaniu zamówienia publicznego:</w:t>
      </w:r>
    </w:p>
    <w:p w:rsidR="005F5226" w:rsidRPr="00C76EF5" w:rsidRDefault="005F5226" w:rsidP="005F522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5F5226" w:rsidRPr="00C76EF5" w:rsidRDefault="005F5226" w:rsidP="005F522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5F5226" w:rsidRPr="00C76EF5" w:rsidRDefault="005F5226" w:rsidP="005F522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5F5226" w:rsidRPr="00C76EF5" w:rsidRDefault="005F5226" w:rsidP="005F522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5F5226" w:rsidRPr="00C76EF5" w:rsidRDefault="005F5226" w:rsidP="005F522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5F5226" w:rsidRPr="00C76EF5" w:rsidRDefault="005F5226" w:rsidP="005F5226">
      <w:pPr>
        <w:spacing w:after="40" w:line="280" w:lineRule="atLeast"/>
        <w:jc w:val="both"/>
        <w:rPr>
          <w:rFonts w:ascii="Arial" w:hAnsi="Arial" w:cs="Arial"/>
          <w:sz w:val="20"/>
          <w:szCs w:val="20"/>
        </w:rPr>
      </w:pPr>
      <w:r w:rsidRPr="00C76EF5">
        <w:rPr>
          <w:rFonts w:ascii="Arial" w:hAnsi="Arial" w:cs="Arial"/>
          <w:sz w:val="20"/>
          <w:szCs w:val="20"/>
        </w:rPr>
        <w:t>Zakres i okres udziału innego podmiotu przy wykonywaniu zamówienia publicznego:</w:t>
      </w:r>
    </w:p>
    <w:p w:rsidR="005F5226" w:rsidRPr="00C76EF5" w:rsidRDefault="005F5226" w:rsidP="005F522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5F5226" w:rsidRPr="00C76EF5" w:rsidRDefault="005F5226" w:rsidP="005F522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5F5226" w:rsidRPr="00C76EF5" w:rsidRDefault="005F5226" w:rsidP="005F522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5F5226" w:rsidRPr="00C76EF5" w:rsidRDefault="005F5226" w:rsidP="005F522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5F5226" w:rsidRPr="00C76EF5" w:rsidRDefault="005F5226" w:rsidP="005F522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5F5226" w:rsidRPr="00C76EF5" w:rsidRDefault="005F5226" w:rsidP="005F5226">
      <w:pPr>
        <w:spacing w:after="40" w:line="280" w:lineRule="atLeast"/>
        <w:jc w:val="both"/>
        <w:rPr>
          <w:rFonts w:ascii="Arial" w:hAnsi="Arial" w:cs="Arial"/>
          <w:sz w:val="20"/>
          <w:szCs w:val="20"/>
        </w:rPr>
      </w:pPr>
      <w:r w:rsidRPr="00C76EF5">
        <w:rPr>
          <w:rFonts w:ascii="Arial" w:hAnsi="Arial" w:cs="Arial"/>
          <w:sz w:val="20"/>
          <w:szCs w:val="20"/>
        </w:rPr>
        <w:t>Określenie czy podmiot, na zdolnościach którego wykonawca polega, zrealizuje roboty budowlane lub usługi, których wskazane zdolności dotyczą:</w:t>
      </w:r>
    </w:p>
    <w:p w:rsidR="005F5226" w:rsidRPr="00C76EF5" w:rsidRDefault="005F5226" w:rsidP="005F522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5F5226" w:rsidRPr="00C76EF5" w:rsidRDefault="005F5226" w:rsidP="005F522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5F5226" w:rsidRPr="00C76EF5" w:rsidRDefault="005F5226" w:rsidP="005F522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5F5226" w:rsidRPr="00C76EF5" w:rsidRDefault="005F5226" w:rsidP="005F522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lastRenderedPageBreak/>
        <w:tab/>
      </w:r>
    </w:p>
    <w:p w:rsidR="005F5226" w:rsidRPr="00C76EF5" w:rsidRDefault="005F5226" w:rsidP="005F5226">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5F5226" w:rsidRPr="00C76EF5" w:rsidRDefault="005F5226" w:rsidP="005F5226">
      <w:pPr>
        <w:tabs>
          <w:tab w:val="right" w:leader="dot" w:pos="9070"/>
        </w:tabs>
        <w:spacing w:after="40" w:line="280" w:lineRule="atLeast"/>
        <w:jc w:val="both"/>
        <w:rPr>
          <w:rFonts w:ascii="Arial" w:hAnsi="Arial" w:cs="Arial"/>
          <w:sz w:val="20"/>
          <w:szCs w:val="20"/>
        </w:rPr>
      </w:pPr>
    </w:p>
    <w:p w:rsidR="005F5226" w:rsidRPr="00C76EF5" w:rsidRDefault="005F5226" w:rsidP="005F5226">
      <w:pPr>
        <w:spacing w:after="40" w:line="280" w:lineRule="atLeast"/>
        <w:jc w:val="both"/>
        <w:rPr>
          <w:rFonts w:ascii="Arial" w:hAnsi="Arial" w:cs="Arial"/>
          <w:sz w:val="20"/>
          <w:szCs w:val="20"/>
        </w:rPr>
      </w:pPr>
      <w:r w:rsidRPr="00C76EF5">
        <w:rPr>
          <w:rFonts w:ascii="Arial" w:hAnsi="Arial" w:cs="Arial"/>
          <w:sz w:val="20"/>
          <w:szCs w:val="20"/>
        </w:rPr>
        <w:t>Jednocześnie zobowiązuję się do oddania wykonawcy do dyspozycji niezbędnych zasobów na potrzeby realizacji zamówienia.</w:t>
      </w:r>
    </w:p>
    <w:p w:rsidR="005F5226" w:rsidRPr="00C76EF5" w:rsidRDefault="005F5226" w:rsidP="005F5226">
      <w:pPr>
        <w:spacing w:after="40" w:line="280" w:lineRule="atLeast"/>
        <w:jc w:val="both"/>
        <w:rPr>
          <w:rFonts w:ascii="Arial" w:hAnsi="Arial" w:cs="Arial"/>
          <w:sz w:val="20"/>
          <w:szCs w:val="20"/>
        </w:rPr>
      </w:pPr>
    </w:p>
    <w:p w:rsidR="005F5226" w:rsidRPr="00C76EF5" w:rsidRDefault="005F5226" w:rsidP="005F5226">
      <w:pPr>
        <w:spacing w:after="40" w:line="280" w:lineRule="atLeast"/>
        <w:jc w:val="both"/>
        <w:rPr>
          <w:rFonts w:ascii="Arial" w:hAnsi="Arial" w:cs="Arial"/>
          <w:sz w:val="20"/>
          <w:szCs w:val="20"/>
        </w:rPr>
      </w:pPr>
    </w:p>
    <w:p w:rsidR="005F5226" w:rsidRPr="00C76EF5" w:rsidRDefault="005F5226" w:rsidP="005F5226">
      <w:pPr>
        <w:spacing w:after="40" w:line="280" w:lineRule="atLeast"/>
        <w:jc w:val="both"/>
        <w:rPr>
          <w:rFonts w:ascii="Arial" w:hAnsi="Arial" w:cs="Arial"/>
          <w:sz w:val="20"/>
          <w:szCs w:val="20"/>
        </w:rPr>
      </w:pPr>
    </w:p>
    <w:p w:rsidR="005F5226" w:rsidRPr="00EB483B" w:rsidRDefault="005F5226" w:rsidP="005F5226">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5F5226" w:rsidRPr="00EB483B" w:rsidRDefault="005F5226" w:rsidP="005F5226">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5F5226" w:rsidRPr="00EB483B" w:rsidRDefault="005F5226" w:rsidP="005F5226">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5F5226" w:rsidRPr="0016524A" w:rsidRDefault="005F5226" w:rsidP="005F5226">
      <w:pPr>
        <w:spacing w:after="40" w:line="280" w:lineRule="atLeast"/>
        <w:rPr>
          <w:rFonts w:ascii="Arial" w:hAnsi="Arial" w:cs="Arial"/>
          <w:sz w:val="20"/>
          <w:szCs w:val="20"/>
        </w:rPr>
      </w:pPr>
    </w:p>
    <w:p w:rsidR="005F5226" w:rsidRPr="00EB483B" w:rsidRDefault="005F5226" w:rsidP="005F5226">
      <w:pPr>
        <w:spacing w:after="40" w:line="280" w:lineRule="atLeast"/>
        <w:rPr>
          <w:rFonts w:ascii="Arial" w:hAnsi="Arial" w:cs="Arial"/>
          <w:sz w:val="20"/>
          <w:szCs w:val="20"/>
        </w:rPr>
      </w:pPr>
    </w:p>
    <w:p w:rsidR="005F5226" w:rsidRPr="00C76EF5" w:rsidRDefault="005F5226" w:rsidP="005F5226">
      <w:pPr>
        <w:spacing w:after="40" w:line="280" w:lineRule="atLeast"/>
        <w:rPr>
          <w:rFonts w:ascii="Arial" w:hAnsi="Arial" w:cs="Arial"/>
          <w:b/>
          <w:sz w:val="20"/>
          <w:szCs w:val="20"/>
        </w:rPr>
      </w:pPr>
      <w:r w:rsidRPr="00C76EF5">
        <w:rPr>
          <w:rFonts w:ascii="Arial" w:hAnsi="Arial" w:cs="Arial"/>
          <w:b/>
          <w:i/>
          <w:sz w:val="20"/>
          <w:szCs w:val="20"/>
        </w:rPr>
        <w:t>Druk wielokrotnego wykorzystania – należy wypełnić odrębnie dla różnych podmiotów oddających swoje zasoby do dyspozycji wykonawcy.</w:t>
      </w:r>
    </w:p>
    <w:p w:rsidR="005F5226" w:rsidRPr="00C76EF5" w:rsidRDefault="005F5226" w:rsidP="005F5226">
      <w:pPr>
        <w:tabs>
          <w:tab w:val="num" w:pos="0"/>
        </w:tabs>
        <w:spacing w:after="40" w:line="280" w:lineRule="atLeast"/>
        <w:jc w:val="both"/>
        <w:rPr>
          <w:rFonts w:ascii="Arial" w:hAnsi="Arial" w:cs="Arial"/>
          <w:i/>
          <w:sz w:val="20"/>
          <w:szCs w:val="20"/>
        </w:rPr>
      </w:pPr>
    </w:p>
    <w:p w:rsidR="005F5226" w:rsidRPr="00C76EF5" w:rsidRDefault="005F5226" w:rsidP="005F5226">
      <w:pPr>
        <w:rPr>
          <w:rFonts w:ascii="Arial" w:hAnsi="Arial" w:cs="Arial"/>
          <w:sz w:val="20"/>
          <w:szCs w:val="20"/>
        </w:rPr>
      </w:pPr>
      <w:r w:rsidRPr="00C76EF5">
        <w:rPr>
          <w:rFonts w:ascii="Arial" w:hAnsi="Arial" w:cs="Arial"/>
          <w:sz w:val="20"/>
          <w:szCs w:val="20"/>
        </w:rPr>
        <w:br w:type="page"/>
      </w:r>
    </w:p>
    <w:p w:rsidR="005F5226" w:rsidRPr="00C76EF5" w:rsidRDefault="005F5226" w:rsidP="005F5226">
      <w:pPr>
        <w:spacing w:after="40" w:line="280" w:lineRule="atLeast"/>
        <w:jc w:val="right"/>
        <w:rPr>
          <w:rFonts w:ascii="Arial" w:hAnsi="Arial" w:cs="Arial"/>
          <w:b/>
          <w:i/>
          <w:sz w:val="20"/>
          <w:szCs w:val="20"/>
        </w:rPr>
      </w:pPr>
      <w:r>
        <w:rPr>
          <w:rFonts w:ascii="Arial" w:hAnsi="Arial" w:cs="Arial"/>
          <w:b/>
          <w:i/>
          <w:sz w:val="20"/>
          <w:szCs w:val="20"/>
        </w:rPr>
        <w:lastRenderedPageBreak/>
        <w:t>Załącznik nr 5</w:t>
      </w:r>
      <w:r w:rsidRPr="00C76EF5">
        <w:rPr>
          <w:rFonts w:ascii="Arial" w:hAnsi="Arial" w:cs="Arial"/>
          <w:b/>
          <w:i/>
          <w:sz w:val="20"/>
          <w:szCs w:val="20"/>
        </w:rPr>
        <w:t xml:space="preserve"> do SIWZ</w:t>
      </w:r>
    </w:p>
    <w:p w:rsidR="005F5226" w:rsidRPr="00EB483B" w:rsidRDefault="005F5226" w:rsidP="005F5226">
      <w:pPr>
        <w:spacing w:after="40" w:line="280" w:lineRule="atLeast"/>
        <w:rPr>
          <w:rFonts w:ascii="Arial" w:hAnsi="Arial" w:cs="Arial"/>
          <w:sz w:val="20"/>
          <w:szCs w:val="20"/>
        </w:rPr>
      </w:pPr>
    </w:p>
    <w:p w:rsidR="005F5226" w:rsidRPr="00C76EF5" w:rsidRDefault="005F5226" w:rsidP="005F5226">
      <w:pPr>
        <w:spacing w:after="40" w:line="280" w:lineRule="atLeast"/>
        <w:rPr>
          <w:rFonts w:ascii="Arial" w:hAnsi="Arial" w:cs="Arial"/>
          <w:b/>
          <w:i/>
          <w:sz w:val="20"/>
          <w:szCs w:val="20"/>
        </w:rPr>
      </w:pPr>
      <w:r w:rsidRPr="00C76EF5">
        <w:rPr>
          <w:rFonts w:ascii="Arial" w:hAnsi="Arial" w:cs="Arial"/>
          <w:b/>
          <w:i/>
          <w:sz w:val="20"/>
          <w:szCs w:val="20"/>
        </w:rPr>
        <w:t>Pieczęć Wykonawcy</w:t>
      </w:r>
    </w:p>
    <w:p w:rsidR="005F5226" w:rsidRPr="00EB483B" w:rsidRDefault="005F5226" w:rsidP="005F5226">
      <w:pPr>
        <w:spacing w:after="40" w:line="280" w:lineRule="atLeast"/>
        <w:rPr>
          <w:rFonts w:ascii="Arial" w:hAnsi="Arial" w:cs="Arial"/>
          <w:sz w:val="20"/>
          <w:szCs w:val="20"/>
        </w:rPr>
      </w:pPr>
    </w:p>
    <w:p w:rsidR="005F5226" w:rsidRPr="00EB483B" w:rsidRDefault="005F5226" w:rsidP="005F5226">
      <w:pPr>
        <w:spacing w:after="40" w:line="280" w:lineRule="atLeast"/>
        <w:rPr>
          <w:rFonts w:ascii="Arial" w:hAnsi="Arial" w:cs="Arial"/>
          <w:sz w:val="20"/>
          <w:szCs w:val="20"/>
        </w:rPr>
      </w:pPr>
    </w:p>
    <w:p w:rsidR="005F5226" w:rsidRPr="00EB483B" w:rsidRDefault="005F5226" w:rsidP="005F5226">
      <w:pPr>
        <w:pStyle w:val="Nagwek2"/>
        <w:numPr>
          <w:ilvl w:val="0"/>
          <w:numId w:val="0"/>
        </w:numPr>
        <w:spacing w:after="40" w:line="280" w:lineRule="atLeast"/>
        <w:rPr>
          <w:rFonts w:ascii="Arial" w:hAnsi="Arial" w:cs="Arial"/>
          <w:b w:val="0"/>
          <w:sz w:val="20"/>
        </w:rPr>
      </w:pPr>
    </w:p>
    <w:p w:rsidR="005F5226" w:rsidRPr="00C76EF5" w:rsidRDefault="005F5226" w:rsidP="005F5226">
      <w:pPr>
        <w:pStyle w:val="Nagwek2"/>
        <w:numPr>
          <w:ilvl w:val="0"/>
          <w:numId w:val="0"/>
        </w:numPr>
        <w:spacing w:after="40" w:line="280" w:lineRule="atLeast"/>
        <w:jc w:val="center"/>
        <w:rPr>
          <w:rFonts w:ascii="Arial" w:hAnsi="Arial" w:cs="Arial"/>
          <w:sz w:val="20"/>
        </w:rPr>
      </w:pPr>
      <w:r w:rsidRPr="00C76EF5">
        <w:rPr>
          <w:rFonts w:ascii="Arial" w:hAnsi="Arial" w:cs="Arial"/>
          <w:sz w:val="20"/>
        </w:rPr>
        <w:t>WYKAZ ROBÓT BUDOWLANYCH</w:t>
      </w:r>
    </w:p>
    <w:p w:rsidR="005F5226" w:rsidRDefault="005F5226" w:rsidP="005F5226">
      <w:pPr>
        <w:spacing w:after="40" w:line="260" w:lineRule="atLeast"/>
        <w:jc w:val="both"/>
        <w:rPr>
          <w:rFonts w:ascii="Arial" w:eastAsiaTheme="minorHAnsi" w:hAnsi="Arial" w:cs="Arial"/>
          <w:b/>
          <w:bCs/>
          <w:sz w:val="20"/>
          <w:szCs w:val="20"/>
          <w:lang w:eastAsia="pl-PL"/>
        </w:rPr>
      </w:pPr>
      <w:r w:rsidRPr="00C76EF5">
        <w:rPr>
          <w:rFonts w:ascii="Arial" w:hAnsi="Arial" w:cs="Arial"/>
          <w:b/>
          <w:sz w:val="20"/>
          <w:szCs w:val="20"/>
        </w:rPr>
        <w:t>Dot.:</w:t>
      </w:r>
      <w:r w:rsidRPr="00C76EF5">
        <w:rPr>
          <w:rFonts w:ascii="Arial" w:hAnsi="Arial" w:cs="Arial"/>
          <w:b/>
          <w:sz w:val="20"/>
          <w:szCs w:val="20"/>
        </w:rPr>
        <w:tab/>
      </w:r>
      <w:r>
        <w:rPr>
          <w:rFonts w:ascii="Arial" w:hAnsi="Arial" w:cs="Arial"/>
          <w:b/>
          <w:bCs/>
          <w:sz w:val="20"/>
          <w:szCs w:val="20"/>
        </w:rPr>
        <w:t>Termomodernizacja zabytkowego Wielkiego Młyna w Gdańsku – etap I – w ramach projektu RPPM.10.01.01-22-0022/17-00 „Kompleksowa modernizacja energetyczna budynków mieszkalnych i użytkowych zlokalizowanych na terenie Gminy Miasta Gdańska – w latach 2017-2020” w ramach Regionalnego Programu Operacyjnego Województwa Pomorskiego na lata 2014-2020.</w:t>
      </w:r>
    </w:p>
    <w:p w:rsidR="005F5226" w:rsidRPr="00F815D0" w:rsidRDefault="005F5226" w:rsidP="005F5226">
      <w:pPr>
        <w:jc w:val="both"/>
        <w:rPr>
          <w:rFonts w:ascii="Arial" w:hAnsi="Arial" w:cs="Arial"/>
        </w:rPr>
      </w:pPr>
    </w:p>
    <w:p w:rsidR="005F5226" w:rsidRPr="00C76EF5" w:rsidRDefault="005F5226" w:rsidP="005F5226">
      <w:pPr>
        <w:spacing w:after="40" w:line="280" w:lineRule="atLeast"/>
        <w:ind w:left="720" w:hanging="720"/>
        <w:jc w:val="both"/>
        <w:rPr>
          <w:rFonts w:ascii="Arial" w:hAnsi="Arial" w:cs="Arial"/>
          <w:b/>
          <w:color w:val="000000"/>
          <w:sz w:val="20"/>
          <w:szCs w:val="20"/>
        </w:rPr>
      </w:pPr>
      <w:r w:rsidRPr="00C76EF5">
        <w:rPr>
          <w:rFonts w:ascii="Arial" w:hAnsi="Arial" w:cs="Arial"/>
          <w:b/>
          <w:sz w:val="20"/>
          <w:szCs w:val="20"/>
        </w:rPr>
        <w:t xml:space="preserve">Wykaz robót budowlanych określonych w Rozdziale II ust. 2 pkt </w:t>
      </w:r>
      <w:r>
        <w:rPr>
          <w:rFonts w:ascii="Arial" w:hAnsi="Arial" w:cs="Arial"/>
          <w:b/>
          <w:sz w:val="20"/>
          <w:szCs w:val="20"/>
        </w:rPr>
        <w:t>3)</w:t>
      </w:r>
      <w:r w:rsidRPr="00C76EF5">
        <w:rPr>
          <w:rFonts w:ascii="Arial" w:hAnsi="Arial" w:cs="Arial"/>
          <w:b/>
          <w:sz w:val="20"/>
          <w:szCs w:val="20"/>
        </w:rPr>
        <w:t>:</w:t>
      </w:r>
    </w:p>
    <w:p w:rsidR="005F5226" w:rsidRPr="00C76EF5" w:rsidRDefault="005F5226" w:rsidP="005F5226">
      <w:pPr>
        <w:pStyle w:val="WW-Tekstpodstawowy3"/>
        <w:tabs>
          <w:tab w:val="num" w:pos="1251"/>
          <w:tab w:val="num" w:pos="4320"/>
        </w:tabs>
        <w:spacing w:after="40" w:line="280" w:lineRule="atLeast"/>
        <w:rPr>
          <w:rFonts w:ascii="Arial" w:hAnsi="Arial" w:cs="Arial"/>
          <w:b w:val="0"/>
          <w:color w:val="000000"/>
          <w:sz w:val="20"/>
        </w:rPr>
      </w:pPr>
    </w:p>
    <w:tbl>
      <w:tblPr>
        <w:tblpPr w:leftFromText="141" w:rightFromText="141" w:vertAnchor="text" w:horzAnchor="margin" w:tblpY="84"/>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3111"/>
        <w:gridCol w:w="1339"/>
        <w:gridCol w:w="1287"/>
        <w:gridCol w:w="1264"/>
        <w:gridCol w:w="1701"/>
      </w:tblGrid>
      <w:tr w:rsidR="005F5226" w:rsidRPr="00C76EF5" w:rsidTr="0009083D">
        <w:trPr>
          <w:trHeight w:val="1063"/>
        </w:trPr>
        <w:tc>
          <w:tcPr>
            <w:tcW w:w="44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5226" w:rsidRPr="00C76EF5" w:rsidRDefault="005F5226" w:rsidP="0009083D">
            <w:pPr>
              <w:spacing w:after="40" w:line="280" w:lineRule="atLeast"/>
              <w:rPr>
                <w:rFonts w:ascii="Arial" w:hAnsi="Arial" w:cs="Arial"/>
                <w:b/>
                <w:bCs/>
                <w:sz w:val="20"/>
                <w:szCs w:val="20"/>
              </w:rPr>
            </w:pPr>
            <w:r w:rsidRPr="00C76EF5">
              <w:rPr>
                <w:rFonts w:ascii="Arial" w:hAnsi="Arial" w:cs="Arial"/>
                <w:b/>
                <w:bCs/>
                <w:sz w:val="20"/>
                <w:szCs w:val="20"/>
              </w:rPr>
              <w:t>Lp.</w:t>
            </w:r>
          </w:p>
        </w:tc>
        <w:tc>
          <w:tcPr>
            <w:tcW w:w="311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5226" w:rsidRPr="00C76EF5" w:rsidRDefault="005F5226" w:rsidP="0009083D">
            <w:pPr>
              <w:spacing w:after="40" w:line="280" w:lineRule="atLeast"/>
              <w:jc w:val="center"/>
              <w:rPr>
                <w:rFonts w:ascii="Arial" w:hAnsi="Arial" w:cs="Arial"/>
                <w:b/>
                <w:bCs/>
                <w:sz w:val="20"/>
                <w:szCs w:val="20"/>
              </w:rPr>
            </w:pPr>
            <w:r w:rsidRPr="00C76EF5">
              <w:rPr>
                <w:rFonts w:ascii="Arial" w:hAnsi="Arial" w:cs="Arial"/>
                <w:b/>
                <w:bCs/>
                <w:sz w:val="20"/>
                <w:szCs w:val="20"/>
              </w:rPr>
              <w:t>Przedmiot zamówienia</w:t>
            </w:r>
          </w:p>
        </w:tc>
        <w:tc>
          <w:tcPr>
            <w:tcW w:w="133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5226" w:rsidRPr="00C76EF5" w:rsidRDefault="005F5226" w:rsidP="0009083D">
            <w:pPr>
              <w:spacing w:after="40" w:line="280" w:lineRule="atLeast"/>
              <w:jc w:val="center"/>
              <w:rPr>
                <w:rFonts w:ascii="Arial" w:hAnsi="Arial" w:cs="Arial"/>
                <w:b/>
                <w:bCs/>
                <w:sz w:val="20"/>
                <w:szCs w:val="20"/>
              </w:rPr>
            </w:pPr>
            <w:r w:rsidRPr="00C76EF5">
              <w:rPr>
                <w:rFonts w:ascii="Arial" w:hAnsi="Arial" w:cs="Arial"/>
                <w:b/>
                <w:bCs/>
                <w:sz w:val="20"/>
                <w:szCs w:val="20"/>
              </w:rPr>
              <w:t>Wartość robót</w:t>
            </w:r>
          </w:p>
          <w:p w:rsidR="005F5226" w:rsidRPr="00C76EF5" w:rsidRDefault="005F5226" w:rsidP="0009083D">
            <w:pPr>
              <w:spacing w:after="40" w:line="280" w:lineRule="atLeast"/>
              <w:jc w:val="center"/>
              <w:rPr>
                <w:rFonts w:ascii="Arial" w:hAnsi="Arial" w:cs="Arial"/>
                <w:b/>
                <w:bCs/>
                <w:sz w:val="20"/>
                <w:szCs w:val="20"/>
              </w:rPr>
            </w:pPr>
            <w:r w:rsidRPr="00C76EF5">
              <w:rPr>
                <w:rFonts w:ascii="Arial" w:hAnsi="Arial" w:cs="Arial"/>
                <w:b/>
                <w:bCs/>
                <w:sz w:val="20"/>
                <w:szCs w:val="20"/>
              </w:rPr>
              <w:t xml:space="preserve"> brutto (zł) </w:t>
            </w:r>
          </w:p>
        </w:tc>
        <w:tc>
          <w:tcPr>
            <w:tcW w:w="128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5226" w:rsidRPr="00C76EF5" w:rsidRDefault="005F5226" w:rsidP="0009083D">
            <w:pPr>
              <w:spacing w:after="40" w:line="280" w:lineRule="atLeast"/>
              <w:jc w:val="center"/>
              <w:rPr>
                <w:rFonts w:ascii="Arial" w:hAnsi="Arial" w:cs="Arial"/>
                <w:b/>
                <w:bCs/>
                <w:sz w:val="20"/>
                <w:szCs w:val="20"/>
              </w:rPr>
            </w:pPr>
            <w:r w:rsidRPr="00C76EF5">
              <w:rPr>
                <w:rFonts w:ascii="Arial" w:hAnsi="Arial" w:cs="Arial"/>
                <w:b/>
                <w:bCs/>
                <w:sz w:val="20"/>
                <w:szCs w:val="20"/>
              </w:rPr>
              <w:t>Data wykonania</w:t>
            </w:r>
          </w:p>
        </w:tc>
        <w:tc>
          <w:tcPr>
            <w:tcW w:w="126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5226" w:rsidRPr="00C76EF5" w:rsidRDefault="005F5226" w:rsidP="0009083D">
            <w:pPr>
              <w:spacing w:after="40" w:line="280" w:lineRule="atLeast"/>
              <w:jc w:val="center"/>
              <w:rPr>
                <w:rFonts w:ascii="Arial" w:hAnsi="Arial" w:cs="Arial"/>
                <w:b/>
                <w:bCs/>
                <w:sz w:val="20"/>
                <w:szCs w:val="20"/>
              </w:rPr>
            </w:pPr>
            <w:r w:rsidRPr="00C76EF5">
              <w:rPr>
                <w:rFonts w:ascii="Arial" w:hAnsi="Arial" w:cs="Arial"/>
                <w:b/>
                <w:bCs/>
                <w:sz w:val="20"/>
                <w:szCs w:val="20"/>
              </w:rPr>
              <w:t>Miejsce wykonania</w:t>
            </w:r>
          </w:p>
        </w:tc>
        <w:tc>
          <w:tcPr>
            <w:tcW w:w="1701" w:type="dxa"/>
            <w:tcBorders>
              <w:top w:val="single" w:sz="4" w:space="0" w:color="auto"/>
              <w:left w:val="single" w:sz="4" w:space="0" w:color="auto"/>
              <w:bottom w:val="single" w:sz="4" w:space="0" w:color="auto"/>
              <w:right w:val="single" w:sz="4" w:space="0" w:color="auto"/>
            </w:tcBorders>
            <w:shd w:val="clear" w:color="auto" w:fill="F3F3F3"/>
            <w:hideMark/>
          </w:tcPr>
          <w:p w:rsidR="005F5226" w:rsidRPr="00C76EF5" w:rsidRDefault="005F5226" w:rsidP="0009083D">
            <w:pPr>
              <w:spacing w:after="40" w:line="280" w:lineRule="atLeast"/>
              <w:jc w:val="center"/>
              <w:rPr>
                <w:rFonts w:ascii="Arial" w:hAnsi="Arial" w:cs="Arial"/>
                <w:b/>
                <w:bCs/>
                <w:sz w:val="20"/>
                <w:szCs w:val="20"/>
              </w:rPr>
            </w:pPr>
            <w:r w:rsidRPr="00C76EF5">
              <w:rPr>
                <w:rFonts w:ascii="Arial" w:hAnsi="Arial" w:cs="Arial"/>
                <w:b/>
                <w:bCs/>
                <w:sz w:val="20"/>
                <w:szCs w:val="20"/>
              </w:rPr>
              <w:t>Podmioty, na rzecz których roboty te zostały wykonane</w:t>
            </w:r>
          </w:p>
        </w:tc>
      </w:tr>
      <w:tr w:rsidR="005F5226" w:rsidRPr="00C76EF5" w:rsidTr="0009083D">
        <w:trPr>
          <w:trHeight w:val="798"/>
        </w:trPr>
        <w:tc>
          <w:tcPr>
            <w:tcW w:w="440" w:type="dxa"/>
            <w:tcBorders>
              <w:top w:val="single" w:sz="4" w:space="0" w:color="auto"/>
              <w:left w:val="single" w:sz="4" w:space="0" w:color="auto"/>
              <w:bottom w:val="single" w:sz="4" w:space="0" w:color="auto"/>
              <w:right w:val="single" w:sz="4" w:space="0" w:color="auto"/>
            </w:tcBorders>
            <w:vAlign w:val="center"/>
          </w:tcPr>
          <w:p w:rsidR="005F5226" w:rsidRPr="00C76EF5" w:rsidRDefault="005F5226" w:rsidP="0009083D">
            <w:pPr>
              <w:numPr>
                <w:ilvl w:val="0"/>
                <w:numId w:val="47"/>
              </w:numPr>
              <w:tabs>
                <w:tab w:val="num" w:pos="180"/>
              </w:tabs>
              <w:spacing w:after="40" w:line="280" w:lineRule="atLeast"/>
              <w:ind w:left="180" w:hanging="180"/>
              <w:rPr>
                <w:rFonts w:ascii="Arial" w:hAnsi="Arial" w:cs="Arial"/>
                <w:sz w:val="20"/>
                <w:szCs w:val="20"/>
              </w:rPr>
            </w:pPr>
          </w:p>
        </w:tc>
        <w:tc>
          <w:tcPr>
            <w:tcW w:w="3111" w:type="dxa"/>
            <w:tcBorders>
              <w:top w:val="single" w:sz="4" w:space="0" w:color="auto"/>
              <w:left w:val="single" w:sz="4" w:space="0" w:color="auto"/>
              <w:bottom w:val="single" w:sz="4" w:space="0" w:color="auto"/>
              <w:right w:val="single" w:sz="4" w:space="0" w:color="auto"/>
            </w:tcBorders>
          </w:tcPr>
          <w:p w:rsidR="005F5226" w:rsidRPr="00C76EF5" w:rsidRDefault="005F5226" w:rsidP="0009083D">
            <w:pPr>
              <w:spacing w:after="40" w:line="280" w:lineRule="atLeast"/>
              <w:rPr>
                <w:rFonts w:ascii="Arial" w:hAnsi="Arial" w:cs="Arial"/>
                <w:sz w:val="20"/>
                <w:szCs w:val="20"/>
              </w:rPr>
            </w:pPr>
          </w:p>
        </w:tc>
        <w:tc>
          <w:tcPr>
            <w:tcW w:w="1339" w:type="dxa"/>
            <w:tcBorders>
              <w:top w:val="single" w:sz="4" w:space="0" w:color="auto"/>
              <w:left w:val="single" w:sz="4" w:space="0" w:color="auto"/>
              <w:bottom w:val="single" w:sz="4" w:space="0" w:color="auto"/>
              <w:right w:val="single" w:sz="4" w:space="0" w:color="auto"/>
            </w:tcBorders>
          </w:tcPr>
          <w:p w:rsidR="005F5226" w:rsidRPr="00C76EF5" w:rsidRDefault="005F5226" w:rsidP="0009083D">
            <w:pPr>
              <w:spacing w:after="40" w:line="280" w:lineRule="atLeast"/>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5F5226" w:rsidRPr="00C76EF5" w:rsidRDefault="005F5226" w:rsidP="0009083D">
            <w:pPr>
              <w:spacing w:after="40" w:line="280" w:lineRule="atLeast"/>
              <w:rPr>
                <w:rFonts w:ascii="Arial" w:hAnsi="Arial" w:cs="Arial"/>
                <w:sz w:val="20"/>
                <w:szCs w:val="20"/>
              </w:rPr>
            </w:pPr>
          </w:p>
        </w:tc>
        <w:tc>
          <w:tcPr>
            <w:tcW w:w="1264" w:type="dxa"/>
            <w:tcBorders>
              <w:top w:val="single" w:sz="4" w:space="0" w:color="auto"/>
              <w:left w:val="single" w:sz="4" w:space="0" w:color="auto"/>
              <w:bottom w:val="single" w:sz="4" w:space="0" w:color="auto"/>
              <w:right w:val="single" w:sz="4" w:space="0" w:color="auto"/>
            </w:tcBorders>
          </w:tcPr>
          <w:p w:rsidR="005F5226" w:rsidRPr="00C76EF5" w:rsidRDefault="005F5226" w:rsidP="0009083D">
            <w:pPr>
              <w:spacing w:after="40" w:line="280" w:lineRule="atLeas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5226" w:rsidRPr="00C76EF5" w:rsidRDefault="005F5226" w:rsidP="0009083D">
            <w:pPr>
              <w:spacing w:after="40" w:line="280" w:lineRule="atLeast"/>
              <w:rPr>
                <w:rFonts w:ascii="Arial" w:hAnsi="Arial" w:cs="Arial"/>
                <w:sz w:val="20"/>
                <w:szCs w:val="20"/>
              </w:rPr>
            </w:pPr>
          </w:p>
        </w:tc>
      </w:tr>
      <w:tr w:rsidR="005F5226" w:rsidRPr="00C76EF5" w:rsidTr="0009083D">
        <w:trPr>
          <w:trHeight w:val="838"/>
        </w:trPr>
        <w:tc>
          <w:tcPr>
            <w:tcW w:w="440" w:type="dxa"/>
            <w:tcBorders>
              <w:top w:val="single" w:sz="4" w:space="0" w:color="auto"/>
              <w:left w:val="single" w:sz="4" w:space="0" w:color="auto"/>
              <w:bottom w:val="single" w:sz="4" w:space="0" w:color="auto"/>
              <w:right w:val="single" w:sz="4" w:space="0" w:color="auto"/>
            </w:tcBorders>
            <w:vAlign w:val="center"/>
          </w:tcPr>
          <w:p w:rsidR="005F5226" w:rsidRPr="00C76EF5" w:rsidRDefault="005F5226" w:rsidP="0009083D">
            <w:pPr>
              <w:numPr>
                <w:ilvl w:val="0"/>
                <w:numId w:val="47"/>
              </w:numPr>
              <w:tabs>
                <w:tab w:val="num" w:pos="180"/>
              </w:tabs>
              <w:spacing w:after="40" w:line="280" w:lineRule="atLeast"/>
              <w:ind w:left="180" w:hanging="180"/>
              <w:rPr>
                <w:rFonts w:ascii="Arial" w:hAnsi="Arial" w:cs="Arial"/>
                <w:sz w:val="20"/>
                <w:szCs w:val="20"/>
              </w:rPr>
            </w:pPr>
          </w:p>
        </w:tc>
        <w:tc>
          <w:tcPr>
            <w:tcW w:w="3111" w:type="dxa"/>
            <w:tcBorders>
              <w:top w:val="single" w:sz="4" w:space="0" w:color="auto"/>
              <w:left w:val="single" w:sz="4" w:space="0" w:color="auto"/>
              <w:bottom w:val="single" w:sz="4" w:space="0" w:color="auto"/>
              <w:right w:val="single" w:sz="4" w:space="0" w:color="auto"/>
            </w:tcBorders>
          </w:tcPr>
          <w:p w:rsidR="005F5226" w:rsidRPr="00C76EF5" w:rsidRDefault="005F5226" w:rsidP="0009083D">
            <w:pPr>
              <w:spacing w:after="40" w:line="280" w:lineRule="atLeast"/>
              <w:rPr>
                <w:rFonts w:ascii="Arial" w:hAnsi="Arial" w:cs="Arial"/>
                <w:sz w:val="20"/>
                <w:szCs w:val="20"/>
              </w:rPr>
            </w:pPr>
          </w:p>
        </w:tc>
        <w:tc>
          <w:tcPr>
            <w:tcW w:w="1339" w:type="dxa"/>
            <w:tcBorders>
              <w:top w:val="single" w:sz="4" w:space="0" w:color="auto"/>
              <w:left w:val="single" w:sz="4" w:space="0" w:color="auto"/>
              <w:bottom w:val="single" w:sz="4" w:space="0" w:color="auto"/>
              <w:right w:val="single" w:sz="4" w:space="0" w:color="auto"/>
            </w:tcBorders>
          </w:tcPr>
          <w:p w:rsidR="005F5226" w:rsidRPr="00C76EF5" w:rsidRDefault="005F5226" w:rsidP="0009083D">
            <w:pPr>
              <w:spacing w:after="40" w:line="280" w:lineRule="atLeast"/>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5F5226" w:rsidRPr="00C76EF5" w:rsidRDefault="005F5226" w:rsidP="0009083D">
            <w:pPr>
              <w:spacing w:after="40" w:line="280" w:lineRule="atLeast"/>
              <w:rPr>
                <w:rFonts w:ascii="Arial" w:hAnsi="Arial" w:cs="Arial"/>
                <w:sz w:val="20"/>
                <w:szCs w:val="20"/>
              </w:rPr>
            </w:pPr>
          </w:p>
        </w:tc>
        <w:tc>
          <w:tcPr>
            <w:tcW w:w="1264" w:type="dxa"/>
            <w:tcBorders>
              <w:top w:val="single" w:sz="4" w:space="0" w:color="auto"/>
              <w:left w:val="single" w:sz="4" w:space="0" w:color="auto"/>
              <w:bottom w:val="single" w:sz="4" w:space="0" w:color="auto"/>
              <w:right w:val="single" w:sz="4" w:space="0" w:color="auto"/>
            </w:tcBorders>
          </w:tcPr>
          <w:p w:rsidR="005F5226" w:rsidRPr="00C76EF5" w:rsidRDefault="005F5226" w:rsidP="0009083D">
            <w:pPr>
              <w:spacing w:after="40" w:line="280" w:lineRule="atLeas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5226" w:rsidRPr="00C76EF5" w:rsidRDefault="005F5226" w:rsidP="0009083D">
            <w:pPr>
              <w:spacing w:after="40" w:line="280" w:lineRule="atLeast"/>
              <w:rPr>
                <w:rFonts w:ascii="Arial" w:hAnsi="Arial" w:cs="Arial"/>
                <w:sz w:val="20"/>
                <w:szCs w:val="20"/>
              </w:rPr>
            </w:pPr>
          </w:p>
        </w:tc>
      </w:tr>
    </w:tbl>
    <w:p w:rsidR="005F5226" w:rsidRPr="00C76EF5" w:rsidRDefault="005F5226" w:rsidP="005F5226">
      <w:pPr>
        <w:pStyle w:val="WW-Tekstpodstawowy3"/>
        <w:spacing w:after="40" w:line="280" w:lineRule="atLeast"/>
        <w:rPr>
          <w:rFonts w:ascii="Arial" w:hAnsi="Arial" w:cs="Arial"/>
          <w:sz w:val="20"/>
        </w:rPr>
      </w:pPr>
    </w:p>
    <w:p w:rsidR="005F5226" w:rsidRPr="00C76EF5" w:rsidRDefault="005F5226" w:rsidP="005F5226">
      <w:pPr>
        <w:spacing w:after="40" w:line="280" w:lineRule="atLeast"/>
        <w:rPr>
          <w:rFonts w:ascii="Arial" w:hAnsi="Arial" w:cs="Arial"/>
          <w:b/>
          <w:sz w:val="20"/>
          <w:szCs w:val="20"/>
        </w:rPr>
      </w:pPr>
    </w:p>
    <w:p w:rsidR="005F5226" w:rsidRPr="00C76EF5" w:rsidRDefault="005F5226" w:rsidP="005F5226">
      <w:pPr>
        <w:spacing w:after="40" w:line="280" w:lineRule="atLeast"/>
        <w:rPr>
          <w:rFonts w:ascii="Arial" w:hAnsi="Arial" w:cs="Arial"/>
          <w:b/>
          <w:sz w:val="20"/>
          <w:szCs w:val="20"/>
        </w:rPr>
      </w:pPr>
    </w:p>
    <w:p w:rsidR="005F5226" w:rsidRPr="00EB483B" w:rsidRDefault="005F5226" w:rsidP="005F5226">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5F5226" w:rsidRPr="00EB483B" w:rsidRDefault="005F5226" w:rsidP="005F5226">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5F5226" w:rsidRPr="00EB483B" w:rsidRDefault="005F5226" w:rsidP="005F5226">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5F5226" w:rsidRPr="00C76EF5" w:rsidRDefault="005F5226" w:rsidP="005F5226">
      <w:pPr>
        <w:spacing w:after="40" w:line="280" w:lineRule="atLeast"/>
        <w:ind w:left="4800"/>
        <w:jc w:val="both"/>
        <w:rPr>
          <w:rFonts w:ascii="Arial" w:hAnsi="Arial" w:cs="Arial"/>
          <w:b/>
          <w:i/>
          <w:sz w:val="20"/>
          <w:szCs w:val="20"/>
        </w:rPr>
      </w:pPr>
    </w:p>
    <w:p w:rsidR="005F5226" w:rsidRPr="00C76EF5" w:rsidRDefault="005F5226" w:rsidP="005F5226">
      <w:pPr>
        <w:tabs>
          <w:tab w:val="left" w:pos="1505"/>
        </w:tabs>
        <w:spacing w:after="40" w:line="280" w:lineRule="atLeast"/>
        <w:jc w:val="both"/>
        <w:rPr>
          <w:rFonts w:ascii="Arial" w:hAnsi="Arial" w:cs="Arial"/>
          <w:sz w:val="20"/>
          <w:szCs w:val="20"/>
        </w:rPr>
      </w:pPr>
    </w:p>
    <w:p w:rsidR="005F5226" w:rsidRPr="00C76EF5" w:rsidRDefault="005F5226" w:rsidP="005F5226">
      <w:pPr>
        <w:tabs>
          <w:tab w:val="left" w:pos="1505"/>
        </w:tabs>
        <w:spacing w:after="40" w:line="280" w:lineRule="atLeast"/>
        <w:jc w:val="both"/>
        <w:rPr>
          <w:rFonts w:ascii="Arial" w:hAnsi="Arial" w:cs="Arial"/>
          <w:i/>
          <w:sz w:val="20"/>
          <w:szCs w:val="20"/>
        </w:rPr>
      </w:pPr>
      <w:r w:rsidRPr="00C76EF5">
        <w:rPr>
          <w:rFonts w:ascii="Arial" w:hAnsi="Arial" w:cs="Arial"/>
          <w:i/>
          <w:sz w:val="20"/>
          <w:szCs w:val="20"/>
        </w:rPr>
        <w:t>Należy z</w:t>
      </w:r>
      <w:r>
        <w:rPr>
          <w:rFonts w:ascii="Arial" w:hAnsi="Arial" w:cs="Arial"/>
          <w:i/>
          <w:sz w:val="20"/>
          <w:szCs w:val="20"/>
        </w:rPr>
        <w:t xml:space="preserve">ałączyć dowody określające czy </w:t>
      </w:r>
      <w:r w:rsidRPr="00C76EF5">
        <w:rPr>
          <w:rFonts w:ascii="Arial" w:hAnsi="Arial" w:cs="Arial"/>
          <w:i/>
          <w:sz w:val="20"/>
          <w:szCs w:val="20"/>
        </w:rPr>
        <w:t xml:space="preserve">roboty zostały wykonane należycie, w szczególności informacji o tym czy roboty zostały wykonane zgodnie z przepisami prawa budowlanego i prawidłowo ukończone/dowody określające czy usługi te zostały wykonane należycie. </w:t>
      </w:r>
    </w:p>
    <w:p w:rsidR="005F5226" w:rsidRPr="00C76EF5" w:rsidRDefault="005F5226" w:rsidP="005F5226">
      <w:pPr>
        <w:tabs>
          <w:tab w:val="left" w:pos="1505"/>
        </w:tabs>
        <w:spacing w:after="40" w:line="280" w:lineRule="atLeast"/>
        <w:jc w:val="both"/>
        <w:rPr>
          <w:rFonts w:ascii="Arial" w:hAnsi="Arial" w:cs="Arial"/>
          <w:sz w:val="20"/>
          <w:szCs w:val="20"/>
        </w:rPr>
      </w:pPr>
    </w:p>
    <w:p w:rsidR="005F5226" w:rsidRPr="00C76EF5" w:rsidRDefault="005F5226" w:rsidP="005F5226">
      <w:pPr>
        <w:spacing w:after="40" w:line="260" w:lineRule="atLeast"/>
        <w:rPr>
          <w:rFonts w:ascii="Arial" w:hAnsi="Arial" w:cs="Arial"/>
          <w:sz w:val="20"/>
          <w:szCs w:val="20"/>
        </w:rPr>
      </w:pPr>
      <w:r w:rsidRPr="00C76EF5">
        <w:rPr>
          <w:rFonts w:ascii="Arial" w:hAnsi="Arial" w:cs="Arial"/>
          <w:sz w:val="20"/>
          <w:szCs w:val="20"/>
        </w:rPr>
        <w:br w:type="page"/>
      </w:r>
    </w:p>
    <w:p w:rsidR="005F5226" w:rsidRPr="00C76EF5" w:rsidRDefault="005F5226" w:rsidP="005F5226">
      <w:pPr>
        <w:tabs>
          <w:tab w:val="left" w:pos="1505"/>
        </w:tabs>
        <w:spacing w:after="40" w:line="260" w:lineRule="atLeast"/>
        <w:jc w:val="right"/>
        <w:rPr>
          <w:rFonts w:ascii="Arial" w:hAnsi="Arial" w:cs="Arial"/>
          <w:b/>
          <w:i/>
          <w:sz w:val="20"/>
          <w:szCs w:val="20"/>
        </w:rPr>
      </w:pPr>
      <w:r>
        <w:rPr>
          <w:rFonts w:ascii="Arial" w:hAnsi="Arial" w:cs="Arial"/>
          <w:b/>
          <w:i/>
          <w:sz w:val="20"/>
          <w:szCs w:val="20"/>
        </w:rPr>
        <w:lastRenderedPageBreak/>
        <w:t>Załącznik Nr 6</w:t>
      </w:r>
      <w:r w:rsidRPr="00C76EF5">
        <w:rPr>
          <w:rFonts w:ascii="Arial" w:hAnsi="Arial" w:cs="Arial"/>
          <w:b/>
          <w:i/>
          <w:sz w:val="20"/>
          <w:szCs w:val="20"/>
        </w:rPr>
        <w:t xml:space="preserve"> do SIWZ</w:t>
      </w:r>
    </w:p>
    <w:p w:rsidR="005F5226" w:rsidRDefault="005F5226" w:rsidP="005F5226">
      <w:pPr>
        <w:spacing w:after="40" w:line="260" w:lineRule="atLeast"/>
        <w:rPr>
          <w:rFonts w:ascii="Arial" w:hAnsi="Arial" w:cs="Arial"/>
          <w:b/>
          <w:sz w:val="20"/>
          <w:szCs w:val="20"/>
        </w:rPr>
      </w:pPr>
      <w:r w:rsidRPr="00C76EF5">
        <w:rPr>
          <w:rFonts w:ascii="Arial" w:hAnsi="Arial" w:cs="Arial"/>
          <w:b/>
          <w:sz w:val="20"/>
          <w:szCs w:val="20"/>
        </w:rPr>
        <w:t>Pieczęć Wykonawcy</w:t>
      </w:r>
    </w:p>
    <w:p w:rsidR="005F5226" w:rsidRDefault="005F5226" w:rsidP="005F5226">
      <w:pPr>
        <w:spacing w:after="40" w:line="260" w:lineRule="atLeast"/>
        <w:rPr>
          <w:rFonts w:ascii="Arial" w:hAnsi="Arial" w:cs="Arial"/>
          <w:b/>
          <w:sz w:val="20"/>
          <w:szCs w:val="20"/>
        </w:rPr>
      </w:pPr>
    </w:p>
    <w:p w:rsidR="005F5226" w:rsidRDefault="005F5226" w:rsidP="005F5226">
      <w:pPr>
        <w:spacing w:after="40" w:line="260" w:lineRule="atLeast"/>
        <w:rPr>
          <w:rFonts w:ascii="Arial" w:hAnsi="Arial" w:cs="Arial"/>
          <w:b/>
          <w:sz w:val="20"/>
          <w:szCs w:val="20"/>
        </w:rPr>
      </w:pPr>
    </w:p>
    <w:p w:rsidR="005F5226" w:rsidRPr="00C76EF5" w:rsidRDefault="005F5226" w:rsidP="005F5226">
      <w:pPr>
        <w:spacing w:after="40" w:line="260" w:lineRule="atLeast"/>
        <w:rPr>
          <w:rFonts w:ascii="Arial" w:hAnsi="Arial" w:cs="Arial"/>
          <w:b/>
          <w:sz w:val="20"/>
          <w:szCs w:val="20"/>
        </w:rPr>
      </w:pPr>
    </w:p>
    <w:p w:rsidR="005F5226" w:rsidRPr="00621E05" w:rsidRDefault="005F5226" w:rsidP="005F5226">
      <w:pPr>
        <w:spacing w:after="40" w:line="260" w:lineRule="atLeast"/>
        <w:jc w:val="center"/>
        <w:rPr>
          <w:rFonts w:ascii="Arial" w:hAnsi="Arial" w:cs="Arial"/>
          <w:b/>
          <w:sz w:val="20"/>
          <w:szCs w:val="20"/>
        </w:rPr>
      </w:pPr>
      <w:r w:rsidRPr="00621E05">
        <w:rPr>
          <w:rFonts w:ascii="Arial" w:hAnsi="Arial" w:cs="Arial"/>
          <w:b/>
          <w:sz w:val="20"/>
          <w:szCs w:val="20"/>
        </w:rPr>
        <w:t>WYKAZ OSÓB, KTÓRE BĘDĄ UCZESTNICZYĆ W WYKONYWANIU ZAMÓWIENIA</w:t>
      </w:r>
    </w:p>
    <w:p w:rsidR="005F5226" w:rsidRDefault="005F5226" w:rsidP="005F5226">
      <w:pPr>
        <w:spacing w:after="40" w:line="260" w:lineRule="atLeast"/>
        <w:jc w:val="both"/>
        <w:rPr>
          <w:rFonts w:ascii="Arial" w:eastAsiaTheme="minorHAnsi" w:hAnsi="Arial" w:cs="Arial"/>
          <w:b/>
          <w:bCs/>
          <w:sz w:val="20"/>
          <w:szCs w:val="20"/>
          <w:lang w:eastAsia="pl-PL"/>
        </w:rPr>
      </w:pPr>
      <w:r w:rsidRPr="00621E05">
        <w:rPr>
          <w:rFonts w:ascii="Arial" w:hAnsi="Arial" w:cs="Arial"/>
          <w:b/>
          <w:sz w:val="20"/>
          <w:szCs w:val="20"/>
        </w:rPr>
        <w:t xml:space="preserve">Dotyczy: przetargu nieograniczonego na: </w:t>
      </w:r>
      <w:r>
        <w:rPr>
          <w:rFonts w:ascii="Arial" w:hAnsi="Arial" w:cs="Arial"/>
          <w:b/>
          <w:bCs/>
          <w:sz w:val="20"/>
          <w:szCs w:val="20"/>
        </w:rPr>
        <w:t>Termomodernizację zabytkowego Wielkiego Młyna w Gdańsku – etap I – w ramach projektu RPPM.10.01.01-22-0022/17-00 „Kompleksowa modernizacja energetyczna budynków mieszkalnych i użytkowych zlokalizowanych na terenie Gminy Miasta Gdańska – w latach 2017-2020” w ramach Regionalnego Programu Operacyjnego Województwa Pomorskiego na lata 2014-2020.</w:t>
      </w:r>
    </w:p>
    <w:p w:rsidR="005F5226" w:rsidRPr="0016524A" w:rsidRDefault="005F5226" w:rsidP="005F5226">
      <w:pPr>
        <w:spacing w:after="40" w:line="260" w:lineRule="atLeast"/>
        <w:jc w:val="both"/>
        <w:rPr>
          <w:rFonts w:ascii="Arial" w:hAnsi="Arial" w:cs="Arial"/>
          <w:b/>
          <w:sz w:val="20"/>
          <w:szCs w:val="20"/>
        </w:rPr>
      </w:pPr>
    </w:p>
    <w:p w:rsidR="005F5226" w:rsidRPr="00621E05" w:rsidRDefault="005F5226" w:rsidP="005F5226">
      <w:pPr>
        <w:pStyle w:val="Akapitzlist"/>
        <w:shd w:val="clear" w:color="auto" w:fill="FFFFFF"/>
        <w:spacing w:after="40" w:line="260" w:lineRule="atLeast"/>
        <w:ind w:left="0"/>
        <w:jc w:val="both"/>
        <w:rPr>
          <w:rFonts w:ascii="Arial" w:hAnsi="Arial" w:cs="Arial"/>
          <w:sz w:val="20"/>
          <w:szCs w:val="20"/>
        </w:rPr>
      </w:pPr>
      <w:r w:rsidRPr="00621E05">
        <w:rPr>
          <w:rFonts w:ascii="Arial" w:hAnsi="Arial" w:cs="Arial"/>
          <w:sz w:val="20"/>
          <w:szCs w:val="20"/>
        </w:rPr>
        <w:t>Wykaz osób określonych w Rozdziale II ust. 2 pkt. 2</w:t>
      </w:r>
    </w:p>
    <w:tbl>
      <w:tblPr>
        <w:tblW w:w="1021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242"/>
        <w:gridCol w:w="1600"/>
        <w:gridCol w:w="1604"/>
        <w:gridCol w:w="1677"/>
        <w:gridCol w:w="3580"/>
      </w:tblGrid>
      <w:tr w:rsidR="005F5226" w:rsidRPr="00C76EF5" w:rsidTr="0009083D">
        <w:tc>
          <w:tcPr>
            <w:tcW w:w="250" w:type="dxa"/>
            <w:tcBorders>
              <w:top w:val="single" w:sz="4" w:space="0" w:color="auto"/>
              <w:left w:val="single" w:sz="4" w:space="0" w:color="auto"/>
              <w:bottom w:val="single" w:sz="4" w:space="0" w:color="auto"/>
              <w:right w:val="single" w:sz="4" w:space="0" w:color="auto"/>
            </w:tcBorders>
            <w:shd w:val="clear" w:color="auto" w:fill="EEECE1"/>
          </w:tcPr>
          <w:p w:rsidR="005F5226" w:rsidRPr="00C76EF5" w:rsidRDefault="005F5226" w:rsidP="0009083D">
            <w:pPr>
              <w:spacing w:after="40" w:line="260" w:lineRule="atLeast"/>
              <w:rPr>
                <w:rFonts w:ascii="Arial" w:hAnsi="Arial" w:cs="Arial"/>
                <w:sz w:val="20"/>
                <w:szCs w:val="20"/>
              </w:rPr>
            </w:pPr>
          </w:p>
          <w:p w:rsidR="005F5226" w:rsidRPr="00C76EF5" w:rsidRDefault="005F5226" w:rsidP="0009083D">
            <w:pPr>
              <w:spacing w:after="40" w:line="260" w:lineRule="atLeast"/>
              <w:rPr>
                <w:rFonts w:ascii="Arial" w:hAnsi="Arial" w:cs="Arial"/>
                <w:sz w:val="20"/>
                <w:szCs w:val="20"/>
              </w:rPr>
            </w:pPr>
            <w:r w:rsidRPr="00C76EF5">
              <w:rPr>
                <w:rFonts w:ascii="Arial" w:hAnsi="Arial" w:cs="Arial"/>
                <w:b/>
                <w:sz w:val="20"/>
                <w:szCs w:val="20"/>
              </w:rPr>
              <w:t>Lp</w:t>
            </w:r>
            <w:r w:rsidRPr="00C76EF5">
              <w:rPr>
                <w:rFonts w:ascii="Arial" w:hAnsi="Arial" w:cs="Arial"/>
                <w:sz w:val="20"/>
                <w:szCs w:val="20"/>
              </w:rPr>
              <w:t>.</w:t>
            </w:r>
          </w:p>
        </w:tc>
        <w:tc>
          <w:tcPr>
            <w:tcW w:w="1266" w:type="dxa"/>
            <w:tcBorders>
              <w:top w:val="single" w:sz="4" w:space="0" w:color="auto"/>
              <w:left w:val="single" w:sz="4" w:space="0" w:color="auto"/>
              <w:bottom w:val="single" w:sz="4" w:space="0" w:color="auto"/>
              <w:right w:val="single" w:sz="4" w:space="0" w:color="auto"/>
            </w:tcBorders>
            <w:shd w:val="clear" w:color="auto" w:fill="EEECE1"/>
          </w:tcPr>
          <w:p w:rsidR="005F5226" w:rsidRPr="00C76EF5" w:rsidRDefault="005F5226" w:rsidP="0009083D">
            <w:pPr>
              <w:spacing w:after="40" w:line="260" w:lineRule="atLeast"/>
              <w:rPr>
                <w:rFonts w:ascii="Arial" w:hAnsi="Arial" w:cs="Arial"/>
                <w:sz w:val="20"/>
                <w:szCs w:val="20"/>
              </w:rPr>
            </w:pPr>
          </w:p>
          <w:p w:rsidR="005F5226" w:rsidRPr="00C76EF5" w:rsidRDefault="005F5226" w:rsidP="0009083D">
            <w:pPr>
              <w:spacing w:after="40" w:line="260" w:lineRule="atLeast"/>
              <w:rPr>
                <w:rFonts w:ascii="Arial" w:hAnsi="Arial" w:cs="Arial"/>
                <w:b/>
                <w:sz w:val="20"/>
                <w:szCs w:val="20"/>
              </w:rPr>
            </w:pPr>
            <w:r w:rsidRPr="00C76EF5">
              <w:rPr>
                <w:rFonts w:ascii="Arial" w:hAnsi="Arial" w:cs="Arial"/>
                <w:b/>
                <w:sz w:val="20"/>
                <w:szCs w:val="20"/>
              </w:rPr>
              <w:t>Imię i nazwisko</w:t>
            </w:r>
          </w:p>
        </w:tc>
        <w:tc>
          <w:tcPr>
            <w:tcW w:w="1697" w:type="dxa"/>
            <w:tcBorders>
              <w:top w:val="single" w:sz="4" w:space="0" w:color="auto"/>
              <w:left w:val="single" w:sz="4" w:space="0" w:color="auto"/>
              <w:bottom w:val="single" w:sz="4" w:space="0" w:color="auto"/>
              <w:right w:val="single" w:sz="4" w:space="0" w:color="auto"/>
            </w:tcBorders>
            <w:shd w:val="clear" w:color="auto" w:fill="EEECE1"/>
          </w:tcPr>
          <w:p w:rsidR="005F5226" w:rsidRPr="00C76EF5" w:rsidRDefault="005F5226" w:rsidP="0009083D">
            <w:pPr>
              <w:spacing w:after="40" w:line="260" w:lineRule="atLeast"/>
              <w:rPr>
                <w:rFonts w:ascii="Arial" w:hAnsi="Arial" w:cs="Arial"/>
                <w:sz w:val="20"/>
                <w:szCs w:val="20"/>
              </w:rPr>
            </w:pPr>
          </w:p>
          <w:p w:rsidR="005F5226" w:rsidRPr="00C76EF5" w:rsidRDefault="005F5226" w:rsidP="0009083D">
            <w:pPr>
              <w:spacing w:after="40" w:line="260" w:lineRule="atLeast"/>
              <w:rPr>
                <w:rFonts w:ascii="Arial" w:hAnsi="Arial" w:cs="Arial"/>
                <w:b/>
                <w:sz w:val="20"/>
                <w:szCs w:val="20"/>
              </w:rPr>
            </w:pPr>
            <w:r w:rsidRPr="00C76EF5">
              <w:rPr>
                <w:rFonts w:ascii="Arial" w:hAnsi="Arial" w:cs="Arial"/>
                <w:b/>
                <w:sz w:val="20"/>
                <w:szCs w:val="20"/>
              </w:rPr>
              <w:t>Pełniona funkcja</w:t>
            </w:r>
          </w:p>
        </w:tc>
        <w:tc>
          <w:tcPr>
            <w:tcW w:w="1647" w:type="dxa"/>
            <w:tcBorders>
              <w:top w:val="single" w:sz="4" w:space="0" w:color="auto"/>
              <w:left w:val="single" w:sz="4" w:space="0" w:color="auto"/>
              <w:bottom w:val="single" w:sz="4" w:space="0" w:color="auto"/>
              <w:right w:val="single" w:sz="4" w:space="0" w:color="auto"/>
            </w:tcBorders>
            <w:shd w:val="clear" w:color="auto" w:fill="EEECE1"/>
          </w:tcPr>
          <w:p w:rsidR="005F5226" w:rsidRPr="00C76EF5" w:rsidRDefault="005F5226" w:rsidP="0009083D">
            <w:pPr>
              <w:spacing w:after="40" w:line="260" w:lineRule="atLeast"/>
              <w:rPr>
                <w:rFonts w:ascii="Arial" w:hAnsi="Arial" w:cs="Arial"/>
                <w:sz w:val="20"/>
                <w:szCs w:val="20"/>
              </w:rPr>
            </w:pPr>
          </w:p>
          <w:p w:rsidR="005F5226" w:rsidRPr="00C76EF5" w:rsidRDefault="005F5226" w:rsidP="0009083D">
            <w:pPr>
              <w:spacing w:after="40" w:line="260" w:lineRule="atLeast"/>
              <w:rPr>
                <w:rFonts w:ascii="Arial" w:hAnsi="Arial" w:cs="Arial"/>
                <w:sz w:val="20"/>
                <w:szCs w:val="20"/>
              </w:rPr>
            </w:pPr>
            <w:r w:rsidRPr="00C76EF5">
              <w:rPr>
                <w:rFonts w:ascii="Arial" w:hAnsi="Arial" w:cs="Arial"/>
                <w:b/>
                <w:sz w:val="20"/>
                <w:szCs w:val="20"/>
              </w:rPr>
              <w:t>Kwalifikacje</w:t>
            </w:r>
            <w:r w:rsidRPr="00C76EF5">
              <w:rPr>
                <w:rFonts w:ascii="Arial" w:hAnsi="Arial" w:cs="Arial"/>
                <w:sz w:val="20"/>
                <w:szCs w:val="20"/>
              </w:rPr>
              <w:t xml:space="preserve"> </w:t>
            </w:r>
            <w:r w:rsidRPr="00C76EF5">
              <w:rPr>
                <w:rFonts w:ascii="Arial" w:hAnsi="Arial" w:cs="Arial"/>
                <w:b/>
                <w:sz w:val="20"/>
                <w:szCs w:val="20"/>
              </w:rPr>
              <w:t>zawodowe</w:t>
            </w:r>
            <w:r w:rsidRPr="00C76EF5">
              <w:rPr>
                <w:rFonts w:ascii="Arial" w:hAnsi="Arial" w:cs="Arial"/>
                <w:sz w:val="20"/>
                <w:szCs w:val="20"/>
              </w:rPr>
              <w:t>: numer i rodzaj uprawnień</w:t>
            </w:r>
          </w:p>
        </w:tc>
        <w:tc>
          <w:tcPr>
            <w:tcW w:w="1684" w:type="dxa"/>
            <w:tcBorders>
              <w:top w:val="single" w:sz="4" w:space="0" w:color="auto"/>
              <w:left w:val="single" w:sz="4" w:space="0" w:color="auto"/>
              <w:bottom w:val="single" w:sz="4" w:space="0" w:color="auto"/>
              <w:right w:val="single" w:sz="4" w:space="0" w:color="auto"/>
            </w:tcBorders>
            <w:shd w:val="clear" w:color="auto" w:fill="EEECE1"/>
          </w:tcPr>
          <w:p w:rsidR="005F5226" w:rsidRPr="00C76EF5" w:rsidRDefault="005F5226" w:rsidP="0009083D">
            <w:pPr>
              <w:spacing w:after="40" w:line="260" w:lineRule="atLeast"/>
              <w:rPr>
                <w:rFonts w:ascii="Arial" w:hAnsi="Arial" w:cs="Arial"/>
                <w:sz w:val="20"/>
                <w:szCs w:val="20"/>
              </w:rPr>
            </w:pPr>
          </w:p>
          <w:p w:rsidR="005F5226" w:rsidRPr="00C76EF5" w:rsidRDefault="005F5226" w:rsidP="0009083D">
            <w:pPr>
              <w:spacing w:after="40" w:line="260" w:lineRule="atLeast"/>
              <w:rPr>
                <w:rFonts w:ascii="Arial" w:hAnsi="Arial" w:cs="Arial"/>
                <w:b/>
                <w:sz w:val="20"/>
                <w:szCs w:val="20"/>
              </w:rPr>
            </w:pPr>
            <w:r w:rsidRPr="00C76EF5">
              <w:rPr>
                <w:rFonts w:ascii="Arial" w:hAnsi="Arial" w:cs="Arial"/>
                <w:b/>
                <w:sz w:val="20"/>
                <w:szCs w:val="20"/>
              </w:rPr>
              <w:t>Wykształcenie, doświadczenie zawodowe</w:t>
            </w:r>
          </w:p>
        </w:tc>
        <w:tc>
          <w:tcPr>
            <w:tcW w:w="3675" w:type="dxa"/>
            <w:tcBorders>
              <w:top w:val="single" w:sz="4" w:space="0" w:color="auto"/>
              <w:left w:val="single" w:sz="4" w:space="0" w:color="auto"/>
              <w:bottom w:val="single" w:sz="4" w:space="0" w:color="auto"/>
              <w:right w:val="single" w:sz="4" w:space="0" w:color="auto"/>
            </w:tcBorders>
            <w:shd w:val="clear" w:color="auto" w:fill="EEECE1"/>
            <w:hideMark/>
          </w:tcPr>
          <w:p w:rsidR="005F5226" w:rsidRPr="00C76EF5" w:rsidRDefault="005F5226" w:rsidP="0009083D">
            <w:pPr>
              <w:spacing w:after="40" w:line="260" w:lineRule="atLeast"/>
              <w:rPr>
                <w:rFonts w:ascii="Arial" w:hAnsi="Arial" w:cs="Arial"/>
                <w:b/>
                <w:sz w:val="20"/>
                <w:szCs w:val="20"/>
              </w:rPr>
            </w:pPr>
            <w:r w:rsidRPr="00C76EF5">
              <w:rPr>
                <w:rFonts w:ascii="Arial" w:hAnsi="Arial" w:cs="Arial"/>
                <w:b/>
                <w:sz w:val="20"/>
                <w:szCs w:val="20"/>
              </w:rPr>
              <w:t xml:space="preserve">Informacja o podstawie do </w:t>
            </w:r>
          </w:p>
          <w:p w:rsidR="005F5226" w:rsidRPr="00C76EF5" w:rsidRDefault="005F5226" w:rsidP="0009083D">
            <w:pPr>
              <w:spacing w:after="40" w:line="260" w:lineRule="atLeast"/>
              <w:rPr>
                <w:rFonts w:ascii="Arial" w:hAnsi="Arial" w:cs="Arial"/>
                <w:sz w:val="20"/>
                <w:szCs w:val="20"/>
              </w:rPr>
            </w:pPr>
            <w:r w:rsidRPr="00C76EF5">
              <w:rPr>
                <w:rFonts w:ascii="Arial" w:hAnsi="Arial" w:cs="Arial"/>
                <w:b/>
                <w:sz w:val="20"/>
                <w:szCs w:val="20"/>
              </w:rPr>
              <w:t>dysponowania tą osobą przez Wykonawcę lub jednego z Wykonawców występujących wspólnie (odznaczyć i uzupełnić; w przypadku udostępnienia podać nazwę podmiotu</w:t>
            </w:r>
            <w:r w:rsidRPr="00C76EF5">
              <w:rPr>
                <w:rFonts w:ascii="Arial" w:hAnsi="Arial" w:cs="Arial"/>
                <w:sz w:val="20"/>
                <w:szCs w:val="20"/>
              </w:rPr>
              <w:t>)</w:t>
            </w:r>
          </w:p>
        </w:tc>
      </w:tr>
      <w:tr w:rsidR="005F5226" w:rsidRPr="00C76EF5" w:rsidTr="0009083D">
        <w:trPr>
          <w:trHeight w:val="1279"/>
        </w:trPr>
        <w:tc>
          <w:tcPr>
            <w:tcW w:w="250" w:type="dxa"/>
            <w:tcBorders>
              <w:top w:val="single" w:sz="4" w:space="0" w:color="auto"/>
              <w:left w:val="single" w:sz="4" w:space="0" w:color="auto"/>
              <w:bottom w:val="single" w:sz="4" w:space="0" w:color="auto"/>
              <w:right w:val="single" w:sz="4" w:space="0" w:color="auto"/>
            </w:tcBorders>
            <w:hideMark/>
          </w:tcPr>
          <w:p w:rsidR="005F5226" w:rsidRPr="00C76EF5" w:rsidRDefault="005F5226" w:rsidP="0009083D">
            <w:pPr>
              <w:spacing w:after="40" w:line="260" w:lineRule="atLeast"/>
              <w:jc w:val="both"/>
              <w:rPr>
                <w:rFonts w:ascii="Arial" w:hAnsi="Arial" w:cs="Arial"/>
                <w:sz w:val="20"/>
                <w:szCs w:val="20"/>
              </w:rPr>
            </w:pPr>
            <w:r w:rsidRPr="00C76EF5">
              <w:rPr>
                <w:rFonts w:ascii="Arial" w:hAnsi="Arial" w:cs="Arial"/>
                <w:sz w:val="20"/>
                <w:szCs w:val="20"/>
              </w:rPr>
              <w:t>1.</w:t>
            </w:r>
          </w:p>
        </w:tc>
        <w:tc>
          <w:tcPr>
            <w:tcW w:w="1266" w:type="dxa"/>
            <w:tcBorders>
              <w:top w:val="single" w:sz="4" w:space="0" w:color="auto"/>
              <w:left w:val="single" w:sz="4" w:space="0" w:color="auto"/>
              <w:bottom w:val="single" w:sz="4" w:space="0" w:color="auto"/>
              <w:right w:val="single" w:sz="4" w:space="0" w:color="auto"/>
            </w:tcBorders>
          </w:tcPr>
          <w:p w:rsidR="005F5226" w:rsidRPr="00C76EF5" w:rsidRDefault="005F5226" w:rsidP="0009083D">
            <w:pPr>
              <w:spacing w:after="40" w:line="260" w:lineRule="atLeast"/>
              <w:rPr>
                <w:rFonts w:ascii="Arial" w:hAnsi="Arial" w:cs="Arial"/>
                <w:sz w:val="20"/>
                <w:szCs w:val="20"/>
              </w:rPr>
            </w:pPr>
          </w:p>
        </w:tc>
        <w:tc>
          <w:tcPr>
            <w:tcW w:w="1697" w:type="dxa"/>
            <w:tcBorders>
              <w:top w:val="single" w:sz="4" w:space="0" w:color="auto"/>
              <w:left w:val="single" w:sz="4" w:space="0" w:color="auto"/>
              <w:bottom w:val="single" w:sz="4" w:space="0" w:color="auto"/>
              <w:right w:val="single" w:sz="4" w:space="0" w:color="auto"/>
            </w:tcBorders>
          </w:tcPr>
          <w:p w:rsidR="005F5226" w:rsidRPr="00C76EF5" w:rsidRDefault="005F5226" w:rsidP="0009083D">
            <w:pPr>
              <w:spacing w:after="40" w:line="260" w:lineRule="atLeast"/>
              <w:rPr>
                <w:rFonts w:ascii="Arial" w:hAnsi="Arial" w:cs="Arial"/>
                <w:sz w:val="20"/>
                <w:szCs w:val="20"/>
              </w:rPr>
            </w:pPr>
          </w:p>
        </w:tc>
        <w:tc>
          <w:tcPr>
            <w:tcW w:w="1647" w:type="dxa"/>
            <w:tcBorders>
              <w:top w:val="single" w:sz="4" w:space="0" w:color="auto"/>
              <w:left w:val="single" w:sz="4" w:space="0" w:color="auto"/>
              <w:bottom w:val="single" w:sz="4" w:space="0" w:color="auto"/>
              <w:right w:val="single" w:sz="4" w:space="0" w:color="auto"/>
            </w:tcBorders>
          </w:tcPr>
          <w:p w:rsidR="005F5226" w:rsidRPr="00C76EF5" w:rsidRDefault="005F5226" w:rsidP="0009083D">
            <w:pPr>
              <w:spacing w:after="40" w:line="260" w:lineRule="atLeast"/>
              <w:jc w:val="both"/>
              <w:rPr>
                <w:rFonts w:ascii="Arial" w:hAnsi="Arial" w:cs="Arial"/>
                <w:sz w:val="20"/>
                <w:szCs w:val="20"/>
              </w:rPr>
            </w:pPr>
          </w:p>
        </w:tc>
        <w:tc>
          <w:tcPr>
            <w:tcW w:w="1684" w:type="dxa"/>
            <w:tcBorders>
              <w:top w:val="single" w:sz="4" w:space="0" w:color="auto"/>
              <w:left w:val="single" w:sz="4" w:space="0" w:color="auto"/>
              <w:bottom w:val="single" w:sz="4" w:space="0" w:color="auto"/>
              <w:right w:val="single" w:sz="4" w:space="0" w:color="auto"/>
            </w:tcBorders>
          </w:tcPr>
          <w:p w:rsidR="005F5226" w:rsidRPr="00C76EF5" w:rsidRDefault="005F5226" w:rsidP="0009083D">
            <w:pPr>
              <w:spacing w:after="40" w:line="260" w:lineRule="atLeast"/>
              <w:jc w:val="both"/>
              <w:rPr>
                <w:rFonts w:ascii="Arial" w:hAnsi="Arial" w:cs="Arial"/>
                <w:sz w:val="20"/>
                <w:szCs w:val="20"/>
              </w:rPr>
            </w:pPr>
          </w:p>
        </w:tc>
        <w:tc>
          <w:tcPr>
            <w:tcW w:w="3675" w:type="dxa"/>
            <w:tcBorders>
              <w:top w:val="single" w:sz="4" w:space="0" w:color="auto"/>
              <w:left w:val="single" w:sz="4" w:space="0" w:color="auto"/>
              <w:bottom w:val="single" w:sz="4" w:space="0" w:color="auto"/>
              <w:right w:val="single" w:sz="4" w:space="0" w:color="auto"/>
            </w:tcBorders>
            <w:hideMark/>
          </w:tcPr>
          <w:p w:rsidR="005F5226" w:rsidRPr="00C14C68" w:rsidRDefault="005F5226" w:rsidP="0009083D">
            <w:pPr>
              <w:spacing w:after="40" w:line="260" w:lineRule="atLeast"/>
              <w:rPr>
                <w:rFonts w:ascii="Arial" w:hAnsi="Arial" w:cs="Arial"/>
                <w:sz w:val="18"/>
                <w:szCs w:val="18"/>
              </w:rPr>
            </w:pPr>
            <w:r>
              <w:rPr>
                <w:rFonts w:ascii="Arial" w:hAnsi="Arial" w:cs="Arial"/>
                <w:noProof/>
                <w:sz w:val="18"/>
                <w:szCs w:val="18"/>
                <w:lang w:eastAsia="pl-PL"/>
              </w:rPr>
              <mc:AlternateContent>
                <mc:Choice Requires="wps">
                  <w:drawing>
                    <wp:inline distT="0" distB="0" distL="0" distR="0" wp14:anchorId="497A7C9B" wp14:editId="7B0B20BE">
                      <wp:extent cx="119380" cy="127635"/>
                      <wp:effectExtent l="10160" t="8890" r="13335" b="6350"/>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50BC46D" id="Prostokąt 4" o:spid="_x0000_s1026" style="width:9.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">
                      <w10:anchorlock/>
                    </v:rect>
                  </w:pict>
                </mc:Fallback>
              </mc:AlternateContent>
            </w:r>
            <w:r w:rsidRPr="00C14C68">
              <w:rPr>
                <w:rFonts w:ascii="Arial" w:hAnsi="Arial" w:cs="Arial"/>
                <w:sz w:val="18"/>
                <w:szCs w:val="18"/>
              </w:rPr>
              <w:t xml:space="preserve">  Osoba będąca w dyspozycji Wykonawcy lub jednego z Wykonawców występujących wspólnie</w:t>
            </w:r>
          </w:p>
          <w:p w:rsidR="005F5226" w:rsidRPr="00C14C68" w:rsidRDefault="005F5226" w:rsidP="0009083D">
            <w:pPr>
              <w:spacing w:after="40" w:line="260" w:lineRule="atLeast"/>
              <w:rPr>
                <w:rFonts w:ascii="Arial" w:hAnsi="Arial" w:cs="Arial"/>
                <w:sz w:val="18"/>
                <w:szCs w:val="18"/>
              </w:rPr>
            </w:pPr>
            <w:r w:rsidRPr="00C14C68">
              <w:rPr>
                <w:rFonts w:ascii="Arial" w:hAnsi="Arial" w:cs="Arial"/>
                <w:sz w:val="18"/>
                <w:szCs w:val="18"/>
              </w:rPr>
              <w:t>(np. umowa o pracę, umowa o dzieło ……………………….…….…..…….)</w:t>
            </w:r>
          </w:p>
          <w:p w:rsidR="005F5226" w:rsidRPr="00C14C68" w:rsidRDefault="005F5226" w:rsidP="0009083D">
            <w:pPr>
              <w:spacing w:after="40" w:line="260" w:lineRule="atLeast"/>
              <w:rPr>
                <w:rFonts w:ascii="Arial" w:hAnsi="Arial" w:cs="Arial"/>
                <w:sz w:val="18"/>
                <w:szCs w:val="18"/>
              </w:rPr>
            </w:pPr>
            <w:r>
              <w:rPr>
                <w:rFonts w:ascii="Arial" w:hAnsi="Arial" w:cs="Arial"/>
                <w:noProof/>
                <w:sz w:val="18"/>
                <w:szCs w:val="18"/>
                <w:lang w:eastAsia="pl-PL"/>
              </w:rPr>
              <mc:AlternateContent>
                <mc:Choice Requires="wps">
                  <w:drawing>
                    <wp:inline distT="0" distB="0" distL="0" distR="0" wp14:anchorId="74F42270" wp14:editId="54DA27FC">
                      <wp:extent cx="119380" cy="127635"/>
                      <wp:effectExtent l="10160" t="10795" r="13335" b="13970"/>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E0A9D7" id="Prostokąt 3" o:spid="_x0000_s1026" style="width:9.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">
                      <w10:anchorlock/>
                    </v:rect>
                  </w:pict>
                </mc:Fallback>
              </mc:AlternateContent>
            </w:r>
            <w:r w:rsidRPr="00C14C68">
              <w:rPr>
                <w:rFonts w:ascii="Arial" w:hAnsi="Arial" w:cs="Arial"/>
                <w:sz w:val="18"/>
                <w:szCs w:val="18"/>
              </w:rPr>
              <w:t xml:space="preserve">  Osoba udostępniona</w:t>
            </w:r>
          </w:p>
          <w:p w:rsidR="005F5226" w:rsidRPr="00C14C68" w:rsidRDefault="005F5226" w:rsidP="0009083D">
            <w:pPr>
              <w:spacing w:after="40" w:line="260" w:lineRule="atLeast"/>
              <w:rPr>
                <w:rFonts w:ascii="Arial" w:hAnsi="Arial" w:cs="Arial"/>
                <w:sz w:val="18"/>
                <w:szCs w:val="18"/>
              </w:rPr>
            </w:pPr>
            <w:r w:rsidRPr="00C14C68">
              <w:rPr>
                <w:rFonts w:ascii="Arial" w:hAnsi="Arial" w:cs="Arial"/>
                <w:sz w:val="18"/>
                <w:szCs w:val="18"/>
              </w:rPr>
              <w:t>przez inny podmiot, tj.</w:t>
            </w:r>
          </w:p>
          <w:p w:rsidR="005F5226" w:rsidRPr="00C76EF5" w:rsidRDefault="005F5226" w:rsidP="0009083D">
            <w:pPr>
              <w:spacing w:after="40" w:line="260" w:lineRule="atLeast"/>
              <w:rPr>
                <w:rFonts w:ascii="Arial" w:hAnsi="Arial" w:cs="Arial"/>
                <w:sz w:val="20"/>
                <w:szCs w:val="20"/>
              </w:rPr>
            </w:pPr>
            <w:r w:rsidRPr="00C14C68">
              <w:rPr>
                <w:rFonts w:ascii="Arial" w:hAnsi="Arial" w:cs="Arial"/>
                <w:sz w:val="18"/>
                <w:szCs w:val="18"/>
              </w:rPr>
              <w:t>…………………….……..</w:t>
            </w:r>
          </w:p>
        </w:tc>
      </w:tr>
      <w:tr w:rsidR="005F5226" w:rsidRPr="00C76EF5" w:rsidTr="0009083D">
        <w:trPr>
          <w:trHeight w:val="1391"/>
        </w:trPr>
        <w:tc>
          <w:tcPr>
            <w:tcW w:w="250" w:type="dxa"/>
            <w:tcBorders>
              <w:top w:val="single" w:sz="4" w:space="0" w:color="auto"/>
              <w:left w:val="single" w:sz="4" w:space="0" w:color="auto"/>
              <w:bottom w:val="single" w:sz="4" w:space="0" w:color="auto"/>
              <w:right w:val="single" w:sz="4" w:space="0" w:color="auto"/>
            </w:tcBorders>
            <w:hideMark/>
          </w:tcPr>
          <w:p w:rsidR="005F5226" w:rsidRPr="00C76EF5" w:rsidRDefault="005F5226" w:rsidP="0009083D">
            <w:pPr>
              <w:spacing w:after="40" w:line="260" w:lineRule="atLeast"/>
              <w:jc w:val="both"/>
              <w:rPr>
                <w:rFonts w:ascii="Arial" w:hAnsi="Arial" w:cs="Arial"/>
                <w:sz w:val="20"/>
                <w:szCs w:val="20"/>
              </w:rPr>
            </w:pPr>
            <w:r w:rsidRPr="00C76EF5">
              <w:rPr>
                <w:rFonts w:ascii="Arial" w:hAnsi="Arial" w:cs="Arial"/>
                <w:sz w:val="20"/>
                <w:szCs w:val="20"/>
              </w:rPr>
              <w:t>2.</w:t>
            </w:r>
          </w:p>
        </w:tc>
        <w:tc>
          <w:tcPr>
            <w:tcW w:w="1266" w:type="dxa"/>
            <w:tcBorders>
              <w:top w:val="single" w:sz="4" w:space="0" w:color="auto"/>
              <w:left w:val="single" w:sz="4" w:space="0" w:color="auto"/>
              <w:bottom w:val="single" w:sz="4" w:space="0" w:color="auto"/>
              <w:right w:val="single" w:sz="4" w:space="0" w:color="auto"/>
            </w:tcBorders>
          </w:tcPr>
          <w:p w:rsidR="005F5226" w:rsidRPr="00C76EF5" w:rsidRDefault="005F5226" w:rsidP="0009083D">
            <w:pPr>
              <w:spacing w:after="40" w:line="260" w:lineRule="atLeast"/>
              <w:rPr>
                <w:rFonts w:ascii="Arial" w:hAnsi="Arial" w:cs="Arial"/>
                <w:sz w:val="20"/>
                <w:szCs w:val="20"/>
              </w:rPr>
            </w:pPr>
          </w:p>
        </w:tc>
        <w:tc>
          <w:tcPr>
            <w:tcW w:w="1697" w:type="dxa"/>
            <w:tcBorders>
              <w:top w:val="single" w:sz="4" w:space="0" w:color="auto"/>
              <w:left w:val="single" w:sz="4" w:space="0" w:color="auto"/>
              <w:bottom w:val="single" w:sz="4" w:space="0" w:color="auto"/>
              <w:right w:val="single" w:sz="4" w:space="0" w:color="auto"/>
            </w:tcBorders>
          </w:tcPr>
          <w:p w:rsidR="005F5226" w:rsidRPr="00C76EF5" w:rsidRDefault="005F5226" w:rsidP="0009083D">
            <w:pPr>
              <w:spacing w:after="40" w:line="260" w:lineRule="atLeast"/>
              <w:rPr>
                <w:rFonts w:ascii="Arial" w:hAnsi="Arial" w:cs="Arial"/>
                <w:sz w:val="20"/>
                <w:szCs w:val="20"/>
              </w:rPr>
            </w:pPr>
          </w:p>
        </w:tc>
        <w:tc>
          <w:tcPr>
            <w:tcW w:w="1647" w:type="dxa"/>
            <w:tcBorders>
              <w:top w:val="single" w:sz="4" w:space="0" w:color="auto"/>
              <w:left w:val="single" w:sz="4" w:space="0" w:color="auto"/>
              <w:bottom w:val="single" w:sz="4" w:space="0" w:color="auto"/>
              <w:right w:val="single" w:sz="4" w:space="0" w:color="auto"/>
            </w:tcBorders>
          </w:tcPr>
          <w:p w:rsidR="005F5226" w:rsidRPr="00C76EF5" w:rsidRDefault="005F5226" w:rsidP="0009083D">
            <w:pPr>
              <w:spacing w:after="40" w:line="260" w:lineRule="atLeast"/>
              <w:jc w:val="both"/>
              <w:rPr>
                <w:rFonts w:ascii="Arial" w:hAnsi="Arial" w:cs="Arial"/>
                <w:sz w:val="20"/>
                <w:szCs w:val="20"/>
              </w:rPr>
            </w:pPr>
          </w:p>
        </w:tc>
        <w:tc>
          <w:tcPr>
            <w:tcW w:w="1684" w:type="dxa"/>
            <w:tcBorders>
              <w:top w:val="single" w:sz="4" w:space="0" w:color="auto"/>
              <w:left w:val="single" w:sz="4" w:space="0" w:color="auto"/>
              <w:bottom w:val="single" w:sz="4" w:space="0" w:color="auto"/>
              <w:right w:val="single" w:sz="4" w:space="0" w:color="auto"/>
            </w:tcBorders>
          </w:tcPr>
          <w:p w:rsidR="005F5226" w:rsidRPr="00C76EF5" w:rsidRDefault="005F5226" w:rsidP="0009083D">
            <w:pPr>
              <w:spacing w:after="40" w:line="260" w:lineRule="atLeast"/>
              <w:jc w:val="both"/>
              <w:rPr>
                <w:rFonts w:ascii="Arial" w:hAnsi="Arial" w:cs="Arial"/>
                <w:sz w:val="20"/>
                <w:szCs w:val="20"/>
              </w:rPr>
            </w:pPr>
          </w:p>
        </w:tc>
        <w:tc>
          <w:tcPr>
            <w:tcW w:w="3675" w:type="dxa"/>
            <w:tcBorders>
              <w:top w:val="single" w:sz="4" w:space="0" w:color="auto"/>
              <w:left w:val="single" w:sz="4" w:space="0" w:color="auto"/>
              <w:bottom w:val="single" w:sz="4" w:space="0" w:color="auto"/>
              <w:right w:val="single" w:sz="4" w:space="0" w:color="auto"/>
            </w:tcBorders>
            <w:hideMark/>
          </w:tcPr>
          <w:p w:rsidR="005F5226" w:rsidRPr="00C14C68" w:rsidRDefault="005F5226" w:rsidP="0009083D">
            <w:pPr>
              <w:spacing w:after="40" w:line="260" w:lineRule="atLeast"/>
              <w:rPr>
                <w:rFonts w:ascii="Arial" w:hAnsi="Arial" w:cs="Arial"/>
                <w:sz w:val="18"/>
                <w:szCs w:val="18"/>
              </w:rPr>
            </w:pPr>
            <w:r>
              <w:rPr>
                <w:rFonts w:ascii="Arial" w:hAnsi="Arial" w:cs="Arial"/>
                <w:noProof/>
                <w:sz w:val="18"/>
                <w:szCs w:val="18"/>
                <w:lang w:eastAsia="pl-PL"/>
              </w:rPr>
              <mc:AlternateContent>
                <mc:Choice Requires="wps">
                  <w:drawing>
                    <wp:inline distT="0" distB="0" distL="0" distR="0" wp14:anchorId="503CCDC8" wp14:editId="47AF4653">
                      <wp:extent cx="119380" cy="127635"/>
                      <wp:effectExtent l="10160" t="10160" r="13335" b="5080"/>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43938C" id="Prostokąt 2" o:spid="_x0000_s1026" style="width:9.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">
                      <w10:anchorlock/>
                    </v:rect>
                  </w:pict>
                </mc:Fallback>
              </mc:AlternateContent>
            </w:r>
            <w:r w:rsidRPr="00C14C68">
              <w:rPr>
                <w:rFonts w:ascii="Arial" w:hAnsi="Arial" w:cs="Arial"/>
                <w:sz w:val="18"/>
                <w:szCs w:val="18"/>
              </w:rPr>
              <w:t xml:space="preserve">  Osoba będąca w dyspozycji Wykonawcy lub jednego z Wykonawców występujących wspólnie</w:t>
            </w:r>
          </w:p>
          <w:p w:rsidR="005F5226" w:rsidRPr="00C14C68" w:rsidRDefault="005F5226" w:rsidP="0009083D">
            <w:pPr>
              <w:spacing w:after="40" w:line="260" w:lineRule="atLeast"/>
              <w:rPr>
                <w:rFonts w:ascii="Arial" w:hAnsi="Arial" w:cs="Arial"/>
                <w:sz w:val="18"/>
                <w:szCs w:val="18"/>
              </w:rPr>
            </w:pPr>
            <w:r w:rsidRPr="00C14C68">
              <w:rPr>
                <w:rFonts w:ascii="Arial" w:hAnsi="Arial" w:cs="Arial"/>
                <w:sz w:val="18"/>
                <w:szCs w:val="18"/>
              </w:rPr>
              <w:t>(np. umowa o pracę, umowa o dzieło ……………….…………….…..…….)</w:t>
            </w:r>
          </w:p>
          <w:p w:rsidR="005F5226" w:rsidRPr="00C14C68" w:rsidRDefault="005F5226" w:rsidP="0009083D">
            <w:pPr>
              <w:spacing w:after="40" w:line="260" w:lineRule="atLeast"/>
              <w:rPr>
                <w:rFonts w:ascii="Arial" w:hAnsi="Arial" w:cs="Arial"/>
                <w:sz w:val="18"/>
                <w:szCs w:val="18"/>
              </w:rPr>
            </w:pPr>
            <w:r>
              <w:rPr>
                <w:rFonts w:ascii="Arial" w:hAnsi="Arial" w:cs="Arial"/>
                <w:noProof/>
                <w:sz w:val="18"/>
                <w:szCs w:val="18"/>
                <w:lang w:eastAsia="pl-PL"/>
              </w:rPr>
              <mc:AlternateContent>
                <mc:Choice Requires="wps">
                  <w:drawing>
                    <wp:inline distT="0" distB="0" distL="0" distR="0" wp14:anchorId="2A29C1BC" wp14:editId="1EFA0C23">
                      <wp:extent cx="119380" cy="127635"/>
                      <wp:effectExtent l="10160" t="12065" r="13335" b="12700"/>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FF2F87" id="Prostokąt 1" o:spid="_x0000_s1026" style="width:9.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">
                      <w10:anchorlock/>
                    </v:rect>
                  </w:pict>
                </mc:Fallback>
              </mc:AlternateContent>
            </w:r>
            <w:r w:rsidRPr="00C14C68">
              <w:rPr>
                <w:rFonts w:ascii="Arial" w:hAnsi="Arial" w:cs="Arial"/>
                <w:sz w:val="18"/>
                <w:szCs w:val="18"/>
              </w:rPr>
              <w:t xml:space="preserve">  Osoba udostępniona</w:t>
            </w:r>
          </w:p>
          <w:p w:rsidR="005F5226" w:rsidRPr="00C14C68" w:rsidRDefault="005F5226" w:rsidP="0009083D">
            <w:pPr>
              <w:spacing w:after="40" w:line="260" w:lineRule="atLeast"/>
              <w:rPr>
                <w:rFonts w:ascii="Arial" w:hAnsi="Arial" w:cs="Arial"/>
                <w:sz w:val="18"/>
                <w:szCs w:val="18"/>
              </w:rPr>
            </w:pPr>
            <w:r w:rsidRPr="00C14C68">
              <w:rPr>
                <w:rFonts w:ascii="Arial" w:hAnsi="Arial" w:cs="Arial"/>
                <w:sz w:val="18"/>
                <w:szCs w:val="18"/>
              </w:rPr>
              <w:t>przez inny podmiot, tj.</w:t>
            </w:r>
          </w:p>
          <w:p w:rsidR="005F5226" w:rsidRPr="00C76EF5" w:rsidRDefault="005F5226" w:rsidP="0009083D">
            <w:pPr>
              <w:spacing w:after="40" w:line="260" w:lineRule="atLeast"/>
              <w:jc w:val="both"/>
              <w:rPr>
                <w:rFonts w:ascii="Arial" w:hAnsi="Arial" w:cs="Arial"/>
                <w:sz w:val="20"/>
                <w:szCs w:val="20"/>
              </w:rPr>
            </w:pPr>
            <w:r w:rsidRPr="00C14C68">
              <w:rPr>
                <w:rFonts w:ascii="Arial" w:hAnsi="Arial" w:cs="Arial"/>
                <w:sz w:val="18"/>
                <w:szCs w:val="18"/>
              </w:rPr>
              <w:t>…………………….……..</w:t>
            </w:r>
          </w:p>
        </w:tc>
      </w:tr>
    </w:tbl>
    <w:p w:rsidR="005F5226" w:rsidRPr="00C76EF5" w:rsidRDefault="005F5226" w:rsidP="005F5226">
      <w:pPr>
        <w:autoSpaceDE w:val="0"/>
        <w:autoSpaceDN w:val="0"/>
        <w:adjustRightInd w:val="0"/>
        <w:spacing w:after="40" w:line="26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Oświadczam/oświadczamy, iż osoby wskazane w wykazie posiadają wymagane przez Zamawiającego uprawnienia.</w:t>
      </w:r>
    </w:p>
    <w:p w:rsidR="005F5226" w:rsidRPr="00C76EF5" w:rsidRDefault="005F5226" w:rsidP="005F5226">
      <w:pPr>
        <w:autoSpaceDE w:val="0"/>
        <w:autoSpaceDN w:val="0"/>
        <w:adjustRightInd w:val="0"/>
        <w:spacing w:after="40" w:line="260" w:lineRule="atLeast"/>
        <w:jc w:val="both"/>
        <w:rPr>
          <w:rFonts w:ascii="Arial" w:hAnsi="Arial" w:cs="Arial"/>
          <w:sz w:val="20"/>
          <w:szCs w:val="20"/>
        </w:rPr>
      </w:pPr>
    </w:p>
    <w:p w:rsidR="005F5226" w:rsidRPr="00EB483B" w:rsidRDefault="005F5226" w:rsidP="005F5226">
      <w:pPr>
        <w:spacing w:after="40" w:line="260" w:lineRule="atLeast"/>
        <w:rPr>
          <w:rFonts w:ascii="Arial" w:hAnsi="Arial" w:cs="Arial"/>
          <w:sz w:val="20"/>
          <w:szCs w:val="20"/>
        </w:rPr>
      </w:pPr>
    </w:p>
    <w:p w:rsidR="005F5226" w:rsidRPr="00621E05" w:rsidRDefault="005F5226" w:rsidP="005F5226">
      <w:pPr>
        <w:spacing w:after="40" w:line="260" w:lineRule="atLeast"/>
        <w:jc w:val="center"/>
        <w:rPr>
          <w:rFonts w:ascii="Arial" w:hAnsi="Arial" w:cs="Arial"/>
          <w:sz w:val="20"/>
          <w:szCs w:val="20"/>
        </w:rPr>
      </w:pPr>
      <w:r w:rsidRPr="00621E05">
        <w:rPr>
          <w:rFonts w:ascii="Arial" w:hAnsi="Arial" w:cs="Arial"/>
          <w:sz w:val="20"/>
          <w:szCs w:val="20"/>
        </w:rPr>
        <w:t>…………………………….</w:t>
      </w:r>
      <w:r w:rsidRPr="00621E05">
        <w:rPr>
          <w:rFonts w:ascii="Arial" w:hAnsi="Arial" w:cs="Arial"/>
          <w:sz w:val="20"/>
          <w:szCs w:val="20"/>
        </w:rPr>
        <w:tab/>
      </w:r>
      <w:r w:rsidRPr="00621E05">
        <w:rPr>
          <w:rFonts w:ascii="Arial" w:hAnsi="Arial" w:cs="Arial"/>
          <w:sz w:val="20"/>
          <w:szCs w:val="20"/>
        </w:rPr>
        <w:tab/>
      </w:r>
      <w:r w:rsidRPr="00621E05">
        <w:rPr>
          <w:rFonts w:ascii="Arial" w:hAnsi="Arial" w:cs="Arial"/>
          <w:sz w:val="20"/>
          <w:szCs w:val="20"/>
        </w:rPr>
        <w:tab/>
        <w:t>...................................................</w:t>
      </w:r>
    </w:p>
    <w:p w:rsidR="005F5226" w:rsidRPr="00621E05" w:rsidRDefault="005F5226" w:rsidP="005F5226">
      <w:pPr>
        <w:spacing w:after="40" w:line="260" w:lineRule="atLeast"/>
        <w:ind w:left="142"/>
        <w:jc w:val="center"/>
        <w:rPr>
          <w:rFonts w:ascii="Arial" w:hAnsi="Arial" w:cs="Arial"/>
          <w:i/>
          <w:sz w:val="16"/>
          <w:szCs w:val="16"/>
        </w:rPr>
      </w:pPr>
      <w:r w:rsidRPr="00621E05">
        <w:rPr>
          <w:rFonts w:ascii="Arial" w:hAnsi="Arial" w:cs="Arial"/>
          <w:i/>
          <w:sz w:val="16"/>
          <w:szCs w:val="16"/>
        </w:rPr>
        <w:t>miejscowość i data</w:t>
      </w:r>
      <w:r w:rsidRPr="00621E05">
        <w:rPr>
          <w:rFonts w:ascii="Arial" w:hAnsi="Arial" w:cs="Arial"/>
          <w:sz w:val="16"/>
          <w:szCs w:val="16"/>
        </w:rPr>
        <w:tab/>
      </w:r>
      <w:r w:rsidRPr="00621E05">
        <w:rPr>
          <w:rFonts w:ascii="Arial" w:hAnsi="Arial" w:cs="Arial"/>
          <w:sz w:val="16"/>
          <w:szCs w:val="16"/>
        </w:rPr>
        <w:tab/>
      </w:r>
      <w:r w:rsidRPr="00621E05">
        <w:rPr>
          <w:rFonts w:ascii="Arial" w:hAnsi="Arial" w:cs="Arial"/>
          <w:sz w:val="16"/>
          <w:szCs w:val="16"/>
        </w:rPr>
        <w:tab/>
      </w:r>
      <w:r w:rsidRPr="00621E05">
        <w:rPr>
          <w:rFonts w:ascii="Arial" w:hAnsi="Arial" w:cs="Arial"/>
          <w:sz w:val="16"/>
          <w:szCs w:val="16"/>
        </w:rPr>
        <w:tab/>
      </w:r>
      <w:r w:rsidRPr="00621E05">
        <w:rPr>
          <w:rFonts w:ascii="Arial" w:hAnsi="Arial" w:cs="Arial"/>
          <w:i/>
          <w:sz w:val="16"/>
          <w:szCs w:val="16"/>
        </w:rPr>
        <w:t>(podpis osoby/ osób uprawnionej</w:t>
      </w:r>
    </w:p>
    <w:p w:rsidR="005F5226" w:rsidRDefault="005F5226" w:rsidP="005F5226">
      <w:pPr>
        <w:spacing w:after="40" w:line="260" w:lineRule="atLeast"/>
        <w:ind w:left="4253"/>
        <w:jc w:val="center"/>
        <w:rPr>
          <w:rFonts w:ascii="Arial" w:hAnsi="Arial" w:cs="Arial"/>
          <w:i/>
          <w:sz w:val="20"/>
          <w:szCs w:val="20"/>
        </w:rPr>
      </w:pPr>
      <w:r w:rsidRPr="00621E05">
        <w:rPr>
          <w:rFonts w:ascii="Arial" w:hAnsi="Arial" w:cs="Arial"/>
          <w:i/>
          <w:sz w:val="16"/>
          <w:szCs w:val="16"/>
        </w:rPr>
        <w:t>do reprezentowania wykonawcy</w:t>
      </w:r>
      <w:r>
        <w:rPr>
          <w:rFonts w:ascii="Arial" w:hAnsi="Arial" w:cs="Arial"/>
          <w:i/>
          <w:sz w:val="20"/>
          <w:szCs w:val="20"/>
        </w:rPr>
        <w:t>)</w:t>
      </w:r>
    </w:p>
    <w:p w:rsidR="005F5226" w:rsidRPr="00EB483B" w:rsidRDefault="005F5226" w:rsidP="005F5226">
      <w:pPr>
        <w:spacing w:after="40" w:line="260" w:lineRule="atLeast"/>
        <w:jc w:val="both"/>
        <w:rPr>
          <w:rFonts w:ascii="Arial" w:hAnsi="Arial" w:cs="Arial"/>
          <w:sz w:val="20"/>
          <w:szCs w:val="20"/>
        </w:rPr>
      </w:pPr>
      <w:r>
        <w:rPr>
          <w:rFonts w:ascii="Arial" w:hAnsi="Arial" w:cs="Arial"/>
          <w:i/>
          <w:sz w:val="20"/>
          <w:szCs w:val="20"/>
        </w:rPr>
        <w:br w:type="page"/>
      </w:r>
    </w:p>
    <w:p w:rsidR="005F5226" w:rsidRPr="00C76EF5" w:rsidRDefault="005F5226" w:rsidP="005F5226">
      <w:pPr>
        <w:tabs>
          <w:tab w:val="left" w:pos="1505"/>
        </w:tabs>
        <w:spacing w:after="40" w:line="280" w:lineRule="atLeast"/>
        <w:jc w:val="right"/>
        <w:rPr>
          <w:rFonts w:ascii="Arial" w:hAnsi="Arial" w:cs="Arial"/>
          <w:b/>
          <w:i/>
          <w:sz w:val="20"/>
          <w:szCs w:val="20"/>
        </w:rPr>
      </w:pPr>
      <w:r>
        <w:rPr>
          <w:rFonts w:ascii="Arial" w:hAnsi="Arial" w:cs="Arial"/>
          <w:b/>
          <w:i/>
          <w:sz w:val="20"/>
          <w:szCs w:val="20"/>
        </w:rPr>
        <w:lastRenderedPageBreak/>
        <w:t>Załącznik Nr 7</w:t>
      </w:r>
      <w:r w:rsidRPr="00C76EF5">
        <w:rPr>
          <w:rFonts w:ascii="Arial" w:hAnsi="Arial" w:cs="Arial"/>
          <w:b/>
          <w:i/>
          <w:sz w:val="20"/>
          <w:szCs w:val="20"/>
        </w:rPr>
        <w:t xml:space="preserve"> do SIWZ</w:t>
      </w:r>
    </w:p>
    <w:p w:rsidR="005F5226" w:rsidRDefault="005F5226" w:rsidP="005F5226">
      <w:pPr>
        <w:spacing w:after="40" w:line="280" w:lineRule="atLeast"/>
        <w:rPr>
          <w:rFonts w:ascii="Arial" w:hAnsi="Arial" w:cs="Arial"/>
          <w:b/>
          <w:sz w:val="20"/>
          <w:szCs w:val="20"/>
        </w:rPr>
      </w:pPr>
    </w:p>
    <w:p w:rsidR="005F5226" w:rsidRDefault="005F5226" w:rsidP="005F5226">
      <w:pPr>
        <w:spacing w:after="40" w:line="280" w:lineRule="atLeast"/>
        <w:rPr>
          <w:rFonts w:ascii="Arial" w:hAnsi="Arial" w:cs="Arial"/>
          <w:b/>
          <w:sz w:val="20"/>
          <w:szCs w:val="20"/>
        </w:rPr>
      </w:pPr>
    </w:p>
    <w:p w:rsidR="005F5226" w:rsidRPr="00C76EF5" w:rsidRDefault="005F5226" w:rsidP="005F5226">
      <w:pPr>
        <w:spacing w:after="40" w:line="280" w:lineRule="atLeast"/>
        <w:rPr>
          <w:rFonts w:ascii="Arial" w:hAnsi="Arial" w:cs="Arial"/>
          <w:b/>
          <w:sz w:val="20"/>
          <w:szCs w:val="20"/>
        </w:rPr>
      </w:pPr>
      <w:r w:rsidRPr="00C76EF5">
        <w:rPr>
          <w:rFonts w:ascii="Arial" w:hAnsi="Arial" w:cs="Arial"/>
          <w:b/>
          <w:sz w:val="20"/>
          <w:szCs w:val="20"/>
        </w:rPr>
        <w:t>Pieczęć Wykonawcy</w:t>
      </w:r>
    </w:p>
    <w:p w:rsidR="005F5226" w:rsidRPr="00C76EF5" w:rsidRDefault="005F5226" w:rsidP="005F5226">
      <w:pPr>
        <w:spacing w:after="40" w:line="280" w:lineRule="atLeast"/>
        <w:rPr>
          <w:rFonts w:ascii="Arial" w:hAnsi="Arial" w:cs="Arial"/>
          <w:sz w:val="20"/>
          <w:szCs w:val="20"/>
        </w:rPr>
      </w:pPr>
    </w:p>
    <w:p w:rsidR="005F5226" w:rsidRPr="00621E05" w:rsidRDefault="005F5226" w:rsidP="005F5226">
      <w:pPr>
        <w:spacing w:after="40" w:line="280" w:lineRule="atLeast"/>
        <w:rPr>
          <w:rFonts w:ascii="Arial" w:hAnsi="Arial" w:cs="Arial"/>
          <w:iCs/>
          <w:sz w:val="20"/>
          <w:szCs w:val="20"/>
          <w:highlight w:val="yellow"/>
        </w:rPr>
      </w:pPr>
    </w:p>
    <w:p w:rsidR="005F5226" w:rsidRPr="00621E05" w:rsidRDefault="005F5226" w:rsidP="005F5226">
      <w:pPr>
        <w:spacing w:after="40" w:line="280" w:lineRule="atLeast"/>
        <w:rPr>
          <w:rFonts w:ascii="Arial" w:hAnsi="Arial" w:cs="Arial"/>
          <w:iCs/>
          <w:sz w:val="20"/>
          <w:szCs w:val="20"/>
          <w:highlight w:val="yellow"/>
        </w:rPr>
      </w:pPr>
    </w:p>
    <w:p w:rsidR="005F5226" w:rsidRPr="00297816" w:rsidRDefault="005F5226" w:rsidP="005F5226">
      <w:pPr>
        <w:shd w:val="clear" w:color="auto" w:fill="FFFFFF"/>
        <w:spacing w:after="40" w:line="280" w:lineRule="atLeast"/>
        <w:jc w:val="both"/>
        <w:rPr>
          <w:rFonts w:ascii="Arial" w:hAnsi="Arial" w:cs="Arial"/>
          <w:i/>
          <w:iCs/>
          <w:sz w:val="20"/>
          <w:szCs w:val="20"/>
        </w:rPr>
      </w:pPr>
      <w:r w:rsidRPr="00297816">
        <w:rPr>
          <w:rFonts w:ascii="Arial" w:hAnsi="Arial" w:cs="Arial"/>
          <w:b/>
          <w:sz w:val="20"/>
          <w:szCs w:val="20"/>
        </w:rPr>
        <w:t>OŚWIADCZENIE WYKONAWCY O NIEZALEGANIU Z OPŁACENIEM PODATKÓW I OPŁAT LOKALNYCH</w:t>
      </w:r>
    </w:p>
    <w:p w:rsidR="005F5226" w:rsidRPr="00C76EF5" w:rsidRDefault="005F5226" w:rsidP="005F5226">
      <w:pPr>
        <w:spacing w:after="40" w:line="280" w:lineRule="atLeast"/>
        <w:rPr>
          <w:rFonts w:ascii="Arial" w:hAnsi="Arial" w:cs="Arial"/>
          <w:i/>
          <w:iCs/>
          <w:sz w:val="20"/>
          <w:szCs w:val="20"/>
          <w:highlight w:val="yellow"/>
        </w:rPr>
      </w:pPr>
    </w:p>
    <w:p w:rsidR="005F5226" w:rsidRDefault="005F5226" w:rsidP="005F5226">
      <w:pPr>
        <w:spacing w:after="40" w:line="260" w:lineRule="atLeast"/>
        <w:jc w:val="both"/>
        <w:rPr>
          <w:rFonts w:ascii="Arial" w:eastAsiaTheme="minorHAnsi" w:hAnsi="Arial" w:cs="Arial"/>
          <w:b/>
          <w:bCs/>
          <w:sz w:val="20"/>
          <w:szCs w:val="20"/>
          <w:lang w:eastAsia="pl-PL"/>
        </w:rPr>
      </w:pPr>
      <w:r w:rsidRPr="00C76EF5">
        <w:rPr>
          <w:rFonts w:ascii="Arial" w:hAnsi="Arial" w:cs="Arial"/>
          <w:b/>
          <w:sz w:val="20"/>
          <w:szCs w:val="20"/>
        </w:rPr>
        <w:t>Dot.:</w:t>
      </w:r>
      <w:r w:rsidRPr="00C76EF5">
        <w:rPr>
          <w:rFonts w:ascii="Arial" w:hAnsi="Arial" w:cs="Arial"/>
          <w:b/>
          <w:sz w:val="20"/>
          <w:szCs w:val="20"/>
        </w:rPr>
        <w:tab/>
      </w:r>
      <w:r>
        <w:rPr>
          <w:rFonts w:ascii="Arial" w:hAnsi="Arial" w:cs="Arial"/>
          <w:b/>
          <w:sz w:val="20"/>
          <w:szCs w:val="20"/>
        </w:rPr>
        <w:t xml:space="preserve">przetargu nieograniczonego na: </w:t>
      </w:r>
      <w:r>
        <w:rPr>
          <w:rFonts w:ascii="Arial" w:hAnsi="Arial" w:cs="Arial"/>
          <w:b/>
          <w:bCs/>
          <w:sz w:val="20"/>
          <w:szCs w:val="20"/>
        </w:rPr>
        <w:t>Termomodernizację zabytkowego Wielkiego Młyna w Gdańsku – etap I – w ramach projektu RPPM.10.01.01-22-0022/17-00 „Kompleksowa modernizacja energetyczna budynków mieszkalnych i użytkowych zlokalizowanych na terenie Gminy Miasta Gdańska – w latach 2017-2020” w ramach Regionalnego Programu Operacyjnego Województwa Pomorskiego na lata 2014-2020.</w:t>
      </w:r>
    </w:p>
    <w:p w:rsidR="005F5226" w:rsidRPr="00F815D0" w:rsidRDefault="005F5226" w:rsidP="005F5226">
      <w:pPr>
        <w:jc w:val="both"/>
        <w:rPr>
          <w:rFonts w:ascii="Arial" w:hAnsi="Arial" w:cs="Arial"/>
        </w:rPr>
      </w:pPr>
    </w:p>
    <w:p w:rsidR="005F5226" w:rsidRPr="00C76EF5" w:rsidRDefault="005F5226" w:rsidP="005F5226">
      <w:pPr>
        <w:spacing w:after="40" w:line="280" w:lineRule="atLeast"/>
        <w:jc w:val="both"/>
        <w:rPr>
          <w:rFonts w:ascii="Arial" w:hAnsi="Arial" w:cs="Arial"/>
          <w:b/>
          <w:sz w:val="20"/>
          <w:szCs w:val="20"/>
        </w:rPr>
      </w:pPr>
    </w:p>
    <w:p w:rsidR="005F5226" w:rsidRPr="00C76EF5" w:rsidRDefault="005F5226" w:rsidP="005F5226">
      <w:pPr>
        <w:spacing w:after="40" w:line="280" w:lineRule="atLeast"/>
        <w:jc w:val="both"/>
        <w:rPr>
          <w:rFonts w:ascii="Arial" w:hAnsi="Arial" w:cs="Arial"/>
          <w:i/>
          <w:iCs/>
          <w:sz w:val="20"/>
          <w:szCs w:val="20"/>
          <w:highlight w:val="yellow"/>
        </w:rPr>
      </w:pPr>
    </w:p>
    <w:p w:rsidR="005F5226" w:rsidRPr="00C76EF5" w:rsidRDefault="005F5226" w:rsidP="005F5226">
      <w:pPr>
        <w:spacing w:after="40" w:line="280" w:lineRule="atLeast"/>
        <w:rPr>
          <w:rFonts w:ascii="Arial" w:hAnsi="Arial" w:cs="Arial"/>
          <w:i/>
          <w:iCs/>
          <w:sz w:val="20"/>
          <w:szCs w:val="20"/>
          <w:highlight w:val="yellow"/>
        </w:rPr>
      </w:pPr>
    </w:p>
    <w:p w:rsidR="005F5226" w:rsidRPr="00C76EF5" w:rsidRDefault="005F5226" w:rsidP="005F5226">
      <w:pPr>
        <w:spacing w:after="40" w:line="280" w:lineRule="atLeast"/>
        <w:rPr>
          <w:rFonts w:ascii="Arial" w:hAnsi="Arial" w:cs="Arial"/>
          <w:iCs/>
          <w:sz w:val="20"/>
          <w:szCs w:val="20"/>
        </w:rPr>
      </w:pPr>
      <w:r w:rsidRPr="00C76EF5">
        <w:rPr>
          <w:rFonts w:ascii="Arial" w:hAnsi="Arial" w:cs="Arial"/>
          <w:iCs/>
          <w:sz w:val="20"/>
          <w:szCs w:val="20"/>
        </w:rPr>
        <w:t>Oświadczam, że nie zalegam z opłacaniem podatków i o</w:t>
      </w:r>
      <w:r>
        <w:rPr>
          <w:rFonts w:ascii="Arial" w:hAnsi="Arial" w:cs="Arial"/>
          <w:iCs/>
          <w:sz w:val="20"/>
          <w:szCs w:val="20"/>
        </w:rPr>
        <w:t xml:space="preserve">płat lokalnych, o których mowa </w:t>
      </w:r>
      <w:r w:rsidRPr="00C76EF5">
        <w:rPr>
          <w:rFonts w:ascii="Arial" w:hAnsi="Arial" w:cs="Arial"/>
          <w:iCs/>
          <w:sz w:val="20"/>
          <w:szCs w:val="20"/>
        </w:rPr>
        <w:t>w ustawie z dnia 12 stycznia 1991 r. o podatkach i opłatach lokalnych (Dz. U. z 2016 r. poz. 716)</w:t>
      </w:r>
    </w:p>
    <w:p w:rsidR="005F5226" w:rsidRPr="00C76EF5" w:rsidRDefault="005F5226" w:rsidP="005F5226">
      <w:pPr>
        <w:spacing w:after="40" w:line="280" w:lineRule="atLeast"/>
        <w:jc w:val="both"/>
        <w:rPr>
          <w:rFonts w:ascii="Arial" w:hAnsi="Arial" w:cs="Arial"/>
          <w:sz w:val="20"/>
          <w:szCs w:val="20"/>
        </w:rPr>
      </w:pPr>
    </w:p>
    <w:p w:rsidR="005F5226" w:rsidRPr="00C76EF5" w:rsidRDefault="005F5226" w:rsidP="005F5226">
      <w:pPr>
        <w:spacing w:after="40" w:line="280" w:lineRule="atLeast"/>
        <w:jc w:val="both"/>
        <w:rPr>
          <w:rFonts w:ascii="Arial" w:hAnsi="Arial" w:cs="Arial"/>
          <w:sz w:val="20"/>
          <w:szCs w:val="20"/>
        </w:rPr>
      </w:pPr>
    </w:p>
    <w:p w:rsidR="005F5226" w:rsidRPr="00C76EF5" w:rsidRDefault="005F5226" w:rsidP="005F5226">
      <w:pPr>
        <w:spacing w:after="40" w:line="280" w:lineRule="atLeast"/>
        <w:jc w:val="both"/>
        <w:rPr>
          <w:rFonts w:ascii="Arial" w:hAnsi="Arial" w:cs="Arial"/>
          <w:sz w:val="20"/>
          <w:szCs w:val="20"/>
        </w:rPr>
      </w:pPr>
    </w:p>
    <w:p w:rsidR="005F5226" w:rsidRPr="008E361C" w:rsidRDefault="005F5226" w:rsidP="005F5226">
      <w:pPr>
        <w:spacing w:after="40" w:line="280" w:lineRule="atLeast"/>
        <w:jc w:val="center"/>
        <w:rPr>
          <w:rFonts w:ascii="Arial" w:hAnsi="Arial" w:cs="Arial"/>
          <w:sz w:val="20"/>
          <w:szCs w:val="20"/>
        </w:rPr>
      </w:pPr>
      <w:r w:rsidRPr="008E361C">
        <w:rPr>
          <w:rFonts w:ascii="Arial" w:hAnsi="Arial" w:cs="Arial"/>
          <w:sz w:val="20"/>
          <w:szCs w:val="20"/>
        </w:rPr>
        <w:t>…………………………….</w:t>
      </w:r>
      <w:r w:rsidRPr="008E361C">
        <w:rPr>
          <w:rFonts w:ascii="Arial" w:hAnsi="Arial" w:cs="Arial"/>
          <w:sz w:val="20"/>
          <w:szCs w:val="20"/>
        </w:rPr>
        <w:tab/>
      </w:r>
      <w:r w:rsidRPr="008E361C">
        <w:rPr>
          <w:rFonts w:ascii="Arial" w:hAnsi="Arial" w:cs="Arial"/>
          <w:sz w:val="20"/>
          <w:szCs w:val="20"/>
        </w:rPr>
        <w:tab/>
      </w:r>
      <w:r w:rsidRPr="008E361C">
        <w:rPr>
          <w:rFonts w:ascii="Arial" w:hAnsi="Arial" w:cs="Arial"/>
          <w:sz w:val="20"/>
          <w:szCs w:val="20"/>
        </w:rPr>
        <w:tab/>
        <w:t>...................................................</w:t>
      </w:r>
    </w:p>
    <w:p w:rsidR="005F5226" w:rsidRPr="008E361C" w:rsidRDefault="005F5226" w:rsidP="005F5226">
      <w:pPr>
        <w:spacing w:after="40" w:line="280" w:lineRule="atLeast"/>
        <w:ind w:left="142"/>
        <w:jc w:val="center"/>
        <w:rPr>
          <w:rFonts w:ascii="Arial" w:hAnsi="Arial" w:cs="Arial"/>
          <w:i/>
          <w:sz w:val="16"/>
          <w:szCs w:val="16"/>
        </w:rPr>
      </w:pPr>
      <w:r w:rsidRPr="008E361C">
        <w:rPr>
          <w:rFonts w:ascii="Arial" w:hAnsi="Arial" w:cs="Arial"/>
          <w:i/>
          <w:sz w:val="16"/>
          <w:szCs w:val="16"/>
        </w:rPr>
        <w:t>miejscowość i data</w:t>
      </w:r>
      <w:r w:rsidRPr="008E361C">
        <w:rPr>
          <w:rFonts w:ascii="Arial" w:hAnsi="Arial" w:cs="Arial"/>
          <w:sz w:val="16"/>
          <w:szCs w:val="16"/>
        </w:rPr>
        <w:tab/>
      </w:r>
      <w:r w:rsidRPr="008E361C">
        <w:rPr>
          <w:rFonts w:ascii="Arial" w:hAnsi="Arial" w:cs="Arial"/>
          <w:sz w:val="16"/>
          <w:szCs w:val="16"/>
        </w:rPr>
        <w:tab/>
      </w:r>
      <w:r w:rsidRPr="008E361C">
        <w:rPr>
          <w:rFonts w:ascii="Arial" w:hAnsi="Arial" w:cs="Arial"/>
          <w:sz w:val="16"/>
          <w:szCs w:val="16"/>
        </w:rPr>
        <w:tab/>
      </w:r>
      <w:r w:rsidRPr="008E361C">
        <w:rPr>
          <w:rFonts w:ascii="Arial" w:hAnsi="Arial" w:cs="Arial"/>
          <w:sz w:val="16"/>
          <w:szCs w:val="16"/>
        </w:rPr>
        <w:tab/>
      </w:r>
      <w:r w:rsidRPr="008E361C">
        <w:rPr>
          <w:rFonts w:ascii="Arial" w:hAnsi="Arial" w:cs="Arial"/>
          <w:i/>
          <w:sz w:val="16"/>
          <w:szCs w:val="16"/>
        </w:rPr>
        <w:t>(podpis osoby/ osób uprawnionej</w:t>
      </w:r>
    </w:p>
    <w:p w:rsidR="005F5226" w:rsidRPr="008E361C" w:rsidRDefault="005F5226" w:rsidP="005F5226">
      <w:pPr>
        <w:spacing w:after="40" w:line="280" w:lineRule="atLeast"/>
        <w:ind w:left="4253"/>
        <w:jc w:val="center"/>
        <w:rPr>
          <w:rFonts w:ascii="Arial" w:hAnsi="Arial" w:cs="Arial"/>
          <w:i/>
          <w:sz w:val="16"/>
          <w:szCs w:val="16"/>
        </w:rPr>
      </w:pPr>
      <w:r w:rsidRPr="008E361C">
        <w:rPr>
          <w:rFonts w:ascii="Arial" w:hAnsi="Arial" w:cs="Arial"/>
          <w:i/>
          <w:sz w:val="16"/>
          <w:szCs w:val="16"/>
        </w:rPr>
        <w:t>do reprezentowania wykonawcy)</w:t>
      </w:r>
    </w:p>
    <w:p w:rsidR="005F5226" w:rsidRDefault="005F5226" w:rsidP="005F5226">
      <w:pPr>
        <w:spacing w:after="40" w:line="280" w:lineRule="atLeast"/>
        <w:rPr>
          <w:rFonts w:ascii="Arial" w:hAnsi="Arial" w:cs="Arial"/>
          <w:sz w:val="20"/>
          <w:szCs w:val="20"/>
        </w:rPr>
      </w:pPr>
      <w:r>
        <w:rPr>
          <w:rFonts w:ascii="Arial" w:hAnsi="Arial" w:cs="Arial"/>
          <w:sz w:val="20"/>
          <w:szCs w:val="20"/>
        </w:rPr>
        <w:br w:type="page"/>
      </w:r>
    </w:p>
    <w:p w:rsidR="005F5226" w:rsidRPr="00C76EF5" w:rsidRDefault="005F5226" w:rsidP="005F5226">
      <w:pPr>
        <w:spacing w:after="40" w:line="280" w:lineRule="atLeast"/>
        <w:rPr>
          <w:rFonts w:ascii="Arial" w:hAnsi="Arial" w:cs="Arial"/>
          <w:i/>
          <w:color w:val="FF0000"/>
          <w:sz w:val="20"/>
          <w:szCs w:val="20"/>
        </w:rPr>
      </w:pPr>
      <w:r w:rsidRPr="00C76EF5">
        <w:rPr>
          <w:rFonts w:ascii="Arial" w:hAnsi="Arial" w:cs="Arial"/>
          <w:i/>
          <w:color w:val="FF0000"/>
          <w:sz w:val="20"/>
          <w:szCs w:val="20"/>
        </w:rPr>
        <w:lastRenderedPageBreak/>
        <w:t>należy złożyć w terminie 3 dni od dnia zamieszczenia na stronie internetowej informacji, o której mowa w art. 86 ust. 5</w:t>
      </w:r>
    </w:p>
    <w:p w:rsidR="005F5226" w:rsidRPr="00C76EF5" w:rsidRDefault="005F5226" w:rsidP="005F5226">
      <w:pPr>
        <w:tabs>
          <w:tab w:val="left" w:pos="1505"/>
        </w:tabs>
        <w:spacing w:after="40" w:line="280" w:lineRule="atLeast"/>
        <w:jc w:val="right"/>
        <w:rPr>
          <w:rFonts w:ascii="Arial" w:hAnsi="Arial" w:cs="Arial"/>
          <w:b/>
          <w:i/>
          <w:sz w:val="20"/>
          <w:szCs w:val="20"/>
        </w:rPr>
      </w:pPr>
    </w:p>
    <w:p w:rsidR="005F5226" w:rsidRPr="00C76EF5" w:rsidRDefault="005F5226" w:rsidP="005F5226">
      <w:pPr>
        <w:tabs>
          <w:tab w:val="left" w:pos="1505"/>
        </w:tabs>
        <w:spacing w:after="40" w:line="280" w:lineRule="atLeast"/>
        <w:jc w:val="right"/>
        <w:rPr>
          <w:rFonts w:ascii="Arial" w:hAnsi="Arial" w:cs="Arial"/>
          <w:b/>
          <w:i/>
          <w:sz w:val="20"/>
          <w:szCs w:val="20"/>
        </w:rPr>
      </w:pPr>
      <w:r w:rsidRPr="00C76EF5">
        <w:rPr>
          <w:rFonts w:ascii="Arial" w:hAnsi="Arial" w:cs="Arial"/>
          <w:b/>
          <w:i/>
          <w:sz w:val="20"/>
          <w:szCs w:val="20"/>
        </w:rPr>
        <w:t xml:space="preserve">Załącznik Nr </w:t>
      </w:r>
      <w:r>
        <w:rPr>
          <w:rFonts w:ascii="Arial" w:hAnsi="Arial" w:cs="Arial"/>
          <w:b/>
          <w:i/>
          <w:sz w:val="20"/>
          <w:szCs w:val="20"/>
        </w:rPr>
        <w:t>8</w:t>
      </w:r>
      <w:r w:rsidRPr="00C76EF5">
        <w:rPr>
          <w:rFonts w:ascii="Arial" w:hAnsi="Arial" w:cs="Arial"/>
          <w:b/>
          <w:i/>
          <w:sz w:val="20"/>
          <w:szCs w:val="20"/>
        </w:rPr>
        <w:t xml:space="preserve"> do SIWZ</w:t>
      </w:r>
    </w:p>
    <w:p w:rsidR="005F5226" w:rsidRPr="00C76EF5" w:rsidRDefault="005F5226" w:rsidP="005F5226">
      <w:pPr>
        <w:spacing w:after="40" w:line="280" w:lineRule="atLeast"/>
        <w:rPr>
          <w:rFonts w:ascii="Arial" w:hAnsi="Arial" w:cs="Arial"/>
          <w:b/>
          <w:sz w:val="20"/>
          <w:szCs w:val="20"/>
        </w:rPr>
      </w:pPr>
      <w:r w:rsidRPr="00C76EF5">
        <w:rPr>
          <w:rFonts w:ascii="Arial" w:hAnsi="Arial" w:cs="Arial"/>
          <w:b/>
          <w:sz w:val="20"/>
          <w:szCs w:val="20"/>
        </w:rPr>
        <w:t>Pieczęć Wykonawcy</w:t>
      </w:r>
    </w:p>
    <w:p w:rsidR="005F5226" w:rsidRPr="00C76EF5" w:rsidRDefault="005F5226" w:rsidP="005F5226">
      <w:pPr>
        <w:spacing w:after="40" w:line="280" w:lineRule="atLeast"/>
        <w:jc w:val="center"/>
        <w:rPr>
          <w:rFonts w:ascii="Arial" w:hAnsi="Arial" w:cs="Arial"/>
          <w:sz w:val="20"/>
          <w:szCs w:val="20"/>
        </w:rPr>
      </w:pPr>
    </w:p>
    <w:p w:rsidR="005F5226" w:rsidRPr="00C76EF5" w:rsidRDefault="005F5226" w:rsidP="005F5226">
      <w:pPr>
        <w:pStyle w:val="TekstprzypisudolnegoTekstprzypisu"/>
        <w:spacing w:after="40" w:line="280" w:lineRule="atLeast"/>
        <w:jc w:val="center"/>
        <w:rPr>
          <w:rFonts w:ascii="Arial" w:hAnsi="Arial" w:cs="Arial"/>
          <w:highlight w:val="yellow"/>
        </w:rPr>
      </w:pPr>
    </w:p>
    <w:p w:rsidR="005F5226" w:rsidRPr="00C76EF5" w:rsidRDefault="005F5226" w:rsidP="005F5226">
      <w:pPr>
        <w:pStyle w:val="TekstprzypisudolnegoTekstprzypisu"/>
        <w:spacing w:after="40" w:line="280" w:lineRule="atLeast"/>
        <w:jc w:val="center"/>
        <w:rPr>
          <w:rFonts w:ascii="Arial" w:hAnsi="Arial" w:cs="Arial"/>
          <w:b/>
          <w:bCs/>
          <w:lang w:eastAsia="ar-SA"/>
        </w:rPr>
      </w:pPr>
      <w:r w:rsidRPr="00C76EF5">
        <w:rPr>
          <w:rFonts w:ascii="Arial" w:hAnsi="Arial" w:cs="Arial"/>
          <w:b/>
          <w:bCs/>
          <w:lang w:eastAsia="ar-SA"/>
        </w:rPr>
        <w:t>Informacja Wykonawcy</w:t>
      </w:r>
    </w:p>
    <w:p w:rsidR="005F5226" w:rsidRPr="00C76EF5" w:rsidRDefault="005F5226" w:rsidP="005F5226">
      <w:pPr>
        <w:pStyle w:val="TekstprzypisudolnegoTekstprzypisu"/>
        <w:spacing w:after="40" w:line="280" w:lineRule="atLeast"/>
        <w:rPr>
          <w:rFonts w:ascii="Arial" w:hAnsi="Arial" w:cs="Arial"/>
          <w:lang w:eastAsia="ar-SA"/>
        </w:rPr>
      </w:pPr>
    </w:p>
    <w:p w:rsidR="005F5226" w:rsidRDefault="005F5226" w:rsidP="005F5226">
      <w:pPr>
        <w:spacing w:after="40" w:line="260" w:lineRule="atLeast"/>
        <w:jc w:val="both"/>
        <w:rPr>
          <w:rFonts w:ascii="Arial" w:eastAsiaTheme="minorHAnsi" w:hAnsi="Arial" w:cs="Arial"/>
          <w:b/>
          <w:bCs/>
          <w:sz w:val="20"/>
          <w:szCs w:val="20"/>
          <w:lang w:eastAsia="pl-PL"/>
        </w:rPr>
      </w:pPr>
      <w:r w:rsidRPr="00C76EF5">
        <w:rPr>
          <w:rFonts w:ascii="Arial" w:hAnsi="Arial" w:cs="Arial"/>
          <w:b/>
          <w:sz w:val="20"/>
          <w:szCs w:val="20"/>
        </w:rPr>
        <w:t>Dot.:</w:t>
      </w:r>
      <w:r w:rsidRPr="00C76EF5">
        <w:rPr>
          <w:rFonts w:ascii="Arial" w:hAnsi="Arial" w:cs="Arial"/>
          <w:b/>
          <w:sz w:val="20"/>
          <w:szCs w:val="20"/>
        </w:rPr>
        <w:tab/>
      </w:r>
      <w:r>
        <w:rPr>
          <w:rFonts w:ascii="Arial" w:hAnsi="Arial" w:cs="Arial"/>
          <w:b/>
          <w:sz w:val="20"/>
          <w:szCs w:val="20"/>
        </w:rPr>
        <w:t xml:space="preserve">przetargu nieograniczonego na: </w:t>
      </w:r>
      <w:r>
        <w:rPr>
          <w:rFonts w:ascii="Arial" w:hAnsi="Arial" w:cs="Arial"/>
          <w:b/>
          <w:bCs/>
          <w:sz w:val="20"/>
          <w:szCs w:val="20"/>
        </w:rPr>
        <w:t>Termomodernizację zabytkowego Wielkiego Młyna w Gdańsku – etap I – w ramach projektu RPPM.10.01.01-22-0022/17-00 „Kompleksowa modernizacja energetyczna budynków mieszkalnych i użytkowych zlokalizowanych na terenie Gminy Miasta Gdańska – w latach 2017-2020” w ramach Regionalnego Programu Operacyjnego Województwa Pomorskiego na lata 2014-2020.</w:t>
      </w:r>
    </w:p>
    <w:p w:rsidR="005F5226" w:rsidRPr="00F815D0" w:rsidRDefault="005F5226" w:rsidP="005F5226">
      <w:pPr>
        <w:jc w:val="both"/>
        <w:rPr>
          <w:rFonts w:ascii="Arial" w:hAnsi="Arial" w:cs="Arial"/>
        </w:rPr>
      </w:pPr>
    </w:p>
    <w:p w:rsidR="005F5226" w:rsidRPr="00C76EF5" w:rsidRDefault="005F5226" w:rsidP="005F5226">
      <w:pPr>
        <w:pStyle w:val="TekstprzypisudolnegoTekstprzypisu"/>
        <w:spacing w:after="40" w:line="280" w:lineRule="atLeast"/>
        <w:jc w:val="both"/>
        <w:rPr>
          <w:rFonts w:ascii="Arial" w:hAnsi="Arial" w:cs="Arial"/>
        </w:rPr>
      </w:pPr>
      <w:r>
        <w:rPr>
          <w:rFonts w:ascii="Arial" w:hAnsi="Arial" w:cs="Arial"/>
        </w:rPr>
        <w:t xml:space="preserve">Po zapoznaniu się z informacją, o której mowa w art. 86 ust. 5 ustawy Prawo zamówień publicznych zamieszczoną przez Zamawiającego na stronie internetowej </w:t>
      </w:r>
      <w:r w:rsidRPr="00C76EF5">
        <w:rPr>
          <w:rFonts w:ascii="Arial" w:hAnsi="Arial" w:cs="Arial"/>
        </w:rPr>
        <w:t>,</w:t>
      </w:r>
      <w:r>
        <w:rPr>
          <w:rFonts w:ascii="Arial" w:hAnsi="Arial" w:cs="Arial"/>
        </w:rPr>
        <w:t>oświadczam</w:t>
      </w:r>
      <w:r w:rsidRPr="00C76EF5">
        <w:rPr>
          <w:rFonts w:ascii="Arial" w:hAnsi="Arial" w:cs="Arial"/>
        </w:rPr>
        <w:t xml:space="preserve"> że</w:t>
      </w:r>
      <w:r>
        <w:rPr>
          <w:rFonts w:ascii="Arial" w:hAnsi="Arial" w:cs="Arial"/>
        </w:rPr>
        <w:t>:</w:t>
      </w:r>
      <w:r w:rsidRPr="00C76EF5">
        <w:rPr>
          <w:rFonts w:ascii="Arial" w:hAnsi="Arial" w:cs="Arial"/>
        </w:rPr>
        <w:t xml:space="preserve"> </w:t>
      </w:r>
    </w:p>
    <w:p w:rsidR="005F5226" w:rsidRPr="001E02BB" w:rsidRDefault="005F5226" w:rsidP="005F5226">
      <w:pPr>
        <w:pStyle w:val="Akapitzlist"/>
        <w:numPr>
          <w:ilvl w:val="2"/>
          <w:numId w:val="39"/>
        </w:numPr>
        <w:tabs>
          <w:tab w:val="clear" w:pos="1980"/>
        </w:tabs>
        <w:spacing w:after="40" w:line="280" w:lineRule="atLeast"/>
        <w:ind w:left="709" w:hanging="283"/>
        <w:jc w:val="both"/>
        <w:rPr>
          <w:rFonts w:ascii="Arial" w:hAnsi="Arial" w:cs="Arial"/>
          <w:bCs/>
          <w:sz w:val="20"/>
          <w:szCs w:val="20"/>
        </w:rPr>
      </w:pPr>
      <w:r w:rsidRPr="001E02BB">
        <w:rPr>
          <w:rFonts w:ascii="Arial" w:hAnsi="Arial" w:cs="Arial"/>
          <w:b/>
          <w:bCs/>
          <w:sz w:val="20"/>
          <w:szCs w:val="20"/>
        </w:rPr>
        <w:t xml:space="preserve">nie należę </w:t>
      </w:r>
      <w:r w:rsidRPr="001E02BB">
        <w:rPr>
          <w:rFonts w:ascii="Arial" w:hAnsi="Arial" w:cs="Arial"/>
          <w:sz w:val="20"/>
          <w:szCs w:val="20"/>
        </w:rPr>
        <w:t xml:space="preserve"> </w:t>
      </w:r>
      <w:r w:rsidRPr="001E02BB">
        <w:rPr>
          <w:rFonts w:ascii="Arial" w:hAnsi="Arial" w:cs="Arial"/>
          <w:bCs/>
          <w:sz w:val="20"/>
          <w:szCs w:val="20"/>
        </w:rPr>
        <w:t>do żadnej grupy kapitałowej</w:t>
      </w:r>
      <w:r w:rsidRPr="001E02BB">
        <w:rPr>
          <w:rFonts w:ascii="Arial" w:hAnsi="Arial" w:cs="Arial"/>
          <w:sz w:val="20"/>
          <w:szCs w:val="20"/>
          <w:vertAlign w:val="superscript"/>
        </w:rPr>
        <w:t>*</w:t>
      </w:r>
      <w:r w:rsidRPr="001E02BB">
        <w:rPr>
          <w:rFonts w:ascii="Arial" w:hAnsi="Arial" w:cs="Arial"/>
          <w:bCs/>
          <w:sz w:val="20"/>
          <w:szCs w:val="20"/>
        </w:rPr>
        <w:t>;</w:t>
      </w:r>
    </w:p>
    <w:p w:rsidR="005F5226" w:rsidRDefault="005F5226" w:rsidP="005F5226">
      <w:pPr>
        <w:pStyle w:val="Akapitzlist"/>
        <w:numPr>
          <w:ilvl w:val="2"/>
          <w:numId w:val="39"/>
        </w:numPr>
        <w:tabs>
          <w:tab w:val="clear" w:pos="1980"/>
        </w:tabs>
        <w:spacing w:after="40" w:line="280" w:lineRule="atLeast"/>
        <w:ind w:left="709" w:hanging="283"/>
        <w:jc w:val="both"/>
        <w:rPr>
          <w:rFonts w:ascii="Arial" w:hAnsi="Arial" w:cs="Arial"/>
          <w:bCs/>
          <w:sz w:val="20"/>
          <w:szCs w:val="20"/>
        </w:rPr>
      </w:pPr>
      <w:r>
        <w:rPr>
          <w:rFonts w:ascii="Arial" w:hAnsi="Arial" w:cs="Arial"/>
          <w:b/>
          <w:bCs/>
          <w:sz w:val="20"/>
          <w:szCs w:val="20"/>
        </w:rPr>
        <w:t xml:space="preserve">nie należę </w:t>
      </w:r>
      <w:r>
        <w:rPr>
          <w:rFonts w:ascii="Arial" w:hAnsi="Arial" w:cs="Arial"/>
          <w:bCs/>
          <w:sz w:val="20"/>
          <w:szCs w:val="20"/>
        </w:rPr>
        <w:t>do żadnej/tej samej* grupy kapitałowej z żadnym z wykonawców, którzy złożyli ofertę w wyżej wymienionym postępowaniu*</w:t>
      </w:r>
    </w:p>
    <w:p w:rsidR="005F5226" w:rsidRPr="00F708AA" w:rsidRDefault="005F5226" w:rsidP="005F5226">
      <w:pPr>
        <w:pStyle w:val="Akapitzlist"/>
        <w:numPr>
          <w:ilvl w:val="2"/>
          <w:numId w:val="39"/>
        </w:numPr>
        <w:tabs>
          <w:tab w:val="clear" w:pos="1980"/>
        </w:tabs>
        <w:spacing w:after="40" w:line="280" w:lineRule="atLeast"/>
        <w:ind w:left="709" w:hanging="283"/>
        <w:jc w:val="both"/>
        <w:rPr>
          <w:rFonts w:ascii="Arial" w:hAnsi="Arial" w:cs="Arial"/>
          <w:bCs/>
          <w:sz w:val="20"/>
          <w:szCs w:val="20"/>
        </w:rPr>
      </w:pPr>
      <w:r w:rsidRPr="001E02BB">
        <w:rPr>
          <w:rFonts w:ascii="Arial" w:hAnsi="Arial" w:cs="Arial"/>
          <w:bCs/>
          <w:sz w:val="20"/>
          <w:szCs w:val="20"/>
        </w:rPr>
        <w:t xml:space="preserve"> </w:t>
      </w:r>
      <w:r>
        <w:rPr>
          <w:rFonts w:ascii="Arial" w:hAnsi="Arial" w:cs="Arial"/>
          <w:b/>
          <w:bCs/>
          <w:sz w:val="20"/>
          <w:szCs w:val="20"/>
        </w:rPr>
        <w:t>należę</w:t>
      </w:r>
      <w:r w:rsidRPr="001E02BB">
        <w:rPr>
          <w:rFonts w:ascii="Arial" w:hAnsi="Arial" w:cs="Arial"/>
          <w:bCs/>
          <w:sz w:val="20"/>
          <w:szCs w:val="20"/>
        </w:rPr>
        <w:t xml:space="preserve"> do </w:t>
      </w:r>
      <w:r>
        <w:rPr>
          <w:rFonts w:ascii="Arial" w:hAnsi="Arial" w:cs="Arial"/>
          <w:bCs/>
          <w:sz w:val="20"/>
          <w:szCs w:val="20"/>
        </w:rPr>
        <w:t xml:space="preserve">tej samej </w:t>
      </w:r>
      <w:r w:rsidRPr="001E02BB">
        <w:rPr>
          <w:rFonts w:ascii="Arial" w:hAnsi="Arial" w:cs="Arial"/>
          <w:bCs/>
          <w:sz w:val="20"/>
          <w:szCs w:val="20"/>
        </w:rPr>
        <w:t>grupy kapitałowej</w:t>
      </w:r>
      <w:r>
        <w:rPr>
          <w:rFonts w:ascii="Arial" w:hAnsi="Arial" w:cs="Arial"/>
          <w:bCs/>
          <w:sz w:val="20"/>
          <w:szCs w:val="20"/>
        </w:rPr>
        <w:t xml:space="preserve"> z innym wykonawcą, który złożył odrębną ofertę w wyżej wymienionym postępowaniu</w:t>
      </w:r>
      <w:r w:rsidRPr="001E02BB">
        <w:rPr>
          <w:rFonts w:ascii="Arial" w:hAnsi="Arial" w:cs="Arial"/>
          <w:bCs/>
          <w:sz w:val="20"/>
          <w:szCs w:val="20"/>
          <w:vertAlign w:val="superscript"/>
        </w:rPr>
        <w:t>*</w:t>
      </w:r>
    </w:p>
    <w:p w:rsidR="005F5226" w:rsidRDefault="005F5226" w:rsidP="005F5226">
      <w:pPr>
        <w:pStyle w:val="Akapitzlist"/>
        <w:numPr>
          <w:ilvl w:val="0"/>
          <w:numId w:val="62"/>
        </w:numPr>
        <w:tabs>
          <w:tab w:val="right" w:leader="dot" w:pos="9070"/>
        </w:tabs>
        <w:spacing w:after="40" w:line="280" w:lineRule="atLeast"/>
        <w:jc w:val="both"/>
        <w:rPr>
          <w:rFonts w:ascii="Arial" w:hAnsi="Arial" w:cs="Arial"/>
          <w:sz w:val="20"/>
          <w:szCs w:val="20"/>
        </w:rPr>
      </w:pPr>
      <w:r>
        <w:rPr>
          <w:rFonts w:ascii="Arial" w:hAnsi="Arial" w:cs="Arial"/>
          <w:sz w:val="20"/>
          <w:szCs w:val="20"/>
        </w:rPr>
        <w:t>…………………………………………………………………………………</w:t>
      </w:r>
    </w:p>
    <w:p w:rsidR="005F5226" w:rsidRDefault="005F5226" w:rsidP="005F5226">
      <w:pPr>
        <w:pStyle w:val="Akapitzlist"/>
        <w:numPr>
          <w:ilvl w:val="0"/>
          <w:numId w:val="62"/>
        </w:numPr>
        <w:tabs>
          <w:tab w:val="right" w:leader="dot" w:pos="9070"/>
        </w:tabs>
        <w:spacing w:after="40" w:line="280" w:lineRule="atLeast"/>
        <w:jc w:val="both"/>
        <w:rPr>
          <w:rFonts w:ascii="Arial" w:hAnsi="Arial" w:cs="Arial"/>
          <w:sz w:val="20"/>
          <w:szCs w:val="20"/>
        </w:rPr>
      </w:pPr>
      <w:r>
        <w:rPr>
          <w:rFonts w:ascii="Arial" w:hAnsi="Arial" w:cs="Arial"/>
          <w:sz w:val="20"/>
          <w:szCs w:val="20"/>
        </w:rPr>
        <w:t>…………………………………………………………………………………</w:t>
      </w:r>
    </w:p>
    <w:p w:rsidR="005F5226" w:rsidRPr="00F708AA" w:rsidRDefault="005F5226" w:rsidP="005F5226">
      <w:pPr>
        <w:pStyle w:val="Akapitzlist"/>
        <w:numPr>
          <w:ilvl w:val="0"/>
          <w:numId w:val="62"/>
        </w:numPr>
        <w:tabs>
          <w:tab w:val="right" w:leader="dot" w:pos="9070"/>
        </w:tabs>
        <w:spacing w:after="40" w:line="280" w:lineRule="atLeast"/>
        <w:jc w:val="both"/>
        <w:rPr>
          <w:rFonts w:ascii="Arial" w:hAnsi="Arial" w:cs="Arial"/>
          <w:sz w:val="20"/>
          <w:szCs w:val="20"/>
        </w:rPr>
      </w:pPr>
      <w:r>
        <w:rPr>
          <w:rFonts w:ascii="Arial" w:hAnsi="Arial" w:cs="Arial"/>
          <w:sz w:val="20"/>
          <w:szCs w:val="20"/>
        </w:rPr>
        <w:t>…………………………………………………………………………………</w:t>
      </w:r>
    </w:p>
    <w:p w:rsidR="005F5226" w:rsidRPr="00F708AA" w:rsidRDefault="005F5226" w:rsidP="005F5226">
      <w:pPr>
        <w:spacing w:after="40" w:line="280" w:lineRule="atLeast"/>
        <w:jc w:val="center"/>
        <w:rPr>
          <w:rFonts w:ascii="Arial" w:hAnsi="Arial" w:cs="Arial"/>
          <w:bCs/>
          <w:i/>
          <w:sz w:val="16"/>
          <w:szCs w:val="16"/>
        </w:rPr>
      </w:pPr>
      <w:r w:rsidRPr="00F708AA">
        <w:rPr>
          <w:rFonts w:ascii="Arial" w:hAnsi="Arial" w:cs="Arial"/>
          <w:bCs/>
          <w:i/>
          <w:sz w:val="16"/>
          <w:szCs w:val="16"/>
        </w:rPr>
        <w:t>(proszę podać nazwy i adresy tych wykonawców)</w:t>
      </w:r>
    </w:p>
    <w:p w:rsidR="005F5226" w:rsidRDefault="005F5226" w:rsidP="005F5226">
      <w:pPr>
        <w:pStyle w:val="Akapitzlist"/>
        <w:spacing w:after="40" w:line="280" w:lineRule="atLeast"/>
        <w:ind w:left="1288" w:hanging="579"/>
        <w:rPr>
          <w:rFonts w:ascii="Arial" w:hAnsi="Arial" w:cs="Arial"/>
          <w:bCs/>
          <w:i/>
          <w:sz w:val="18"/>
          <w:szCs w:val="18"/>
        </w:rPr>
      </w:pPr>
    </w:p>
    <w:p w:rsidR="005F5226" w:rsidRDefault="005F5226" w:rsidP="005F5226">
      <w:pPr>
        <w:pStyle w:val="Akapitzlist"/>
        <w:spacing w:after="40" w:line="280" w:lineRule="atLeast"/>
        <w:ind w:left="1288" w:hanging="579"/>
        <w:rPr>
          <w:rFonts w:ascii="Arial" w:hAnsi="Arial" w:cs="Arial"/>
          <w:bCs/>
          <w:i/>
          <w:sz w:val="18"/>
          <w:szCs w:val="18"/>
        </w:rPr>
      </w:pPr>
    </w:p>
    <w:p w:rsidR="005F5226" w:rsidRDefault="005F5226" w:rsidP="005F5226">
      <w:pPr>
        <w:pStyle w:val="Akapitzlist"/>
        <w:spacing w:after="40" w:line="280" w:lineRule="atLeast"/>
        <w:ind w:left="1288" w:hanging="579"/>
        <w:rPr>
          <w:rFonts w:ascii="Arial" w:hAnsi="Arial" w:cs="Arial"/>
          <w:bCs/>
          <w:i/>
          <w:sz w:val="18"/>
          <w:szCs w:val="18"/>
        </w:rPr>
      </w:pPr>
      <w:r w:rsidRPr="001E02BB">
        <w:rPr>
          <w:rFonts w:ascii="Arial" w:hAnsi="Arial" w:cs="Arial"/>
          <w:bCs/>
          <w:i/>
          <w:sz w:val="18"/>
          <w:szCs w:val="18"/>
        </w:rPr>
        <w:t>* Niepotrzebne skreślić</w:t>
      </w:r>
    </w:p>
    <w:p w:rsidR="005F5226" w:rsidRDefault="005F5226" w:rsidP="005F5226">
      <w:pPr>
        <w:pStyle w:val="Akapitzlist"/>
        <w:spacing w:after="40" w:line="280" w:lineRule="atLeast"/>
        <w:ind w:left="1288" w:hanging="579"/>
        <w:rPr>
          <w:rFonts w:ascii="Arial" w:hAnsi="Arial" w:cs="Arial"/>
          <w:bCs/>
          <w:i/>
          <w:sz w:val="18"/>
          <w:szCs w:val="18"/>
        </w:rPr>
      </w:pPr>
    </w:p>
    <w:p w:rsidR="005F5226" w:rsidRDefault="005F5226" w:rsidP="005F5226">
      <w:pPr>
        <w:pStyle w:val="Akapitzlist"/>
        <w:spacing w:after="40" w:line="280" w:lineRule="atLeast"/>
        <w:ind w:left="1288" w:hanging="579"/>
        <w:rPr>
          <w:rFonts w:ascii="Arial" w:hAnsi="Arial" w:cs="Arial"/>
          <w:bCs/>
          <w:i/>
          <w:sz w:val="18"/>
          <w:szCs w:val="18"/>
        </w:rPr>
      </w:pPr>
    </w:p>
    <w:p w:rsidR="005F5226" w:rsidRPr="001E02BB" w:rsidRDefault="005F5226" w:rsidP="005F5226">
      <w:pPr>
        <w:pStyle w:val="Akapitzlist"/>
        <w:spacing w:after="40" w:line="280" w:lineRule="atLeast"/>
        <w:ind w:left="1288" w:hanging="579"/>
        <w:rPr>
          <w:rFonts w:ascii="Arial" w:hAnsi="Arial" w:cs="Arial"/>
          <w:bCs/>
          <w:i/>
          <w:sz w:val="18"/>
          <w:szCs w:val="18"/>
        </w:rPr>
      </w:pPr>
    </w:p>
    <w:p w:rsidR="005F5226" w:rsidRPr="00C76EF5" w:rsidRDefault="005F5226" w:rsidP="005F5226">
      <w:pPr>
        <w:spacing w:after="40" w:line="280" w:lineRule="atLeast"/>
        <w:jc w:val="both"/>
        <w:rPr>
          <w:rFonts w:ascii="Arial" w:hAnsi="Arial" w:cs="Arial"/>
          <w:b/>
          <w:bCs/>
          <w:sz w:val="20"/>
          <w:szCs w:val="20"/>
          <w:u w:val="single"/>
        </w:rPr>
      </w:pPr>
      <w:r w:rsidRPr="00C76EF5">
        <w:rPr>
          <w:rFonts w:ascii="Arial" w:hAnsi="Arial" w:cs="Arial"/>
          <w:b/>
          <w:bCs/>
          <w:sz w:val="20"/>
          <w:szCs w:val="20"/>
          <w:u w:val="single"/>
        </w:rPr>
        <w:t>UWAGA:</w:t>
      </w:r>
    </w:p>
    <w:p w:rsidR="005F5226" w:rsidRPr="00C76EF5" w:rsidRDefault="005F5226" w:rsidP="005F5226">
      <w:pPr>
        <w:pStyle w:val="Akapitzlist"/>
        <w:spacing w:after="40" w:line="280" w:lineRule="atLeast"/>
        <w:ind w:left="0"/>
        <w:jc w:val="both"/>
        <w:rPr>
          <w:rFonts w:ascii="Arial" w:hAnsi="Arial" w:cs="Arial"/>
          <w:sz w:val="20"/>
          <w:szCs w:val="20"/>
        </w:rPr>
      </w:pPr>
      <w:r>
        <w:rPr>
          <w:rFonts w:ascii="Arial" w:hAnsi="Arial" w:cs="Arial"/>
          <w:b/>
          <w:bCs/>
          <w:sz w:val="20"/>
          <w:szCs w:val="20"/>
          <w:u w:val="single"/>
        </w:rPr>
        <w:t>„G</w:t>
      </w:r>
      <w:r w:rsidRPr="00C76EF5">
        <w:rPr>
          <w:rFonts w:ascii="Arial" w:hAnsi="Arial" w:cs="Arial"/>
          <w:b/>
          <w:bCs/>
          <w:sz w:val="20"/>
          <w:szCs w:val="20"/>
          <w:u w:val="single"/>
        </w:rPr>
        <w:t>rupa kapitałowa</w:t>
      </w:r>
      <w:r>
        <w:rPr>
          <w:rFonts w:ascii="Arial" w:hAnsi="Arial" w:cs="Arial"/>
          <w:bCs/>
          <w:sz w:val="20"/>
          <w:szCs w:val="20"/>
        </w:rPr>
        <w:t xml:space="preserve">” w rozumieniu ustawy </w:t>
      </w:r>
      <w:r w:rsidRPr="00C76EF5">
        <w:rPr>
          <w:rFonts w:ascii="Arial" w:hAnsi="Arial" w:cs="Arial"/>
          <w:bCs/>
          <w:sz w:val="20"/>
          <w:szCs w:val="20"/>
        </w:rPr>
        <w:t xml:space="preserve">z dnia 16 lutego 2007 r. o ochronie konkurencji i konsumentów (Dz. U. </w:t>
      </w:r>
      <w:r>
        <w:rPr>
          <w:rFonts w:ascii="Arial" w:hAnsi="Arial" w:cs="Arial"/>
          <w:bCs/>
          <w:sz w:val="20"/>
          <w:szCs w:val="20"/>
        </w:rPr>
        <w:t>z 2015r. poz. 184, 1618,1634</w:t>
      </w:r>
      <w:r w:rsidRPr="00C76EF5">
        <w:rPr>
          <w:rFonts w:ascii="Arial" w:hAnsi="Arial" w:cs="Arial"/>
          <w:bCs/>
          <w:sz w:val="20"/>
          <w:szCs w:val="20"/>
        </w:rPr>
        <w:t xml:space="preserve">) </w:t>
      </w:r>
    </w:p>
    <w:p w:rsidR="005F5226" w:rsidRPr="001E02BB" w:rsidRDefault="005F5226" w:rsidP="005F5226">
      <w:pPr>
        <w:spacing w:after="40" w:line="280" w:lineRule="atLeast"/>
        <w:rPr>
          <w:rFonts w:ascii="Arial" w:hAnsi="Arial" w:cs="Arial"/>
          <w:iCs/>
          <w:sz w:val="20"/>
          <w:szCs w:val="20"/>
        </w:rPr>
      </w:pPr>
      <w:r w:rsidRPr="001E02BB">
        <w:rPr>
          <w:rFonts w:ascii="Arial" w:hAnsi="Arial" w:cs="Arial"/>
          <w:iCs/>
          <w:sz w:val="20"/>
          <w:szCs w:val="20"/>
        </w:rPr>
        <w:t>Wraz ze złożeniem oświadczenia, wykonawca może przedstawić</w:t>
      </w:r>
      <w:r>
        <w:rPr>
          <w:rFonts w:ascii="Arial" w:hAnsi="Arial" w:cs="Arial"/>
          <w:iCs/>
          <w:sz w:val="20"/>
          <w:szCs w:val="20"/>
        </w:rPr>
        <w:t xml:space="preserve"> dowody, że powiązania z innym wykonawcą nie prowadzą do zakłócenia konkurencji w postępowaniu o udzielenie zamówienia.</w:t>
      </w:r>
    </w:p>
    <w:p w:rsidR="005F5226" w:rsidRDefault="005F5226" w:rsidP="005F5226">
      <w:pPr>
        <w:spacing w:after="40" w:line="280" w:lineRule="atLeast"/>
        <w:rPr>
          <w:rFonts w:ascii="Arial" w:hAnsi="Arial" w:cs="Arial"/>
          <w:iCs/>
          <w:sz w:val="20"/>
          <w:szCs w:val="20"/>
          <w:highlight w:val="yellow"/>
        </w:rPr>
      </w:pPr>
    </w:p>
    <w:p w:rsidR="005F5226" w:rsidRPr="00C76EF5" w:rsidRDefault="005F5226" w:rsidP="005F5226">
      <w:pPr>
        <w:spacing w:after="40" w:line="280" w:lineRule="atLeast"/>
        <w:rPr>
          <w:rFonts w:ascii="Arial" w:hAnsi="Arial" w:cs="Arial"/>
          <w:iCs/>
          <w:sz w:val="20"/>
          <w:szCs w:val="20"/>
          <w:highlight w:val="yellow"/>
        </w:rPr>
      </w:pPr>
    </w:p>
    <w:p w:rsidR="005F5226" w:rsidRPr="00C76EF5" w:rsidRDefault="005F5226" w:rsidP="005F5226">
      <w:pPr>
        <w:spacing w:after="40" w:line="280" w:lineRule="atLeast"/>
        <w:rPr>
          <w:rFonts w:ascii="Arial" w:hAnsi="Arial" w:cs="Arial"/>
          <w:iCs/>
          <w:sz w:val="20"/>
          <w:szCs w:val="20"/>
          <w:highlight w:val="yellow"/>
        </w:rPr>
      </w:pPr>
    </w:p>
    <w:p w:rsidR="005F5226" w:rsidRPr="00EB483B" w:rsidRDefault="005F5226" w:rsidP="005F5226">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5F5226" w:rsidRPr="00EB483B" w:rsidRDefault="005F5226" w:rsidP="005F5226">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5F5226" w:rsidRPr="00EB483B" w:rsidRDefault="005F5226" w:rsidP="005F5226">
      <w:pPr>
        <w:spacing w:after="40" w:line="280" w:lineRule="atLeast"/>
        <w:ind w:left="4253"/>
        <w:jc w:val="center"/>
        <w:rPr>
          <w:rFonts w:ascii="Arial" w:hAnsi="Arial" w:cs="Arial"/>
          <w:b/>
          <w:i/>
          <w:sz w:val="16"/>
          <w:szCs w:val="16"/>
        </w:rPr>
      </w:pPr>
      <w:r w:rsidRPr="00EB483B">
        <w:rPr>
          <w:rFonts w:ascii="Arial" w:hAnsi="Arial" w:cs="Arial"/>
          <w:i/>
          <w:sz w:val="16"/>
          <w:szCs w:val="16"/>
        </w:rPr>
        <w:t>do reprezentowania wykonawcy)</w:t>
      </w:r>
    </w:p>
    <w:p w:rsidR="005F5226" w:rsidRPr="00C76EF5" w:rsidRDefault="005F5226" w:rsidP="005F5226">
      <w:pPr>
        <w:rPr>
          <w:rFonts w:ascii="Arial" w:hAnsi="Arial" w:cs="Arial"/>
          <w:sz w:val="20"/>
          <w:szCs w:val="20"/>
        </w:rPr>
      </w:pPr>
    </w:p>
    <w:bookmarkEnd w:id="1"/>
    <w:p w:rsidR="00CF4728" w:rsidRDefault="00CF4728"/>
    <w:sectPr w:rsidR="00CF4728" w:rsidSect="0009083D">
      <w:headerReference w:type="default" r:id="rId9"/>
      <w:footerReference w:type="default" r:id="rId10"/>
      <w:pgSz w:w="11906" w:h="16838" w:code="9"/>
      <w:pgMar w:top="709" w:right="1418" w:bottom="964"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B1B" w:rsidRDefault="00CF7B1B">
      <w:pPr>
        <w:spacing w:after="0" w:line="240" w:lineRule="auto"/>
      </w:pPr>
      <w:r>
        <w:separator/>
      </w:r>
    </w:p>
  </w:endnote>
  <w:endnote w:type="continuationSeparator" w:id="0">
    <w:p w:rsidR="00CF7B1B" w:rsidRDefault="00CF7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C2F" w:rsidRPr="00286911" w:rsidRDefault="004C6C2F">
    <w:pPr>
      <w:pStyle w:val="Stopka"/>
      <w:jc w:val="right"/>
      <w:rPr>
        <w:sz w:val="16"/>
        <w:szCs w:val="16"/>
      </w:rPr>
    </w:pPr>
    <w:r>
      <w:rPr>
        <w:noProof/>
        <w:lang w:eastAsia="pl-PL"/>
      </w:rPr>
      <w:drawing>
        <wp:inline distT="0" distB="0" distL="0" distR="0" wp14:anchorId="5200F41F" wp14:editId="09A22B32">
          <wp:extent cx="5759450" cy="158715"/>
          <wp:effectExtent l="0" t="0" r="0" b="0"/>
          <wp:docPr id="20" name="Obraz 20" descr="listownik-mono-Pomorskie-FE-UMWP-UE-EFSI-RPO2014-2020-2015-stop"/>
          <wp:cNvGraphicFramePr/>
          <a:graphic xmlns:a="http://schemas.openxmlformats.org/drawingml/2006/main">
            <a:graphicData uri="http://schemas.openxmlformats.org/drawingml/2006/picture">
              <pic:pic xmlns:pic="http://schemas.openxmlformats.org/drawingml/2006/picture">
                <pic:nvPicPr>
                  <pic:cNvPr id="2" name="Obraz 2" descr="listownik-mono-Pomorskie-FE-UMWP-UE-EFSI-RPO2014-2020-2015-sto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58715"/>
                  </a:xfrm>
                  <a:prstGeom prst="rect">
                    <a:avLst/>
                  </a:prstGeom>
                  <a:noFill/>
                  <a:ln>
                    <a:noFill/>
                  </a:ln>
                </pic:spPr>
              </pic:pic>
            </a:graphicData>
          </a:graphic>
        </wp:inline>
      </w:drawing>
    </w:r>
    <w:r w:rsidRPr="00286911">
      <w:rPr>
        <w:sz w:val="16"/>
        <w:szCs w:val="16"/>
      </w:rPr>
      <w:fldChar w:fldCharType="begin"/>
    </w:r>
    <w:r w:rsidRPr="00286911">
      <w:rPr>
        <w:sz w:val="16"/>
        <w:szCs w:val="16"/>
      </w:rPr>
      <w:instrText>PAGE   \* MERGEFORMAT</w:instrText>
    </w:r>
    <w:r w:rsidRPr="00286911">
      <w:rPr>
        <w:sz w:val="16"/>
        <w:szCs w:val="16"/>
      </w:rPr>
      <w:fldChar w:fldCharType="separate"/>
    </w:r>
    <w:r>
      <w:rPr>
        <w:noProof/>
        <w:sz w:val="16"/>
        <w:szCs w:val="16"/>
      </w:rPr>
      <w:t>46</w:t>
    </w:r>
    <w:r w:rsidRPr="0028691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B1B" w:rsidRDefault="00CF7B1B">
      <w:pPr>
        <w:spacing w:after="0" w:line="240" w:lineRule="auto"/>
      </w:pPr>
      <w:r>
        <w:separator/>
      </w:r>
    </w:p>
  </w:footnote>
  <w:footnote w:type="continuationSeparator" w:id="0">
    <w:p w:rsidR="00CF7B1B" w:rsidRDefault="00CF7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C2F" w:rsidRDefault="004C6C2F">
    <w:pPr>
      <w:pStyle w:val="Nagwek"/>
    </w:pPr>
    <w:r>
      <w:rPr>
        <w:noProof/>
        <w:lang w:eastAsia="pl-PL"/>
      </w:rPr>
      <w:drawing>
        <wp:inline distT="0" distB="0" distL="0" distR="0" wp14:anchorId="0B73A7CA" wp14:editId="6EF8988B">
          <wp:extent cx="5759450" cy="617084"/>
          <wp:effectExtent l="0" t="0" r="0" b="0"/>
          <wp:docPr id="19" name="Obraz 19" descr="listownik-mono-Pomorskie-FE-UMWP-UE-EFRR-RPO2014-2020-2015-nag"/>
          <wp:cNvGraphicFramePr/>
          <a:graphic xmlns:a="http://schemas.openxmlformats.org/drawingml/2006/main">
            <a:graphicData uri="http://schemas.openxmlformats.org/drawingml/2006/picture">
              <pic:pic xmlns:pic="http://schemas.openxmlformats.org/drawingml/2006/picture">
                <pic:nvPicPr>
                  <pic:cNvPr id="1" name="Obraz 1" descr="listownik-mono-Pomorskie-FE-UMWP-UE-EFRR-RPO2014-2020-2015-na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70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D0E"/>
    <w:multiLevelType w:val="hybridMultilevel"/>
    <w:tmpl w:val="FD344AB2"/>
    <w:lvl w:ilvl="0" w:tplc="0404528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3B0597"/>
    <w:multiLevelType w:val="hybridMultilevel"/>
    <w:tmpl w:val="5530A47A"/>
    <w:lvl w:ilvl="0" w:tplc="7C0C592C">
      <w:start w:val="1"/>
      <w:numFmt w:val="decimal"/>
      <w:lvlText w:val="%1."/>
      <w:lvlJc w:val="left"/>
      <w:pPr>
        <w:ind w:left="1440" w:hanging="360"/>
      </w:pPr>
      <w:rPr>
        <w:rFonts w:ascii="Arial" w:eastAsia="Calibri" w:hAnsi="Arial" w:cs="Arial"/>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23841F3"/>
    <w:multiLevelType w:val="hybridMultilevel"/>
    <w:tmpl w:val="E06E8ADE"/>
    <w:lvl w:ilvl="0" w:tplc="E5908572">
      <w:start w:val="1"/>
      <w:numFmt w:val="lowerLetter"/>
      <w:lvlText w:val="%1)"/>
      <w:lvlJc w:val="left"/>
      <w:pPr>
        <w:ind w:left="1215" w:hanging="360"/>
      </w:p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3" w15:restartNumberingAfterBreak="0">
    <w:nsid w:val="07A61569"/>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F781BA5"/>
    <w:multiLevelType w:val="hybridMultilevel"/>
    <w:tmpl w:val="E45C51CC"/>
    <w:lvl w:ilvl="0" w:tplc="38162850">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0483BC2"/>
    <w:multiLevelType w:val="hybridMultilevel"/>
    <w:tmpl w:val="4566CA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1E479F9"/>
    <w:multiLevelType w:val="hybridMultilevel"/>
    <w:tmpl w:val="4B4AB006"/>
    <w:lvl w:ilvl="0" w:tplc="04150017">
      <w:start w:val="1"/>
      <w:numFmt w:val="lowerLetter"/>
      <w:lvlText w:val="%1)"/>
      <w:lvlJc w:val="left"/>
      <w:pPr>
        <w:ind w:left="143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34627A3"/>
    <w:multiLevelType w:val="hybridMultilevel"/>
    <w:tmpl w:val="5F2EE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74E4B06"/>
    <w:multiLevelType w:val="hybridMultilevel"/>
    <w:tmpl w:val="BE1E2C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8576B24"/>
    <w:multiLevelType w:val="hybridMultilevel"/>
    <w:tmpl w:val="46D498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A381A0E"/>
    <w:multiLevelType w:val="hybridMultilevel"/>
    <w:tmpl w:val="871E0E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261F333D"/>
    <w:multiLevelType w:val="hybridMultilevel"/>
    <w:tmpl w:val="F4A6154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69B3B68"/>
    <w:multiLevelType w:val="hybridMultilevel"/>
    <w:tmpl w:val="969675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A464F9"/>
    <w:multiLevelType w:val="hybridMultilevel"/>
    <w:tmpl w:val="BCE644E6"/>
    <w:lvl w:ilvl="0" w:tplc="E91EA014">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28E219BB"/>
    <w:multiLevelType w:val="hybridMultilevel"/>
    <w:tmpl w:val="15D02872"/>
    <w:lvl w:ilvl="0" w:tplc="C38A116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B620B11"/>
    <w:multiLevelType w:val="hybridMultilevel"/>
    <w:tmpl w:val="937696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C711AC9"/>
    <w:multiLevelType w:val="hybridMultilevel"/>
    <w:tmpl w:val="46405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9A533A"/>
    <w:multiLevelType w:val="hybridMultilevel"/>
    <w:tmpl w:val="4C8029C6"/>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9" w15:restartNumberingAfterBreak="0">
    <w:nsid w:val="2CA73BD3"/>
    <w:multiLevelType w:val="hybridMultilevel"/>
    <w:tmpl w:val="CABC23C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F7B2CA7"/>
    <w:multiLevelType w:val="hybridMultilevel"/>
    <w:tmpl w:val="6AC69C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0E9194C"/>
    <w:multiLevelType w:val="hybridMultilevel"/>
    <w:tmpl w:val="5A68C5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4E856CC"/>
    <w:multiLevelType w:val="hybridMultilevel"/>
    <w:tmpl w:val="B838AAC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9F6511E"/>
    <w:multiLevelType w:val="hybridMultilevel"/>
    <w:tmpl w:val="89E82638"/>
    <w:lvl w:ilvl="0" w:tplc="C882AA5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15:restartNumberingAfterBreak="0">
    <w:nsid w:val="3B2F2E0B"/>
    <w:multiLevelType w:val="hybridMultilevel"/>
    <w:tmpl w:val="99D85E30"/>
    <w:lvl w:ilvl="0" w:tplc="2E98C50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3D3561BF"/>
    <w:multiLevelType w:val="hybridMultilevel"/>
    <w:tmpl w:val="702A7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B03CA2"/>
    <w:multiLevelType w:val="hybridMultilevel"/>
    <w:tmpl w:val="ADFC25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E70686"/>
    <w:multiLevelType w:val="hybridMultilevel"/>
    <w:tmpl w:val="178232D8"/>
    <w:lvl w:ilvl="0" w:tplc="F3106C56">
      <w:start w:val="1"/>
      <w:numFmt w:val="lowerLetter"/>
      <w:lvlText w:val="%1)"/>
      <w:lvlJc w:val="left"/>
      <w:pPr>
        <w:ind w:left="786" w:hanging="360"/>
      </w:pPr>
    </w:lvl>
    <w:lvl w:ilvl="1" w:tplc="1A1AA266">
      <w:start w:val="1"/>
      <w:numFmt w:val="decimal"/>
      <w:lvlText w:val="%2."/>
      <w:lvlJc w:val="left"/>
      <w:pPr>
        <w:ind w:left="1536" w:hanging="39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42847A3D"/>
    <w:multiLevelType w:val="hybridMultilevel"/>
    <w:tmpl w:val="74AA36BA"/>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0" w15:restartNumberingAfterBreak="0">
    <w:nsid w:val="438C2498"/>
    <w:multiLevelType w:val="hybridMultilevel"/>
    <w:tmpl w:val="295E3F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4774AD1"/>
    <w:multiLevelType w:val="hybridMultilevel"/>
    <w:tmpl w:val="4CD6FC9C"/>
    <w:lvl w:ilvl="0" w:tplc="0415000F">
      <w:start w:val="1"/>
      <w:numFmt w:val="decimal"/>
      <w:lvlText w:val="%1."/>
      <w:lvlJc w:val="left"/>
      <w:pPr>
        <w:ind w:left="720" w:hanging="360"/>
      </w:pPr>
    </w:lvl>
    <w:lvl w:ilvl="1" w:tplc="04150019">
      <w:start w:val="1"/>
      <w:numFmt w:val="lowerLetter"/>
      <w:pStyle w:val="Nagwek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53015E0"/>
    <w:multiLevelType w:val="multilevel"/>
    <w:tmpl w:val="72BAE094"/>
    <w:lvl w:ilvl="0">
      <w:start w:val="1"/>
      <w:numFmt w:val="decimal"/>
      <w:lvlText w:val="%1"/>
      <w:lvlJc w:val="left"/>
      <w:pPr>
        <w:ind w:left="390" w:hanging="390"/>
      </w:pPr>
    </w:lvl>
    <w:lvl w:ilvl="1">
      <w:start w:val="1"/>
      <w:numFmt w:val="decimal"/>
      <w:lvlText w:val="%1.%2"/>
      <w:lvlJc w:val="left"/>
      <w:pPr>
        <w:ind w:left="674" w:hanging="39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3" w15:restartNumberingAfterBreak="0">
    <w:nsid w:val="46B13AF4"/>
    <w:multiLevelType w:val="hybridMultilevel"/>
    <w:tmpl w:val="050C10DE"/>
    <w:lvl w:ilvl="0" w:tplc="F160ACB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48B51D6E"/>
    <w:multiLevelType w:val="hybridMultilevel"/>
    <w:tmpl w:val="3D02F47C"/>
    <w:lvl w:ilvl="0" w:tplc="C78E315E">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5" w15:restartNumberingAfterBreak="0">
    <w:nsid w:val="48F63EBE"/>
    <w:multiLevelType w:val="hybridMultilevel"/>
    <w:tmpl w:val="3B7C7022"/>
    <w:lvl w:ilvl="0" w:tplc="D6FE8E12">
      <w:start w:val="1"/>
      <w:numFmt w:val="decimal"/>
      <w:lvlText w:val="%1)"/>
      <w:lvlJc w:val="left"/>
      <w:pPr>
        <w:ind w:left="1080" w:hanging="360"/>
      </w:pPr>
      <w:rPr>
        <w:b w:val="0"/>
      </w:rPr>
    </w:lvl>
    <w:lvl w:ilvl="1" w:tplc="22F8ED1C">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51D823D6"/>
    <w:multiLevelType w:val="hybridMultilevel"/>
    <w:tmpl w:val="070CA9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20D12FD"/>
    <w:multiLevelType w:val="hybridMultilevel"/>
    <w:tmpl w:val="33688368"/>
    <w:lvl w:ilvl="0" w:tplc="B5C856A2">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53465D90"/>
    <w:multiLevelType w:val="hybridMultilevel"/>
    <w:tmpl w:val="7C5C5B62"/>
    <w:lvl w:ilvl="0" w:tplc="413019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4AC1B22"/>
    <w:multiLevelType w:val="hybridMultilevel"/>
    <w:tmpl w:val="9D9E41FE"/>
    <w:lvl w:ilvl="0" w:tplc="5170887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C376B82"/>
    <w:multiLevelType w:val="hybridMultilevel"/>
    <w:tmpl w:val="71D4447C"/>
    <w:lvl w:ilvl="0" w:tplc="D6D418FC">
      <w:start w:val="1"/>
      <w:numFmt w:val="decimal"/>
      <w:lvlText w:val="%1."/>
      <w:lvlJc w:val="left"/>
      <w:pPr>
        <w:ind w:left="927" w:hanging="360"/>
      </w:pPr>
      <w:rPr>
        <w:rFonts w:ascii="Arial" w:eastAsia="Calibri" w:hAnsi="Arial" w:cs="Arial"/>
        <w:b w:val="0"/>
        <w:i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1" w15:restartNumberingAfterBreak="0">
    <w:nsid w:val="5C7D6109"/>
    <w:multiLevelType w:val="hybridMultilevel"/>
    <w:tmpl w:val="3556B1B0"/>
    <w:lvl w:ilvl="0" w:tplc="B5565346">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505B80"/>
    <w:multiLevelType w:val="hybridMultilevel"/>
    <w:tmpl w:val="93E07302"/>
    <w:lvl w:ilvl="0" w:tplc="AABA547E">
      <w:start w:val="1"/>
      <w:numFmt w:val="decimal"/>
      <w:lvlText w:val="%1)"/>
      <w:lvlJc w:val="left"/>
      <w:pPr>
        <w:ind w:left="2160" w:hanging="360"/>
      </w:pPr>
      <w:rPr>
        <w:rFonts w:ascii="Arial" w:eastAsia="Calibri" w:hAnsi="Arial" w:cs="Arial"/>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43" w15:restartNumberingAfterBreak="0">
    <w:nsid w:val="5F895C02"/>
    <w:multiLevelType w:val="hybridMultilevel"/>
    <w:tmpl w:val="83B05A92"/>
    <w:lvl w:ilvl="0" w:tplc="5170887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1013F1B"/>
    <w:multiLevelType w:val="hybridMultilevel"/>
    <w:tmpl w:val="70E21B32"/>
    <w:lvl w:ilvl="0" w:tplc="B0D08876">
      <w:start w:val="1"/>
      <w:numFmt w:val="decimal"/>
      <w:lvlText w:val="%1."/>
      <w:lvlJc w:val="left"/>
      <w:pPr>
        <w:ind w:left="360" w:hanging="360"/>
      </w:pPr>
      <w:rPr>
        <w:b w:val="0"/>
        <w:i w:val="0"/>
      </w:rPr>
    </w:lvl>
    <w:lvl w:ilvl="1" w:tplc="8702E0D0">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632C58F7"/>
    <w:multiLevelType w:val="hybridMultilevel"/>
    <w:tmpl w:val="F1F28554"/>
    <w:lvl w:ilvl="0" w:tplc="805A6360">
      <w:start w:val="6"/>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4014384"/>
    <w:multiLevelType w:val="hybridMultilevel"/>
    <w:tmpl w:val="8B723628"/>
    <w:lvl w:ilvl="0" w:tplc="3E7201D4">
      <w:start w:val="9"/>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7CC445C"/>
    <w:multiLevelType w:val="hybridMultilevel"/>
    <w:tmpl w:val="9202ED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5AAE371A">
      <w:start w:val="1"/>
      <w:numFmt w:val="decimal"/>
      <w:lvlText w:val="%3)"/>
      <w:lvlJc w:val="left"/>
      <w:pPr>
        <w:tabs>
          <w:tab w:val="num" w:pos="1980"/>
        </w:tabs>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6882059F"/>
    <w:multiLevelType w:val="hybridMultilevel"/>
    <w:tmpl w:val="0DE21D44"/>
    <w:lvl w:ilvl="0" w:tplc="F9AE3C2C">
      <w:start w:val="1"/>
      <w:numFmt w:val="decimal"/>
      <w:lvlText w:val="%1)"/>
      <w:lvlJc w:val="left"/>
      <w:pPr>
        <w:tabs>
          <w:tab w:val="num" w:pos="4500"/>
        </w:tabs>
        <w:ind w:left="4500" w:hanging="360"/>
      </w:pPr>
      <w:rPr>
        <w:b w:val="0"/>
        <w:sz w:val="22"/>
        <w:szCs w:val="22"/>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49" w15:restartNumberingAfterBreak="0">
    <w:nsid w:val="69D30F22"/>
    <w:multiLevelType w:val="hybridMultilevel"/>
    <w:tmpl w:val="FD1838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A743BF7"/>
    <w:multiLevelType w:val="hybridMultilevel"/>
    <w:tmpl w:val="ABE643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6AD12321"/>
    <w:multiLevelType w:val="hybridMultilevel"/>
    <w:tmpl w:val="CBBEC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E74B89"/>
    <w:multiLevelType w:val="hybridMultilevel"/>
    <w:tmpl w:val="164227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CFF43E0"/>
    <w:multiLevelType w:val="hybridMultilevel"/>
    <w:tmpl w:val="60D8BDEE"/>
    <w:lvl w:ilvl="0" w:tplc="04150017">
      <w:start w:val="1"/>
      <w:numFmt w:val="lowerLetter"/>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DEB2140"/>
    <w:multiLevelType w:val="hybridMultilevel"/>
    <w:tmpl w:val="444801DC"/>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5" w15:restartNumberingAfterBreak="0">
    <w:nsid w:val="74B63B27"/>
    <w:multiLevelType w:val="hybridMultilevel"/>
    <w:tmpl w:val="0F1AA5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65736D1"/>
    <w:multiLevelType w:val="hybridMultilevel"/>
    <w:tmpl w:val="7B829F4A"/>
    <w:lvl w:ilvl="0" w:tplc="80E0B308">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15:restartNumberingAfterBreak="0">
    <w:nsid w:val="772F0A85"/>
    <w:multiLevelType w:val="hybridMultilevel"/>
    <w:tmpl w:val="3BE2D862"/>
    <w:lvl w:ilvl="0" w:tplc="1072534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8" w15:restartNumberingAfterBreak="0">
    <w:nsid w:val="78EF2F9C"/>
    <w:multiLevelType w:val="hybridMultilevel"/>
    <w:tmpl w:val="58EE14A4"/>
    <w:lvl w:ilvl="0" w:tplc="09E868A0">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9" w15:restartNumberingAfterBreak="0">
    <w:nsid w:val="7A3C2502"/>
    <w:multiLevelType w:val="hybridMultilevel"/>
    <w:tmpl w:val="3A4ABCE6"/>
    <w:lvl w:ilvl="0" w:tplc="0024A38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0" w15:restartNumberingAfterBreak="0">
    <w:nsid w:val="7A487D48"/>
    <w:multiLevelType w:val="hybridMultilevel"/>
    <w:tmpl w:val="2998336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7A833E94"/>
    <w:multiLevelType w:val="hybridMultilevel"/>
    <w:tmpl w:val="409E46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C4A7FB1"/>
    <w:multiLevelType w:val="hybridMultilevel"/>
    <w:tmpl w:val="038A34A0"/>
    <w:lvl w:ilvl="0" w:tplc="9FF293C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3" w15:restartNumberingAfterBreak="0">
    <w:nsid w:val="7C720452"/>
    <w:multiLevelType w:val="hybridMultilevel"/>
    <w:tmpl w:val="22CE7B7C"/>
    <w:lvl w:ilvl="0" w:tplc="A8DC9EA0">
      <w:start w:val="1"/>
      <w:numFmt w:val="lowerLetter"/>
      <w:lvlText w:val="%1)"/>
      <w:lvlJc w:val="left"/>
      <w:pPr>
        <w:ind w:left="1004" w:hanging="360"/>
      </w:pPr>
      <w:rPr>
        <w:rFonts w:ascii="Arial" w:eastAsia="Calibri" w:hAnsi="Arial" w:cs="Arial"/>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4" w15:restartNumberingAfterBreak="0">
    <w:nsid w:val="7C8848AD"/>
    <w:multiLevelType w:val="hybridMultilevel"/>
    <w:tmpl w:val="AF304DA0"/>
    <w:lvl w:ilvl="0" w:tplc="936E6142">
      <w:start w:val="1"/>
      <w:numFmt w:val="lowerLetter"/>
      <w:lvlText w:val="%1)"/>
      <w:lvlJc w:val="left"/>
      <w:pPr>
        <w:ind w:left="1800" w:hanging="360"/>
      </w:pPr>
      <w:rPr>
        <w:rFonts w:eastAsia="Calibri"/>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5" w15:restartNumberingAfterBreak="0">
    <w:nsid w:val="7C9C388E"/>
    <w:multiLevelType w:val="hybridMultilevel"/>
    <w:tmpl w:val="B3B0070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5AAE371A">
      <w:start w:val="1"/>
      <w:numFmt w:val="decimal"/>
      <w:lvlText w:val="%3)"/>
      <w:lvlJc w:val="left"/>
      <w:pPr>
        <w:tabs>
          <w:tab w:val="num" w:pos="1980"/>
        </w:tabs>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15:restartNumberingAfterBreak="0">
    <w:nsid w:val="7E380E1A"/>
    <w:multiLevelType w:val="hybridMultilevel"/>
    <w:tmpl w:val="BCD0003C"/>
    <w:lvl w:ilvl="0" w:tplc="04150017">
      <w:start w:val="1"/>
      <w:numFmt w:val="lowerLetter"/>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num w:numId="1">
    <w:abstractNumId w:val="3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3"/>
    <w:lvlOverride w:ilvl="0">
      <w:startOverride w:val="1"/>
    </w:lvlOverride>
    <w:lvlOverride w:ilvl="1"/>
    <w:lvlOverride w:ilvl="2"/>
    <w:lvlOverride w:ilvl="3"/>
    <w:lvlOverride w:ilvl="4"/>
    <w:lvlOverride w:ilvl="5"/>
    <w:lvlOverride w:ilvl="6"/>
    <w:lvlOverride w:ilvl="7"/>
    <w:lvlOverride w:ilvl="8"/>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65"/>
  </w:num>
  <w:num w:numId="50">
    <w:abstractNumId w:val="66"/>
  </w:num>
  <w:num w:numId="51">
    <w:abstractNumId w:val="27"/>
  </w:num>
  <w:num w:numId="52">
    <w:abstractNumId w:val="17"/>
  </w:num>
  <w:num w:numId="53">
    <w:abstractNumId w:val="26"/>
  </w:num>
  <w:num w:numId="54">
    <w:abstractNumId w:val="51"/>
  </w:num>
  <w:num w:numId="55">
    <w:abstractNumId w:val="45"/>
  </w:num>
  <w:num w:numId="56">
    <w:abstractNumId w:val="41"/>
  </w:num>
  <w:num w:numId="57">
    <w:abstractNumId w:val="60"/>
  </w:num>
  <w:num w:numId="58">
    <w:abstractNumId w:val="11"/>
  </w:num>
  <w:num w:numId="59">
    <w:abstractNumId w:val="22"/>
  </w:num>
  <w:num w:numId="60">
    <w:abstractNumId w:val="4"/>
  </w:num>
  <w:num w:numId="61">
    <w:abstractNumId w:val="46"/>
  </w:num>
  <w:num w:numId="62">
    <w:abstractNumId w:val="21"/>
  </w:num>
  <w:num w:numId="63">
    <w:abstractNumId w:val="8"/>
  </w:num>
  <w:num w:numId="64">
    <w:abstractNumId w:val="13"/>
  </w:num>
  <w:num w:numId="65">
    <w:abstractNumId w:val="55"/>
  </w:num>
  <w:num w:numId="66">
    <w:abstractNumId w:val="30"/>
  </w:num>
  <w:num w:numId="67">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26"/>
    <w:rsid w:val="0009083D"/>
    <w:rsid w:val="00103A6E"/>
    <w:rsid w:val="001A3C2B"/>
    <w:rsid w:val="001A75C2"/>
    <w:rsid w:val="001E4A88"/>
    <w:rsid w:val="002F6C2A"/>
    <w:rsid w:val="004C6C2F"/>
    <w:rsid w:val="005040A6"/>
    <w:rsid w:val="00582B9F"/>
    <w:rsid w:val="005F5226"/>
    <w:rsid w:val="00651D26"/>
    <w:rsid w:val="007710B3"/>
    <w:rsid w:val="007D7E20"/>
    <w:rsid w:val="00881211"/>
    <w:rsid w:val="008F096A"/>
    <w:rsid w:val="00934A7D"/>
    <w:rsid w:val="00AA5259"/>
    <w:rsid w:val="00AB526E"/>
    <w:rsid w:val="00B27671"/>
    <w:rsid w:val="00CF4728"/>
    <w:rsid w:val="00CF7B1B"/>
    <w:rsid w:val="00D57662"/>
    <w:rsid w:val="00D64DF5"/>
    <w:rsid w:val="00DD7068"/>
    <w:rsid w:val="00EE7FCB"/>
    <w:rsid w:val="00F42E77"/>
    <w:rsid w:val="00FC66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DDD54-F155-4E9E-B898-550EBEA7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F5226"/>
    <w:pPr>
      <w:spacing w:after="200" w:line="276" w:lineRule="auto"/>
    </w:pPr>
    <w:rPr>
      <w:rFonts w:ascii="Calibri" w:eastAsia="Calibri" w:hAnsi="Calibri" w:cs="Times New Roman"/>
    </w:rPr>
  </w:style>
  <w:style w:type="paragraph" w:styleId="Nagwek2">
    <w:name w:val="heading 2"/>
    <w:basedOn w:val="Normalny"/>
    <w:next w:val="Normalny"/>
    <w:link w:val="Nagwek2Znak"/>
    <w:unhideWhenUsed/>
    <w:qFormat/>
    <w:rsid w:val="005F5226"/>
    <w:pPr>
      <w:keepNext/>
      <w:numPr>
        <w:ilvl w:val="1"/>
        <w:numId w:val="1"/>
      </w:numPr>
      <w:suppressAutoHyphens/>
      <w:spacing w:after="0" w:line="240" w:lineRule="auto"/>
      <w:outlineLvl w:val="1"/>
    </w:pPr>
    <w:rPr>
      <w:rFonts w:ascii="Times New Roman" w:eastAsia="Times New Roman" w:hAnsi="Times New Roman"/>
      <w:b/>
      <w:sz w:val="24"/>
      <w:szCs w:val="20"/>
      <w:lang w:eastAsia="ar-SA"/>
    </w:rPr>
  </w:style>
  <w:style w:type="paragraph" w:styleId="Nagwek7">
    <w:name w:val="heading 7"/>
    <w:basedOn w:val="Normalny"/>
    <w:next w:val="Normalny"/>
    <w:link w:val="Nagwek7Znak"/>
    <w:uiPriority w:val="9"/>
    <w:semiHidden/>
    <w:unhideWhenUsed/>
    <w:qFormat/>
    <w:rsid w:val="005F5226"/>
    <w:pPr>
      <w:keepNext/>
      <w:keepLines/>
      <w:spacing w:before="200" w:after="0"/>
      <w:outlineLvl w:val="6"/>
    </w:pPr>
    <w:rPr>
      <w:rFonts w:ascii="Cambria" w:eastAsia="Times New Roman"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F5226"/>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uiPriority w:val="9"/>
    <w:semiHidden/>
    <w:rsid w:val="005F5226"/>
    <w:rPr>
      <w:rFonts w:ascii="Cambria" w:eastAsia="Times New Roman" w:hAnsi="Cambria" w:cs="Times New Roman"/>
      <w:i/>
      <w:iCs/>
      <w:color w:val="404040"/>
    </w:rPr>
  </w:style>
  <w:style w:type="character" w:styleId="Hipercze">
    <w:name w:val="Hyperlink"/>
    <w:uiPriority w:val="99"/>
    <w:unhideWhenUsed/>
    <w:rsid w:val="005F5226"/>
    <w:rPr>
      <w:color w:val="0000FF"/>
      <w:u w:val="single"/>
    </w:rPr>
  </w:style>
  <w:style w:type="character" w:styleId="UyteHipercze">
    <w:name w:val="FollowedHyperlink"/>
    <w:uiPriority w:val="99"/>
    <w:semiHidden/>
    <w:unhideWhenUsed/>
    <w:rsid w:val="005F5226"/>
    <w:rPr>
      <w:color w:val="954F72"/>
      <w:u w:val="single"/>
    </w:rPr>
  </w:style>
  <w:style w:type="paragraph" w:styleId="Tekstkomentarza">
    <w:name w:val="annotation text"/>
    <w:basedOn w:val="Normalny"/>
    <w:link w:val="TekstkomentarzaZnak"/>
    <w:semiHidden/>
    <w:unhideWhenUsed/>
    <w:rsid w:val="005F5226"/>
    <w:pPr>
      <w:spacing w:line="240" w:lineRule="auto"/>
    </w:pPr>
    <w:rPr>
      <w:sz w:val="20"/>
      <w:szCs w:val="20"/>
    </w:rPr>
  </w:style>
  <w:style w:type="character" w:customStyle="1" w:styleId="TekstkomentarzaZnak">
    <w:name w:val="Tekst komentarza Znak"/>
    <w:basedOn w:val="Domylnaczcionkaakapitu"/>
    <w:link w:val="Tekstkomentarza"/>
    <w:semiHidden/>
    <w:rsid w:val="005F5226"/>
    <w:rPr>
      <w:rFonts w:ascii="Calibri" w:eastAsia="Calibri" w:hAnsi="Calibri" w:cs="Times New Roman"/>
      <w:sz w:val="20"/>
      <w:szCs w:val="20"/>
    </w:rPr>
  </w:style>
  <w:style w:type="paragraph" w:styleId="Nagwek">
    <w:name w:val="header"/>
    <w:basedOn w:val="Normalny"/>
    <w:link w:val="NagwekZnak"/>
    <w:uiPriority w:val="99"/>
    <w:unhideWhenUsed/>
    <w:rsid w:val="005F5226"/>
    <w:pPr>
      <w:tabs>
        <w:tab w:val="center" w:pos="4536"/>
        <w:tab w:val="right" w:pos="9072"/>
      </w:tabs>
    </w:pPr>
    <w:rPr>
      <w:rFonts w:ascii="Arial" w:eastAsia="Times New Roman" w:hAnsi="Arial"/>
      <w:sz w:val="24"/>
      <w:szCs w:val="24"/>
    </w:rPr>
  </w:style>
  <w:style w:type="character" w:customStyle="1" w:styleId="NagwekZnak">
    <w:name w:val="Nagłówek Znak"/>
    <w:basedOn w:val="Domylnaczcionkaakapitu"/>
    <w:link w:val="Nagwek"/>
    <w:uiPriority w:val="99"/>
    <w:rsid w:val="005F5226"/>
    <w:rPr>
      <w:rFonts w:ascii="Arial" w:eastAsia="Times New Roman" w:hAnsi="Arial" w:cs="Times New Roman"/>
      <w:sz w:val="24"/>
      <w:szCs w:val="24"/>
    </w:rPr>
  </w:style>
  <w:style w:type="paragraph" w:styleId="Stopka">
    <w:name w:val="footer"/>
    <w:basedOn w:val="Normalny"/>
    <w:link w:val="StopkaZnak"/>
    <w:uiPriority w:val="99"/>
    <w:unhideWhenUsed/>
    <w:rsid w:val="005F5226"/>
    <w:pPr>
      <w:tabs>
        <w:tab w:val="center" w:pos="4536"/>
        <w:tab w:val="right" w:pos="9072"/>
      </w:tabs>
    </w:pPr>
    <w:rPr>
      <w:rFonts w:ascii="Arial" w:eastAsia="Times New Roman" w:hAnsi="Arial"/>
      <w:sz w:val="24"/>
      <w:szCs w:val="24"/>
    </w:rPr>
  </w:style>
  <w:style w:type="character" w:customStyle="1" w:styleId="StopkaZnak">
    <w:name w:val="Stopka Znak"/>
    <w:basedOn w:val="Domylnaczcionkaakapitu"/>
    <w:link w:val="Stopka"/>
    <w:uiPriority w:val="99"/>
    <w:rsid w:val="005F5226"/>
    <w:rPr>
      <w:rFonts w:ascii="Arial" w:eastAsia="Times New Roman" w:hAnsi="Arial" w:cs="Times New Roman"/>
      <w:sz w:val="24"/>
      <w:szCs w:val="24"/>
    </w:rPr>
  </w:style>
  <w:style w:type="paragraph" w:styleId="Tekstpodstawowywcity2">
    <w:name w:val="Body Text Indent 2"/>
    <w:basedOn w:val="Normalny"/>
    <w:link w:val="Tekstpodstawowywcity2Znak"/>
    <w:semiHidden/>
    <w:unhideWhenUsed/>
    <w:rsid w:val="005F5226"/>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semiHidden/>
    <w:rsid w:val="005F5226"/>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5F5226"/>
    <w:rPr>
      <w:b/>
      <w:bCs/>
    </w:rPr>
  </w:style>
  <w:style w:type="character" w:customStyle="1" w:styleId="TematkomentarzaZnak">
    <w:name w:val="Temat komentarza Znak"/>
    <w:basedOn w:val="TekstkomentarzaZnak"/>
    <w:link w:val="Tematkomentarza"/>
    <w:semiHidden/>
    <w:rsid w:val="005F5226"/>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5F52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5226"/>
    <w:rPr>
      <w:rFonts w:ascii="Tahoma" w:eastAsia="Calibri" w:hAnsi="Tahoma" w:cs="Tahoma"/>
      <w:sz w:val="16"/>
      <w:szCs w:val="16"/>
    </w:rPr>
  </w:style>
  <w:style w:type="paragraph" w:styleId="Akapitzlist">
    <w:name w:val="List Paragraph"/>
    <w:basedOn w:val="Normalny"/>
    <w:link w:val="AkapitzlistZnak"/>
    <w:uiPriority w:val="34"/>
    <w:qFormat/>
    <w:rsid w:val="005F5226"/>
    <w:pPr>
      <w:ind w:left="720"/>
      <w:contextualSpacing/>
    </w:pPr>
  </w:style>
  <w:style w:type="paragraph" w:customStyle="1" w:styleId="msonormal0">
    <w:name w:val="msonormal"/>
    <w:basedOn w:val="Normalny"/>
    <w:rsid w:val="005F522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komentarza1">
    <w:name w:val="Tekst komentarza1"/>
    <w:basedOn w:val="Normalny"/>
    <w:rsid w:val="005F5226"/>
    <w:pPr>
      <w:suppressAutoHyphens/>
      <w:spacing w:after="0" w:line="240" w:lineRule="auto"/>
    </w:pPr>
    <w:rPr>
      <w:rFonts w:ascii="Times New Roman" w:eastAsia="Times New Roman" w:hAnsi="Times New Roman"/>
      <w:sz w:val="20"/>
      <w:szCs w:val="20"/>
      <w:lang w:eastAsia="ar-SA"/>
    </w:rPr>
  </w:style>
  <w:style w:type="paragraph" w:customStyle="1" w:styleId="WW-Tekstpodstawowy3">
    <w:name w:val="WW-Tekst podstawowy 3"/>
    <w:basedOn w:val="Normalny"/>
    <w:rsid w:val="005F5226"/>
    <w:pPr>
      <w:suppressAutoHyphens/>
      <w:spacing w:after="0" w:line="240" w:lineRule="auto"/>
    </w:pPr>
    <w:rPr>
      <w:rFonts w:ascii="Times New Roman" w:eastAsia="Times New Roman" w:hAnsi="Times New Roman"/>
      <w:b/>
      <w:szCs w:val="20"/>
      <w:lang w:eastAsia="ar-SA"/>
    </w:rPr>
  </w:style>
  <w:style w:type="paragraph" w:customStyle="1" w:styleId="TekstprzypisudolnegoTekstprzypisu">
    <w:name w:val="Tekst przypisu dolnego.Tekst przypisu"/>
    <w:basedOn w:val="Normalny"/>
    <w:uiPriority w:val="99"/>
    <w:rsid w:val="005F5226"/>
    <w:pPr>
      <w:widowControl w:val="0"/>
      <w:spacing w:after="0" w:line="240" w:lineRule="auto"/>
    </w:pPr>
    <w:rPr>
      <w:rFonts w:ascii="Times New Roman" w:eastAsia="Times New Roman" w:hAnsi="Times New Roman"/>
      <w:sz w:val="20"/>
      <w:szCs w:val="20"/>
      <w:lang w:eastAsia="pl-PL"/>
    </w:rPr>
  </w:style>
  <w:style w:type="character" w:styleId="Odwoaniedokomentarza">
    <w:name w:val="annotation reference"/>
    <w:semiHidden/>
    <w:unhideWhenUsed/>
    <w:rsid w:val="005F5226"/>
    <w:rPr>
      <w:sz w:val="16"/>
      <w:szCs w:val="16"/>
    </w:rPr>
  </w:style>
  <w:style w:type="character" w:customStyle="1" w:styleId="FontStyle55">
    <w:name w:val="Font Style55"/>
    <w:uiPriority w:val="99"/>
    <w:rsid w:val="005F5226"/>
    <w:rPr>
      <w:rFonts w:ascii="Calibri" w:hAnsi="Calibri" w:cs="Calibri" w:hint="default"/>
      <w:b/>
      <w:bCs/>
      <w:sz w:val="18"/>
      <w:szCs w:val="18"/>
    </w:rPr>
  </w:style>
  <w:style w:type="table" w:styleId="Tabela-Siatka">
    <w:name w:val="Table Grid"/>
    <w:basedOn w:val="Standardowy"/>
    <w:uiPriority w:val="39"/>
    <w:rsid w:val="005F5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F5226"/>
    <w:rPr>
      <w:color w:val="808080"/>
      <w:shd w:val="clear" w:color="auto" w:fill="E6E6E6"/>
    </w:rPr>
  </w:style>
  <w:style w:type="character" w:customStyle="1" w:styleId="AkapitzlistZnak">
    <w:name w:val="Akapit z listą Znak"/>
    <w:link w:val="Akapitzlist"/>
    <w:uiPriority w:val="34"/>
    <w:rsid w:val="005F52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gdansk.pl" TargetMode="External"/><Relationship Id="rId3" Type="http://schemas.openxmlformats.org/officeDocument/2006/relationships/settings" Target="settings.xml"/><Relationship Id="rId7" Type="http://schemas.openxmlformats.org/officeDocument/2006/relationships/hyperlink" Target="http://www.muzeumgdans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17353</Words>
  <Characters>104120</Characters>
  <Application>Microsoft Office Word</Application>
  <DocSecurity>0</DocSecurity>
  <Lines>867</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Miłosierna</dc:creator>
  <cp:keywords/>
  <dc:description/>
  <cp:lastModifiedBy>Elżbieta Miłosierna</cp:lastModifiedBy>
  <cp:revision>12</cp:revision>
  <cp:lastPrinted>2018-09-18T10:49:00Z</cp:lastPrinted>
  <dcterms:created xsi:type="dcterms:W3CDTF">2018-09-18T09:13:00Z</dcterms:created>
  <dcterms:modified xsi:type="dcterms:W3CDTF">2018-09-19T11:57:00Z</dcterms:modified>
</cp:coreProperties>
</file>