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424C" w14:textId="69EB4D05" w:rsidR="00B55538" w:rsidRPr="00C76EF5" w:rsidRDefault="00B55538" w:rsidP="00B55538">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952335">
        <w:rPr>
          <w:rFonts w:cs="Arial"/>
          <w:b/>
          <w:smallCaps/>
          <w:noProof/>
          <w:sz w:val="20"/>
          <w:szCs w:val="20"/>
          <w:lang w:eastAsia="pl-PL"/>
        </w:rPr>
        <w:t>6</w:t>
      </w:r>
      <w:r w:rsidRPr="001618BE">
        <w:rPr>
          <w:rFonts w:cs="Arial"/>
          <w:b/>
          <w:smallCaps/>
          <w:noProof/>
          <w:sz w:val="20"/>
          <w:szCs w:val="20"/>
          <w:lang w:eastAsia="pl-PL"/>
        </w:rPr>
        <w:t>.201</w:t>
      </w:r>
      <w:r>
        <w:rPr>
          <w:rFonts w:cs="Arial"/>
          <w:b/>
          <w:smallCaps/>
          <w:noProof/>
          <w:sz w:val="20"/>
          <w:szCs w:val="20"/>
          <w:lang w:eastAsia="pl-PL"/>
        </w:rPr>
        <w:t>8</w:t>
      </w:r>
      <w:r w:rsidRPr="001618BE">
        <w:rPr>
          <w:rFonts w:cs="Arial"/>
          <w:b/>
          <w:smallCaps/>
          <w:noProof/>
          <w:sz w:val="20"/>
          <w:szCs w:val="20"/>
          <w:lang w:eastAsia="pl-PL"/>
        </w:rPr>
        <w:t>(ZP-PN/0</w:t>
      </w:r>
      <w:r w:rsidR="00C56EFC">
        <w:rPr>
          <w:rFonts w:cs="Arial"/>
          <w:b/>
          <w:smallCaps/>
          <w:noProof/>
          <w:sz w:val="20"/>
          <w:szCs w:val="20"/>
          <w:lang w:eastAsia="pl-PL"/>
        </w:rPr>
        <w:t>4</w:t>
      </w:r>
      <w:bookmarkStart w:id="1" w:name="_GoBack"/>
      <w:bookmarkEnd w:id="1"/>
      <w:r w:rsidRPr="001618BE">
        <w:rPr>
          <w:rFonts w:cs="Arial"/>
          <w:b/>
          <w:smallCaps/>
          <w:noProof/>
          <w:sz w:val="20"/>
          <w:szCs w:val="20"/>
          <w:lang w:eastAsia="pl-PL"/>
        </w:rPr>
        <w:t>)</w:t>
      </w:r>
    </w:p>
    <w:p w14:paraId="7A8E4C5A" w14:textId="77777777" w:rsidR="00B55538" w:rsidRPr="00C76EF5" w:rsidRDefault="00B55538" w:rsidP="00B55538">
      <w:pPr>
        <w:pStyle w:val="Nagwek"/>
        <w:tabs>
          <w:tab w:val="clear" w:pos="4536"/>
          <w:tab w:val="clear" w:pos="9072"/>
        </w:tabs>
        <w:spacing w:after="40" w:line="260" w:lineRule="atLeast"/>
        <w:ind w:right="-24"/>
        <w:rPr>
          <w:rFonts w:cs="Arial"/>
          <w:b/>
          <w:smallCaps/>
          <w:noProof/>
          <w:sz w:val="20"/>
          <w:szCs w:val="20"/>
          <w:lang w:eastAsia="pl-PL"/>
        </w:rPr>
      </w:pPr>
    </w:p>
    <w:p w14:paraId="40140484" w14:textId="77777777" w:rsidR="00B55538" w:rsidRPr="00C76EF5" w:rsidRDefault="00B55538" w:rsidP="00B55538">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14:paraId="5AFE247A" w14:textId="77777777" w:rsidR="00B55538" w:rsidRPr="00C76EF5" w:rsidRDefault="00B55538" w:rsidP="00B55538">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14:paraId="62CA4511" w14:textId="77777777" w:rsidR="00B55538" w:rsidRPr="00C76EF5" w:rsidRDefault="00B55538" w:rsidP="00B55538">
      <w:pPr>
        <w:pStyle w:val="Nagwek"/>
        <w:tabs>
          <w:tab w:val="clear" w:pos="4536"/>
          <w:tab w:val="clear" w:pos="9072"/>
        </w:tabs>
        <w:spacing w:after="40" w:line="260" w:lineRule="atLeast"/>
        <w:ind w:right="-24"/>
        <w:jc w:val="both"/>
        <w:rPr>
          <w:rFonts w:cs="Arial"/>
          <w:b/>
          <w:smallCaps/>
          <w:noProof/>
          <w:sz w:val="20"/>
          <w:szCs w:val="20"/>
          <w:lang w:eastAsia="pl-PL"/>
        </w:rPr>
      </w:pPr>
    </w:p>
    <w:p w14:paraId="04C89AD6" w14:textId="77777777" w:rsidR="00B55538" w:rsidRPr="00C76EF5" w:rsidRDefault="00B55538" w:rsidP="00B55538">
      <w:pPr>
        <w:pStyle w:val="Nagwek"/>
        <w:tabs>
          <w:tab w:val="clear" w:pos="4536"/>
          <w:tab w:val="clear" w:pos="9072"/>
        </w:tabs>
        <w:spacing w:after="40" w:line="260" w:lineRule="atLeast"/>
        <w:ind w:right="-24"/>
        <w:jc w:val="both"/>
        <w:rPr>
          <w:rFonts w:cs="Arial"/>
          <w:b/>
          <w:smallCaps/>
          <w:noProof/>
          <w:sz w:val="20"/>
          <w:szCs w:val="20"/>
          <w:lang w:eastAsia="pl-PL"/>
        </w:rPr>
      </w:pPr>
    </w:p>
    <w:p w14:paraId="1EE8A84F" w14:textId="77777777" w:rsidR="00B55538" w:rsidRPr="00C76EF5" w:rsidRDefault="00B55538" w:rsidP="00B55538">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14:paraId="5E8DAAC0" w14:textId="77777777" w:rsidR="00B55538" w:rsidRPr="00C76EF5" w:rsidRDefault="00B55538" w:rsidP="00B55538">
      <w:pPr>
        <w:pStyle w:val="Nagwek"/>
        <w:tabs>
          <w:tab w:val="clear" w:pos="4536"/>
          <w:tab w:val="clear" w:pos="9072"/>
        </w:tabs>
        <w:spacing w:after="40" w:line="260" w:lineRule="atLeast"/>
        <w:ind w:right="-24"/>
        <w:jc w:val="center"/>
        <w:rPr>
          <w:rFonts w:cs="Arial"/>
          <w:smallCaps/>
          <w:noProof/>
          <w:sz w:val="20"/>
          <w:szCs w:val="20"/>
          <w:lang w:eastAsia="pl-PL"/>
        </w:rPr>
      </w:pPr>
    </w:p>
    <w:p w14:paraId="7BDC6F99" w14:textId="77777777" w:rsidR="00B55538" w:rsidRPr="00C76EF5" w:rsidRDefault="00B55538" w:rsidP="00B55538">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14:paraId="52B23758" w14:textId="77777777" w:rsidR="00B55538" w:rsidRPr="00C76EF5" w:rsidRDefault="00B55538" w:rsidP="00B55538">
      <w:pPr>
        <w:spacing w:after="40" w:line="260" w:lineRule="atLeast"/>
        <w:jc w:val="center"/>
        <w:rPr>
          <w:rFonts w:ascii="Arial" w:hAnsi="Arial" w:cs="Arial"/>
          <w:noProof/>
          <w:sz w:val="20"/>
          <w:szCs w:val="20"/>
          <w:lang w:eastAsia="pl-PL"/>
        </w:rPr>
      </w:pPr>
    </w:p>
    <w:p w14:paraId="1A020110" w14:textId="77777777" w:rsidR="00B55538" w:rsidRPr="00C76EF5" w:rsidRDefault="00B55538" w:rsidP="00B55538">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14:paraId="59EF9156" w14:textId="77777777" w:rsidR="00B55538" w:rsidRDefault="00A903B3" w:rsidP="00B55538">
      <w:pPr>
        <w:spacing w:after="40" w:line="260" w:lineRule="atLeast"/>
        <w:ind w:left="1416" w:hanging="1558"/>
        <w:jc w:val="center"/>
        <w:rPr>
          <w:rFonts w:ascii="Arial" w:hAnsi="Arial" w:cs="Arial"/>
          <w:b/>
          <w:noProof/>
          <w:sz w:val="20"/>
          <w:szCs w:val="20"/>
          <w:lang w:eastAsia="pl-PL"/>
        </w:rPr>
      </w:pPr>
      <w:hyperlink r:id="rId7" w:history="1">
        <w:r w:rsidR="00B55538" w:rsidRPr="00E6325C">
          <w:rPr>
            <w:rStyle w:val="Hipercze"/>
            <w:rFonts w:ascii="Arial" w:hAnsi="Arial" w:cs="Arial"/>
            <w:noProof/>
            <w:sz w:val="20"/>
            <w:szCs w:val="20"/>
            <w:lang w:eastAsia="pl-PL"/>
          </w:rPr>
          <w:t>www.muzeumgdansk.pl</w:t>
        </w:r>
      </w:hyperlink>
    </w:p>
    <w:p w14:paraId="56A777DE" w14:textId="77777777" w:rsidR="00B55538" w:rsidRDefault="00B55538" w:rsidP="00B55538">
      <w:pPr>
        <w:spacing w:after="40" w:line="260" w:lineRule="atLeast"/>
        <w:ind w:left="1416" w:hanging="1558"/>
        <w:jc w:val="center"/>
        <w:rPr>
          <w:rFonts w:ascii="Arial" w:hAnsi="Arial" w:cs="Arial"/>
          <w:b/>
          <w:noProof/>
          <w:sz w:val="20"/>
          <w:szCs w:val="20"/>
          <w:lang w:eastAsia="pl-PL"/>
        </w:rPr>
      </w:pPr>
    </w:p>
    <w:p w14:paraId="71AE6181" w14:textId="77777777" w:rsidR="00B55538" w:rsidRDefault="00B55538" w:rsidP="00B55538">
      <w:pPr>
        <w:spacing w:after="40" w:line="260" w:lineRule="atLeast"/>
        <w:ind w:left="1416" w:hanging="1558"/>
        <w:jc w:val="center"/>
        <w:rPr>
          <w:rFonts w:ascii="Arial" w:hAnsi="Arial" w:cs="Arial"/>
          <w:b/>
          <w:noProof/>
          <w:sz w:val="20"/>
          <w:szCs w:val="20"/>
          <w:lang w:eastAsia="pl-PL"/>
        </w:rPr>
      </w:pPr>
    </w:p>
    <w:p w14:paraId="49DF743E" w14:textId="77777777" w:rsidR="00B55538" w:rsidRPr="00C76EF5" w:rsidRDefault="00B55538" w:rsidP="00B55538">
      <w:pPr>
        <w:spacing w:after="40" w:line="260" w:lineRule="atLeast"/>
        <w:ind w:left="1416" w:hanging="1558"/>
        <w:jc w:val="center"/>
        <w:rPr>
          <w:rFonts w:ascii="Arial" w:hAnsi="Arial" w:cs="Arial"/>
          <w:b/>
          <w:noProof/>
          <w:sz w:val="20"/>
          <w:szCs w:val="20"/>
          <w:lang w:eastAsia="pl-PL"/>
        </w:rPr>
      </w:pPr>
    </w:p>
    <w:p w14:paraId="1C7B5B66" w14:textId="77777777" w:rsidR="00B55538" w:rsidRPr="00C31A02" w:rsidRDefault="00B55538" w:rsidP="00B55538">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sidR="00A20740">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sidR="00A20740">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nia 29 stycznia 2004r. – Prawo Zamówień Publicznych (Dz. U. z 2017</w:t>
      </w:r>
      <w:r w:rsidRPr="00C31A02">
        <w:rPr>
          <w:rFonts w:ascii="Arial" w:hAnsi="Arial" w:cs="Arial"/>
          <w:b/>
          <w:noProof/>
          <w:sz w:val="20"/>
          <w:szCs w:val="20"/>
          <w:lang w:eastAsia="pl-PL"/>
        </w:rPr>
        <w:t xml:space="preserve">r., poz. </w:t>
      </w:r>
      <w:r w:rsidR="00A20740">
        <w:rPr>
          <w:rFonts w:ascii="Arial" w:hAnsi="Arial" w:cs="Arial"/>
          <w:b/>
          <w:noProof/>
          <w:sz w:val="20"/>
          <w:szCs w:val="20"/>
          <w:lang w:eastAsia="pl-PL"/>
        </w:rPr>
        <w:t>1579 ze zm.</w:t>
      </w:r>
      <w:r w:rsidRPr="00C31A02">
        <w:rPr>
          <w:rFonts w:ascii="Arial" w:hAnsi="Arial" w:cs="Arial"/>
          <w:b/>
          <w:noProof/>
          <w:sz w:val="20"/>
          <w:szCs w:val="20"/>
          <w:lang w:eastAsia="pl-PL"/>
        </w:rPr>
        <w:t>)</w:t>
      </w:r>
      <w:r>
        <w:rPr>
          <w:rFonts w:ascii="Arial" w:hAnsi="Arial" w:cs="Arial"/>
          <w:b/>
          <w:noProof/>
          <w:sz w:val="20"/>
          <w:szCs w:val="20"/>
          <w:lang w:eastAsia="pl-PL"/>
        </w:rPr>
        <w:t>.</w:t>
      </w:r>
    </w:p>
    <w:p w14:paraId="436E089C" w14:textId="77777777" w:rsidR="00B55538" w:rsidRDefault="00B55538" w:rsidP="00B55538">
      <w:pPr>
        <w:spacing w:after="40" w:line="260" w:lineRule="atLeast"/>
        <w:jc w:val="both"/>
        <w:rPr>
          <w:rFonts w:ascii="Arial" w:hAnsi="Arial" w:cs="Arial"/>
          <w:b/>
          <w:noProof/>
          <w:sz w:val="20"/>
          <w:szCs w:val="20"/>
          <w:lang w:eastAsia="pl-PL"/>
        </w:rPr>
      </w:pPr>
    </w:p>
    <w:p w14:paraId="6F4D171F" w14:textId="77777777" w:rsidR="00B55538" w:rsidRDefault="00B55538" w:rsidP="00B55538">
      <w:pPr>
        <w:spacing w:after="40" w:line="260" w:lineRule="atLeast"/>
        <w:jc w:val="both"/>
        <w:rPr>
          <w:rFonts w:ascii="Arial" w:hAnsi="Arial" w:cs="Arial"/>
          <w:b/>
          <w:noProof/>
          <w:sz w:val="20"/>
          <w:szCs w:val="20"/>
          <w:lang w:eastAsia="pl-PL"/>
        </w:rPr>
      </w:pPr>
    </w:p>
    <w:p w14:paraId="7B7CE0EA" w14:textId="77777777" w:rsidR="00B55538" w:rsidRPr="00C31A02" w:rsidRDefault="00B55538" w:rsidP="00B55538">
      <w:pPr>
        <w:spacing w:after="40" w:line="260" w:lineRule="atLeast"/>
        <w:jc w:val="both"/>
        <w:rPr>
          <w:rFonts w:ascii="Arial" w:hAnsi="Arial" w:cs="Arial"/>
          <w:b/>
          <w:noProof/>
          <w:sz w:val="20"/>
          <w:szCs w:val="20"/>
          <w:lang w:eastAsia="pl-PL"/>
        </w:rPr>
      </w:pPr>
    </w:p>
    <w:p w14:paraId="00CD7D81" w14:textId="77777777" w:rsidR="00B55538" w:rsidRPr="00C31A02" w:rsidRDefault="00B55538" w:rsidP="00B55538">
      <w:pPr>
        <w:spacing w:after="40" w:line="260" w:lineRule="atLeast"/>
        <w:jc w:val="both"/>
        <w:rPr>
          <w:rFonts w:ascii="Arial" w:hAnsi="Arial" w:cs="Arial"/>
          <w:b/>
          <w:noProof/>
          <w:sz w:val="20"/>
          <w:szCs w:val="20"/>
          <w:lang w:eastAsia="pl-PL"/>
        </w:rPr>
      </w:pPr>
    </w:p>
    <w:p w14:paraId="66546127" w14:textId="77777777" w:rsidR="00807CA2" w:rsidRDefault="00B55538" w:rsidP="00807CA2">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r w:rsidR="009A5B44">
        <w:rPr>
          <w:rFonts w:ascii="Arial" w:hAnsi="Arial" w:cs="Arial"/>
          <w:b/>
          <w:bCs/>
          <w:sz w:val="20"/>
          <w:szCs w:val="20"/>
        </w:rPr>
        <w:t>Termomodernizację</w:t>
      </w:r>
      <w:r w:rsidR="00807CA2">
        <w:rPr>
          <w:rFonts w:ascii="Arial" w:hAnsi="Arial" w:cs="Arial"/>
          <w:b/>
          <w:bCs/>
          <w:sz w:val="20"/>
          <w:szCs w:val="20"/>
        </w:rPr>
        <w:t xml:space="preserve">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4E200436" w14:textId="77777777" w:rsidR="00B55538" w:rsidRPr="00F815D0" w:rsidRDefault="00B55538" w:rsidP="00B55538">
      <w:pPr>
        <w:jc w:val="both"/>
        <w:rPr>
          <w:rFonts w:ascii="Arial" w:hAnsi="Arial" w:cs="Arial"/>
        </w:rPr>
      </w:pPr>
    </w:p>
    <w:p w14:paraId="3D4E7844" w14:textId="77777777" w:rsidR="00B55538" w:rsidRPr="00C31A02" w:rsidRDefault="00B55538" w:rsidP="00B55538">
      <w:pPr>
        <w:spacing w:after="40" w:line="260" w:lineRule="atLeast"/>
        <w:jc w:val="both"/>
        <w:rPr>
          <w:rFonts w:ascii="Arial" w:hAnsi="Arial" w:cs="Arial"/>
          <w:b/>
          <w:noProof/>
          <w:sz w:val="20"/>
          <w:szCs w:val="20"/>
          <w:lang w:eastAsia="pl-PL"/>
        </w:rPr>
      </w:pPr>
    </w:p>
    <w:p w14:paraId="06688AB8" w14:textId="77777777" w:rsidR="00B55538" w:rsidRPr="00C31A02" w:rsidRDefault="00B55538" w:rsidP="00B55538">
      <w:pPr>
        <w:spacing w:after="40" w:line="260" w:lineRule="atLeast"/>
        <w:rPr>
          <w:rFonts w:ascii="Arial" w:hAnsi="Arial" w:cs="Arial"/>
          <w:noProof/>
          <w:sz w:val="20"/>
          <w:szCs w:val="20"/>
          <w:lang w:eastAsia="pl-PL"/>
        </w:rPr>
      </w:pPr>
    </w:p>
    <w:p w14:paraId="739E694A"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1F3A41C8"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18FA5FEA"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583E47B5"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6851D154"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25D876E8"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7C5671A1"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1B52150B" w14:textId="77777777" w:rsidR="00B55538" w:rsidRPr="00C76EF5" w:rsidRDefault="00B55538" w:rsidP="00B55538">
      <w:pPr>
        <w:pStyle w:val="Nagwek"/>
        <w:spacing w:after="40" w:line="260" w:lineRule="atLeast"/>
        <w:ind w:right="-24"/>
        <w:jc w:val="both"/>
        <w:rPr>
          <w:rFonts w:cs="Arial"/>
          <w:b/>
          <w:smallCaps/>
          <w:noProof/>
          <w:sz w:val="20"/>
          <w:szCs w:val="20"/>
          <w:lang w:eastAsia="pl-PL"/>
        </w:rPr>
      </w:pPr>
    </w:p>
    <w:p w14:paraId="36FDFBAC" w14:textId="1C4B2AB1" w:rsidR="00B55538" w:rsidRPr="00C76EF5" w:rsidRDefault="004B36A4" w:rsidP="00B55538">
      <w:pPr>
        <w:spacing w:after="40" w:line="260" w:lineRule="atLeast"/>
        <w:rPr>
          <w:rFonts w:ascii="Arial" w:hAnsi="Arial" w:cs="Arial"/>
          <w:noProof/>
          <w:sz w:val="20"/>
          <w:szCs w:val="20"/>
          <w:lang w:eastAsia="pl-PL"/>
        </w:rPr>
      </w:pPr>
      <w:r>
        <w:rPr>
          <w:rFonts w:ascii="Arial" w:hAnsi="Arial" w:cs="Arial"/>
          <w:noProof/>
          <w:sz w:val="20"/>
          <w:szCs w:val="20"/>
          <w:lang w:eastAsia="pl-PL"/>
        </w:rPr>
        <w:t>Gdańsk, dnia 23</w:t>
      </w:r>
      <w:r w:rsidR="008F775A">
        <w:rPr>
          <w:rFonts w:ascii="Arial" w:hAnsi="Arial" w:cs="Arial"/>
          <w:noProof/>
          <w:sz w:val="20"/>
          <w:szCs w:val="20"/>
          <w:lang w:eastAsia="pl-PL"/>
        </w:rPr>
        <w:t xml:space="preserve"> sierpnia</w:t>
      </w:r>
      <w:r w:rsidR="005B7F76">
        <w:rPr>
          <w:rFonts w:ascii="Arial" w:hAnsi="Arial" w:cs="Arial"/>
          <w:noProof/>
          <w:sz w:val="20"/>
          <w:szCs w:val="20"/>
          <w:lang w:eastAsia="pl-PL"/>
        </w:rPr>
        <w:t xml:space="preserve"> 2018 r.</w:t>
      </w:r>
    </w:p>
    <w:p w14:paraId="48ACC38F" w14:textId="77777777" w:rsidR="00B55538" w:rsidRPr="001744B4" w:rsidRDefault="00B55538" w:rsidP="00B55538">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14:paraId="26D72921"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14:paraId="2751AB36" w14:textId="77777777" w:rsidR="00B55538" w:rsidRPr="00C76EF5" w:rsidRDefault="00B55538" w:rsidP="00B55538">
      <w:pPr>
        <w:spacing w:after="40" w:line="260" w:lineRule="atLeast"/>
        <w:rPr>
          <w:rFonts w:ascii="Arial" w:eastAsia="Times New Roman" w:hAnsi="Arial" w:cs="Arial"/>
          <w:b/>
          <w:sz w:val="20"/>
          <w:szCs w:val="20"/>
          <w:lang w:eastAsia="pl-PL"/>
        </w:rPr>
      </w:pPr>
    </w:p>
    <w:p w14:paraId="0321F064" w14:textId="77777777" w:rsidR="00B55538" w:rsidRPr="00C76EF5" w:rsidRDefault="00B55538" w:rsidP="00B55538">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14:paraId="480FE187"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14:paraId="244BD08A"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14:paraId="0B8BF61C"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14:paraId="136D3796"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14:paraId="5FFA3DCC"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14:paraId="1E219FD1"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14:paraId="0AFCCD33"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14:paraId="1F58E0D1"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14:paraId="2FB569C0"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sidR="00A20740">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14:paraId="5DA6AA96"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14:paraId="5DEB3367"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dotyczące podwykonawstwa.</w:t>
      </w:r>
    </w:p>
    <w:p w14:paraId="231FDA60" w14:textId="77777777"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14:paraId="504CCF58" w14:textId="2CDF3B55" w:rsidR="001A54BF"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XIV:</w:t>
      </w:r>
      <w:r w:rsidRPr="00C76EF5">
        <w:rPr>
          <w:rFonts w:ascii="Arial" w:eastAsia="Times New Roman" w:hAnsi="Arial" w:cs="Arial"/>
          <w:sz w:val="20"/>
          <w:szCs w:val="20"/>
          <w:lang w:eastAsia="pl-PL"/>
        </w:rPr>
        <w:tab/>
      </w:r>
      <w:r w:rsidR="001A54BF">
        <w:rPr>
          <w:rFonts w:ascii="Arial" w:eastAsia="Times New Roman" w:hAnsi="Arial" w:cs="Arial"/>
          <w:sz w:val="20"/>
          <w:szCs w:val="20"/>
          <w:lang w:eastAsia="pl-PL"/>
        </w:rPr>
        <w:t>Klauzula informacyjna z art. 13 RODO</w:t>
      </w:r>
    </w:p>
    <w:p w14:paraId="18095431" w14:textId="77777777" w:rsidR="00B55538" w:rsidRPr="00C76EF5" w:rsidRDefault="001A54BF" w:rsidP="00B55538">
      <w:pPr>
        <w:tabs>
          <w:tab w:val="left" w:pos="1560"/>
        </w:tabs>
        <w:spacing w:after="40" w:line="260" w:lineRule="atLeast"/>
        <w:ind w:left="1560" w:hanging="1560"/>
        <w:jc w:val="both"/>
        <w:rPr>
          <w:rFonts w:ascii="Arial" w:eastAsia="Times New Roman" w:hAnsi="Arial" w:cs="Arial"/>
          <w:sz w:val="20"/>
          <w:szCs w:val="20"/>
          <w:lang w:eastAsia="pl-PL"/>
        </w:rPr>
      </w:pPr>
      <w:r w:rsidRPr="001A54BF">
        <w:rPr>
          <w:rFonts w:ascii="Arial" w:eastAsia="Times New Roman" w:hAnsi="Arial" w:cs="Arial"/>
          <w:b/>
          <w:sz w:val="20"/>
          <w:szCs w:val="20"/>
          <w:lang w:eastAsia="pl-PL"/>
        </w:rPr>
        <w:t>Rozdział XV</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t>
      </w:r>
      <w:r w:rsidR="00B55538" w:rsidRPr="00C76EF5">
        <w:rPr>
          <w:rFonts w:ascii="Arial" w:eastAsia="Times New Roman" w:hAnsi="Arial" w:cs="Arial"/>
          <w:sz w:val="20"/>
          <w:szCs w:val="20"/>
          <w:lang w:eastAsia="pl-PL"/>
        </w:rPr>
        <w:t>Wzór umowy.</w:t>
      </w:r>
    </w:p>
    <w:p w14:paraId="38EFA1EF" w14:textId="0AF40725" w:rsidR="00B55538" w:rsidRPr="00C76EF5" w:rsidRDefault="00B55538" w:rsidP="00B55538">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sidR="001A54BF">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14:paraId="5C242843" w14:textId="4EC2D30F" w:rsidR="00B55538" w:rsidRPr="00C76EF5" w:rsidRDefault="00B55538" w:rsidP="00B55538">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sidR="001A54BF">
        <w:rPr>
          <w:rFonts w:ascii="Arial" w:eastAsia="Times New Roman" w:hAnsi="Arial" w:cs="Arial"/>
          <w:b/>
          <w:sz w:val="20"/>
          <w:szCs w:val="20"/>
          <w:lang w:eastAsia="pl-PL"/>
        </w:rPr>
        <w:t>I</w:t>
      </w:r>
      <w:r w:rsidRPr="00C76EF5">
        <w:rPr>
          <w:rFonts w:ascii="Arial" w:eastAsia="Times New Roman" w:hAnsi="Arial" w:cs="Arial"/>
          <w:b/>
          <w:sz w:val="20"/>
          <w:szCs w:val="20"/>
          <w:lang w:eastAsia="pl-PL"/>
        </w:rPr>
        <w:t>:</w:t>
      </w:r>
      <w:r w:rsidRPr="00C76EF5">
        <w:rPr>
          <w:rFonts w:ascii="Arial" w:eastAsia="Times New Roman" w:hAnsi="Arial" w:cs="Arial"/>
          <w:sz w:val="20"/>
          <w:szCs w:val="20"/>
          <w:lang w:eastAsia="pl-PL"/>
        </w:rPr>
        <w:tab/>
        <w:t>Wzory załączników do oferty.</w:t>
      </w:r>
    </w:p>
    <w:p w14:paraId="72297564" w14:textId="77777777" w:rsidR="00B55538" w:rsidRPr="00C76EF5" w:rsidRDefault="00B55538" w:rsidP="00B55538">
      <w:pPr>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14:paraId="3B89827A" w14:textId="77777777" w:rsidR="00B55538" w:rsidRDefault="00B55538" w:rsidP="002C6EEE">
      <w:pPr>
        <w:pStyle w:val="Akapitzlist"/>
        <w:spacing w:after="40" w:line="240" w:lineRule="auto"/>
        <w:ind w:left="0"/>
        <w:contextualSpacing w:val="0"/>
        <w:jc w:val="center"/>
        <w:rPr>
          <w:rFonts w:ascii="Arial" w:hAnsi="Arial" w:cs="Arial"/>
          <w:b/>
          <w:sz w:val="20"/>
          <w:szCs w:val="20"/>
        </w:rPr>
      </w:pPr>
      <w:r w:rsidRPr="00C76EF5">
        <w:rPr>
          <w:rFonts w:ascii="Arial" w:hAnsi="Arial" w:cs="Arial"/>
          <w:b/>
          <w:sz w:val="20"/>
          <w:szCs w:val="20"/>
        </w:rPr>
        <w:t>Opis przedmiotu zamówienia</w:t>
      </w:r>
    </w:p>
    <w:p w14:paraId="255F539F" w14:textId="77777777" w:rsidR="009A5B44" w:rsidRPr="00C76EF5" w:rsidRDefault="009A5B44" w:rsidP="002C6EEE">
      <w:pPr>
        <w:pStyle w:val="Akapitzlist"/>
        <w:spacing w:after="40" w:line="240" w:lineRule="auto"/>
        <w:ind w:left="0"/>
        <w:contextualSpacing w:val="0"/>
        <w:jc w:val="center"/>
        <w:rPr>
          <w:rFonts w:ascii="Arial" w:hAnsi="Arial" w:cs="Arial"/>
          <w:b/>
          <w:sz w:val="20"/>
          <w:szCs w:val="20"/>
        </w:rPr>
      </w:pPr>
    </w:p>
    <w:p w14:paraId="5517B14F"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TERMOMODERNIZACJA BUDYNKU WIELKIEGO MŁYNA – ARCHITEKTURA</w:t>
      </w:r>
    </w:p>
    <w:p w14:paraId="08FA0689" w14:textId="1CFCF4BB" w:rsidR="00CA52CF" w:rsidRPr="009A5B44" w:rsidRDefault="00CA52CF" w:rsidP="002C6EEE">
      <w:pPr>
        <w:pStyle w:val="Akapitzlist"/>
        <w:numPr>
          <w:ilvl w:val="0"/>
          <w:numId w:val="52"/>
        </w:numPr>
        <w:spacing w:after="160" w:line="240" w:lineRule="auto"/>
        <w:ind w:left="284" w:hanging="284"/>
        <w:jc w:val="both"/>
        <w:rPr>
          <w:rFonts w:ascii="Arial" w:hAnsi="Arial" w:cs="Arial"/>
          <w:b/>
          <w:bCs/>
          <w:sz w:val="20"/>
          <w:szCs w:val="20"/>
        </w:rPr>
      </w:pPr>
      <w:r w:rsidRPr="009A5B44">
        <w:rPr>
          <w:rFonts w:ascii="Arial" w:hAnsi="Arial" w:cs="Arial"/>
          <w:b/>
          <w:bCs/>
          <w:sz w:val="20"/>
          <w:szCs w:val="20"/>
        </w:rPr>
        <w:t xml:space="preserve">Przedmiot </w:t>
      </w:r>
      <w:r w:rsidR="00BC62DB">
        <w:rPr>
          <w:rFonts w:ascii="Arial" w:hAnsi="Arial" w:cs="Arial"/>
          <w:b/>
          <w:bCs/>
          <w:sz w:val="20"/>
          <w:szCs w:val="20"/>
        </w:rPr>
        <w:t>zamówienia</w:t>
      </w:r>
    </w:p>
    <w:p w14:paraId="7AD95948" w14:textId="6DF63DC9"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xml:space="preserve">Przedmiotem </w:t>
      </w:r>
      <w:r w:rsidR="00BC62DB">
        <w:rPr>
          <w:rFonts w:ascii="Arial" w:hAnsi="Arial" w:cs="Arial"/>
          <w:sz w:val="20"/>
          <w:szCs w:val="20"/>
        </w:rPr>
        <w:t>zamówienia</w:t>
      </w:r>
      <w:r w:rsidRPr="009A5B44">
        <w:rPr>
          <w:rFonts w:ascii="Arial" w:hAnsi="Arial" w:cs="Arial"/>
          <w:sz w:val="20"/>
          <w:szCs w:val="20"/>
        </w:rPr>
        <w:t xml:space="preserve"> jest termomodernizacja zabytkowego budynku Wielkiego Młyna. Jest to pierwszy etap inwestycji adaptacji Wielkiego Młyna na Muzeum Bursztynu obejmujący: wyburzenie istniejących ścian działowych wnętrz Wielkiego Młyna, wyburzenie istniejącej bocznej klatki schodowej i przyległego do niej szybu windowego ze zmianami konstrukcyjnymi fundamentów w tym rejonie i zastąpienie ich nowoprojektowaną klatką schodową i szybem windowym, demontaż szklanych przepierzeń boksów handlowych, usunięcie istniejących instalacji, ocieplenie dachu, wymianę pokrycia dachu wraz z lukarnami; wymianę zewnętrznej stolarki okiennej i drzwiowej, przedłużenie stropu poziomu +11,84.</w:t>
      </w:r>
    </w:p>
    <w:p w14:paraId="7F43231A" w14:textId="77777777" w:rsidR="00CA52CF" w:rsidRPr="009A5B44" w:rsidRDefault="00CA52CF" w:rsidP="002C6EEE">
      <w:pPr>
        <w:spacing w:line="240" w:lineRule="auto"/>
        <w:ind w:left="284" w:hanging="284"/>
        <w:jc w:val="both"/>
        <w:rPr>
          <w:rFonts w:ascii="Arial" w:hAnsi="Arial" w:cs="Arial"/>
          <w:sz w:val="20"/>
          <w:szCs w:val="20"/>
        </w:rPr>
      </w:pPr>
      <w:r w:rsidRPr="009A5B44">
        <w:rPr>
          <w:rFonts w:ascii="Arial" w:hAnsi="Arial" w:cs="Arial"/>
          <w:b/>
          <w:bCs/>
          <w:sz w:val="20"/>
          <w:szCs w:val="20"/>
        </w:rPr>
        <w:t>2.</w:t>
      </w:r>
      <w:r w:rsidRPr="009A5B44">
        <w:rPr>
          <w:rFonts w:ascii="Arial" w:hAnsi="Arial" w:cs="Arial"/>
          <w:b/>
          <w:bCs/>
          <w:sz w:val="20"/>
          <w:szCs w:val="20"/>
        </w:rPr>
        <w:tab/>
        <w:t>Stan istniejący Wielkiego Młyna</w:t>
      </w:r>
      <w:r w:rsidRPr="009A5B44">
        <w:rPr>
          <w:rFonts w:ascii="Arial" w:hAnsi="Arial" w:cs="Arial"/>
          <w:sz w:val="20"/>
          <w:szCs w:val="20"/>
        </w:rPr>
        <w:t>.</w:t>
      </w:r>
    </w:p>
    <w:p w14:paraId="4DA697B4"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2.1.</w:t>
      </w:r>
      <w:r w:rsidRPr="009A5B44">
        <w:rPr>
          <w:rFonts w:ascii="Arial" w:hAnsi="Arial" w:cs="Arial"/>
          <w:b/>
          <w:bCs/>
          <w:sz w:val="20"/>
          <w:szCs w:val="20"/>
        </w:rPr>
        <w:tab/>
        <w:t xml:space="preserve">Dach </w:t>
      </w:r>
      <w:r w:rsidRPr="009A5B44">
        <w:rPr>
          <w:rFonts w:ascii="Arial" w:hAnsi="Arial" w:cs="Arial"/>
          <w:sz w:val="20"/>
          <w:szCs w:val="20"/>
        </w:rPr>
        <w:t>– pokrycie dachu dachówką ceramiczną mnich - mniszka jest w złym stanie technicznym. Są znaczne ubytki w pokryciu dachówką obu połaci i kalenicy gąsiorami. Drewniana konstrukcja lukarn wraz z drewnianą obudową i stolarką okienną jest w złym stanie. Dach nie był remontowany od momentu jego rekonstrukcji w latach sześćdziesiątych XX-wieku.</w:t>
      </w:r>
    </w:p>
    <w:p w14:paraId="0B16A697"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2.2.</w:t>
      </w:r>
      <w:r w:rsidRPr="009A5B44">
        <w:rPr>
          <w:rFonts w:ascii="Arial" w:hAnsi="Arial" w:cs="Arial"/>
          <w:b/>
          <w:bCs/>
          <w:sz w:val="20"/>
          <w:szCs w:val="20"/>
        </w:rPr>
        <w:tab/>
        <w:t xml:space="preserve">Ściany zewnętrzne </w:t>
      </w:r>
      <w:r w:rsidRPr="009A5B44">
        <w:rPr>
          <w:rFonts w:ascii="Arial" w:hAnsi="Arial" w:cs="Arial"/>
          <w:sz w:val="20"/>
          <w:szCs w:val="20"/>
        </w:rPr>
        <w:t>budynku od momentu rekonstrukcji w latach sześćdziesiątych XX wieku nie były poddawane konserwacji. W ścianie północnej i południowej znajdują się wtórne zamurowania otworów drzwiowych. W ścianie wschodniej w zabytkowym wejściu jest zamontowany bankomat.</w:t>
      </w:r>
    </w:p>
    <w:p w14:paraId="7F01AC4B"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2.3.</w:t>
      </w:r>
      <w:r w:rsidRPr="009A5B44">
        <w:rPr>
          <w:rFonts w:ascii="Arial" w:hAnsi="Arial" w:cs="Arial"/>
          <w:b/>
          <w:bCs/>
          <w:sz w:val="20"/>
          <w:szCs w:val="20"/>
        </w:rPr>
        <w:tab/>
        <w:t xml:space="preserve">Drewniana stolarka okienna i drzwiowa </w:t>
      </w:r>
      <w:r w:rsidRPr="009A5B44">
        <w:rPr>
          <w:rFonts w:ascii="Arial" w:hAnsi="Arial" w:cs="Arial"/>
          <w:sz w:val="20"/>
          <w:szCs w:val="20"/>
        </w:rPr>
        <w:t xml:space="preserve">jest w złym stanie technicznym. Pokrycie dachu, lukarny i stolarka drewniana okienna i drzwiowa wymagają pełnej wymiany. Proponuje się odtworzenie zamurowanego otworu w ścianie północnej (drzwi D10) oraz rekonstrukcję otworu wejściowego w ścianie wschodniej (drzwi D9) po demontażu bankomatu. Pełen program prac konserwatorskich został ujęty w </w:t>
      </w:r>
      <w:r w:rsidRPr="009A5B44">
        <w:rPr>
          <w:rFonts w:ascii="Arial" w:hAnsi="Arial" w:cs="Arial"/>
          <w:i/>
          <w:iCs/>
          <w:sz w:val="20"/>
          <w:szCs w:val="20"/>
        </w:rPr>
        <w:t>Projekcie restauracji</w:t>
      </w:r>
      <w:r w:rsidRPr="009A5B44">
        <w:rPr>
          <w:rFonts w:ascii="Arial" w:hAnsi="Arial" w:cs="Arial"/>
          <w:sz w:val="20"/>
          <w:szCs w:val="20"/>
        </w:rPr>
        <w:t xml:space="preserve"> </w:t>
      </w:r>
      <w:r w:rsidRPr="009A5B44">
        <w:rPr>
          <w:rFonts w:ascii="Arial" w:hAnsi="Arial" w:cs="Arial"/>
          <w:i/>
          <w:iCs/>
          <w:sz w:val="20"/>
          <w:szCs w:val="20"/>
        </w:rPr>
        <w:t>zewnętrznej strony ścian Wielkiego Młyna w Gdańsku przy ul. Rajskiej. Opracowanym przez mgr inż. arch. Jakuba Szczepańskiego</w:t>
      </w:r>
      <w:r w:rsidRPr="009A5B44">
        <w:rPr>
          <w:rFonts w:ascii="Arial" w:hAnsi="Arial" w:cs="Arial"/>
          <w:sz w:val="20"/>
          <w:szCs w:val="20"/>
        </w:rPr>
        <w:t xml:space="preserve">. </w:t>
      </w:r>
      <w:r w:rsidRPr="009A5B44">
        <w:rPr>
          <w:rFonts w:ascii="Arial" w:hAnsi="Arial" w:cs="Arial"/>
          <w:i/>
          <w:iCs/>
          <w:sz w:val="20"/>
          <w:szCs w:val="20"/>
        </w:rPr>
        <w:t xml:space="preserve">Gdańsk 06.11.1993 r. </w:t>
      </w:r>
      <w:r w:rsidRPr="009A5B44">
        <w:rPr>
          <w:rFonts w:ascii="Arial" w:hAnsi="Arial" w:cs="Arial"/>
          <w:sz w:val="20"/>
          <w:szCs w:val="20"/>
        </w:rPr>
        <w:t xml:space="preserve">oraz w </w:t>
      </w:r>
      <w:r w:rsidRPr="009A5B44">
        <w:rPr>
          <w:rFonts w:ascii="Arial" w:hAnsi="Arial" w:cs="Arial"/>
          <w:i/>
          <w:iCs/>
          <w:sz w:val="20"/>
          <w:szCs w:val="20"/>
        </w:rPr>
        <w:t>mgr Maciej</w:t>
      </w:r>
      <w:r w:rsidRPr="009A5B44">
        <w:rPr>
          <w:rFonts w:ascii="Arial" w:hAnsi="Arial" w:cs="Arial"/>
          <w:sz w:val="20"/>
          <w:szCs w:val="20"/>
        </w:rPr>
        <w:t xml:space="preserve"> </w:t>
      </w:r>
      <w:r w:rsidRPr="009A5B44">
        <w:rPr>
          <w:rFonts w:ascii="Arial" w:hAnsi="Arial" w:cs="Arial"/>
          <w:i/>
          <w:iCs/>
          <w:sz w:val="20"/>
          <w:szCs w:val="20"/>
        </w:rPr>
        <w:t>Szczepkowski Projekt Konserwatorski – cel oraz założenia prac konserwatorskich i</w:t>
      </w:r>
      <w:r w:rsidRPr="009A5B44">
        <w:rPr>
          <w:rFonts w:ascii="Arial" w:hAnsi="Arial" w:cs="Arial"/>
          <w:sz w:val="20"/>
          <w:szCs w:val="20"/>
        </w:rPr>
        <w:t xml:space="preserve"> </w:t>
      </w:r>
      <w:r w:rsidRPr="009A5B44">
        <w:rPr>
          <w:rFonts w:ascii="Arial" w:hAnsi="Arial" w:cs="Arial"/>
          <w:i/>
          <w:iCs/>
          <w:sz w:val="20"/>
          <w:szCs w:val="20"/>
        </w:rPr>
        <w:t>restauratorskich, Gdańsk 27.11.2016 r.</w:t>
      </w:r>
    </w:p>
    <w:p w14:paraId="7E3BB759"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2.4.</w:t>
      </w:r>
      <w:r w:rsidRPr="009A5B44">
        <w:rPr>
          <w:rFonts w:ascii="Arial" w:hAnsi="Arial" w:cs="Arial"/>
          <w:b/>
          <w:bCs/>
          <w:sz w:val="20"/>
          <w:szCs w:val="20"/>
        </w:rPr>
        <w:tab/>
        <w:t>Wnętrze budynku</w:t>
      </w:r>
      <w:r w:rsidRPr="009A5B44">
        <w:rPr>
          <w:rFonts w:ascii="Arial" w:hAnsi="Arial" w:cs="Arial"/>
          <w:sz w:val="20"/>
          <w:szCs w:val="20"/>
        </w:rPr>
        <w:t>. We wnętrzu jest dobrze zachowana konstrukcja stalowa dźwigarów dachowych wraz z podwieszonymi płytami warstwowymi. Występuje lokalne korodowanie elementów stalowych dźwigarów.</w:t>
      </w:r>
    </w:p>
    <w:p w14:paraId="53F5C625"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2.4.1.</w:t>
      </w:r>
      <w:r w:rsidRPr="009A5B44">
        <w:rPr>
          <w:rFonts w:ascii="Arial" w:hAnsi="Arial" w:cs="Arial"/>
          <w:b/>
          <w:bCs/>
          <w:sz w:val="20"/>
          <w:szCs w:val="20"/>
        </w:rPr>
        <w:tab/>
        <w:t xml:space="preserve">Ściany obwodowe </w:t>
      </w:r>
      <w:r w:rsidRPr="009A5B44">
        <w:rPr>
          <w:rFonts w:ascii="Arial" w:hAnsi="Arial" w:cs="Arial"/>
          <w:sz w:val="20"/>
          <w:szCs w:val="20"/>
        </w:rPr>
        <w:t>od strony zachodniej na parterze wykazują znaczne zawilgocenie, występuje przesiąkanie wody od strony kanału rz. Raduni. Na zabytkowych murach pozostały wtórne elementy wystroju wnętrz sklepów. Tynk gotycki na zabytkowych murach jest pokryty różnokolorowymi farbami.</w:t>
      </w:r>
    </w:p>
    <w:p w14:paraId="16BF5A2D"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2.4.2.</w:t>
      </w:r>
      <w:r w:rsidRPr="009A5B44">
        <w:rPr>
          <w:rFonts w:ascii="Arial" w:hAnsi="Arial" w:cs="Arial"/>
          <w:b/>
          <w:bCs/>
          <w:sz w:val="20"/>
          <w:szCs w:val="20"/>
        </w:rPr>
        <w:tab/>
        <w:t xml:space="preserve">Konstrukcja stalowa poszczególnych kondygnacji </w:t>
      </w:r>
      <w:r w:rsidRPr="009A5B44">
        <w:rPr>
          <w:rFonts w:ascii="Arial" w:hAnsi="Arial" w:cs="Arial"/>
          <w:sz w:val="20"/>
          <w:szCs w:val="20"/>
        </w:rPr>
        <w:t>z żelbetowymi płytami stropowymi, winda panoramiczna, przesuwne szklane ściany boksów handlowych, balustrady o konstrukcji z polerowanej stali nierdzewnej wypełnione szkłem i okładzina z polerowanej stali nierdzewnej okrągłych słupów w patio są w dobrym stanie technicznym. Okładzina z polerowanej stali nierdzewnej szybu windy panoramicznej wykazuje znaczne zużycie. Boczna klatka schodowa i przyległa do niej winda towarowo-osobowa są wyeksploatowane. Klatka schodowa nie spełnia obecnie obowiązujących przepisów.</w:t>
      </w:r>
    </w:p>
    <w:p w14:paraId="45F336EE"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2.5.</w:t>
      </w:r>
      <w:r w:rsidRPr="009A5B44">
        <w:rPr>
          <w:rFonts w:ascii="Arial" w:hAnsi="Arial" w:cs="Arial"/>
          <w:b/>
          <w:bCs/>
          <w:sz w:val="20"/>
          <w:szCs w:val="20"/>
        </w:rPr>
        <w:tab/>
        <w:t>Parametry obiektu Wielkiego Młyna:</w:t>
      </w:r>
    </w:p>
    <w:p w14:paraId="1E8F2659" w14:textId="77777777" w:rsidR="00CA52CF" w:rsidRPr="009A5B44" w:rsidRDefault="00CA52CF" w:rsidP="002C6EEE">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Powierzchnia zabudowy – 1130,0 m</w:t>
      </w:r>
      <w:r w:rsidRPr="009A5B44">
        <w:rPr>
          <w:rFonts w:ascii="Arial" w:hAnsi="Arial" w:cs="Arial"/>
          <w:sz w:val="20"/>
          <w:szCs w:val="20"/>
          <w:vertAlign w:val="superscript"/>
        </w:rPr>
        <w:t>2</w:t>
      </w:r>
    </w:p>
    <w:p w14:paraId="74BEEEA8" w14:textId="77777777" w:rsidR="00CA52CF" w:rsidRPr="009A5B44" w:rsidRDefault="00CA52CF" w:rsidP="002C6EEE">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Powierzchnia użytkowa - 2 300,0 m</w:t>
      </w:r>
      <w:r w:rsidRPr="009A5B44">
        <w:rPr>
          <w:rFonts w:ascii="Arial" w:hAnsi="Arial" w:cs="Arial"/>
          <w:sz w:val="20"/>
          <w:szCs w:val="20"/>
          <w:vertAlign w:val="superscript"/>
        </w:rPr>
        <w:t>2</w:t>
      </w:r>
    </w:p>
    <w:p w14:paraId="5BD6AA6D" w14:textId="77777777" w:rsidR="00CA52CF" w:rsidRPr="009A5B44" w:rsidRDefault="00CA52CF" w:rsidP="002C6EEE">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Kubatura brutto – 14 848,6 m</w:t>
      </w:r>
      <w:r w:rsidRPr="009A5B44">
        <w:rPr>
          <w:rFonts w:ascii="Arial" w:hAnsi="Arial" w:cs="Arial"/>
          <w:sz w:val="20"/>
          <w:szCs w:val="20"/>
          <w:vertAlign w:val="superscript"/>
        </w:rPr>
        <w:t>3</w:t>
      </w:r>
    </w:p>
    <w:p w14:paraId="5554FA21" w14:textId="77777777" w:rsidR="00CA52CF" w:rsidRPr="009A5B44" w:rsidRDefault="00CA52CF" w:rsidP="002C6EEE">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Liczba kondygnacji użytkowych – 3, 4</w:t>
      </w:r>
    </w:p>
    <w:p w14:paraId="380C985C" w14:textId="77777777" w:rsidR="00CA52CF" w:rsidRPr="009A5B44" w:rsidRDefault="00CA52CF" w:rsidP="002C6EEE">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Szerokość budynku – od wschodu - 26,45 m; od zachodu - 26,62 m</w:t>
      </w:r>
    </w:p>
    <w:p w14:paraId="563DC921" w14:textId="77777777" w:rsidR="00CA52CF" w:rsidRPr="009A5B44" w:rsidRDefault="00CA52CF" w:rsidP="002C6EEE">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lastRenderedPageBreak/>
        <w:t>Długość budynku – od południa - 40,20 m [bez komina]; 45,97 [z kominem]; od północy - 40,14 m [bez komina]; 45,98 [z kominem]</w:t>
      </w:r>
    </w:p>
    <w:p w14:paraId="1B59CA50" w14:textId="77777777" w:rsidR="00CA52CF" w:rsidRPr="009A5B44" w:rsidRDefault="00CA52CF" w:rsidP="002C6EEE">
      <w:pPr>
        <w:pStyle w:val="Akapitzlist"/>
        <w:numPr>
          <w:ilvl w:val="0"/>
          <w:numId w:val="53"/>
        </w:numPr>
        <w:spacing w:after="160" w:line="240" w:lineRule="auto"/>
        <w:ind w:left="426" w:hanging="284"/>
        <w:jc w:val="both"/>
        <w:rPr>
          <w:rFonts w:ascii="Arial" w:hAnsi="Arial" w:cs="Arial"/>
          <w:sz w:val="20"/>
          <w:szCs w:val="20"/>
        </w:rPr>
      </w:pPr>
      <w:r w:rsidRPr="009A5B44">
        <w:rPr>
          <w:rFonts w:ascii="Arial" w:hAnsi="Arial" w:cs="Arial"/>
          <w:sz w:val="20"/>
          <w:szCs w:val="20"/>
        </w:rPr>
        <w:t>Wysokość budynku - ok. 26,34 m</w:t>
      </w:r>
    </w:p>
    <w:p w14:paraId="5EB311F0"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Roboty budowlane. Zakres projektowanych zmian na etapie termomodernizacji Wielkiego Młyna:</w:t>
      </w:r>
    </w:p>
    <w:p w14:paraId="16C40AD8"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3.1.</w:t>
      </w:r>
      <w:r w:rsidRPr="009A5B44">
        <w:rPr>
          <w:rFonts w:ascii="Arial" w:hAnsi="Arial" w:cs="Arial"/>
          <w:b/>
          <w:bCs/>
          <w:sz w:val="20"/>
          <w:szCs w:val="20"/>
        </w:rPr>
        <w:tab/>
        <w:t xml:space="preserve">Zakres prac rozbiórkowych: </w:t>
      </w:r>
      <w:r w:rsidRPr="009A5B44">
        <w:rPr>
          <w:rFonts w:ascii="Arial" w:hAnsi="Arial" w:cs="Arial"/>
          <w:sz w:val="20"/>
          <w:szCs w:val="20"/>
        </w:rPr>
        <w:t>[zgodnie z zakresem rozbiórek podanym na rysunkach]</w:t>
      </w:r>
    </w:p>
    <w:p w14:paraId="79E0AE19"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Projektuje się:</w:t>
      </w:r>
    </w:p>
    <w:p w14:paraId="3B83E6AD"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wyburzenie bocznej klatki schodowej wraz z szybem windowym i pomieszczeniami technicznymi dostępnymi z podestu klatki schodowej</w:t>
      </w:r>
    </w:p>
    <w:p w14:paraId="4E353C69"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wyburzenie murowanych ścian sanitariatów, węzła cieplnego i zaplecza sklepu spożywczego na parterze</w:t>
      </w:r>
    </w:p>
    <w:p w14:paraId="6B5B5F82"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stropu z warstwowych płyt nad kondygnacją techniczną</w:t>
      </w:r>
    </w:p>
    <w:p w14:paraId="2B6BF67D"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rozbiórkę wszystkich ścian działowych wykonanych z płyt gipsowo-kartonowych</w:t>
      </w:r>
    </w:p>
    <w:p w14:paraId="67DBE16A"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rozbiórkę obudowy z płyt gipsowo-kartonowych stalowych słupów, stalowych belek stropowych i stalowych dźwigarów dachowych</w:t>
      </w:r>
    </w:p>
    <w:p w14:paraId="79638EB3"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rozbiórkę sufitów podwieszonych wraz z ich konstrukcją nośną</w:t>
      </w:r>
    </w:p>
    <w:p w14:paraId="7B665825"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składanych i stałych, szklanych ścian działowych wraz ze szklanymi parawanami przy oknach</w:t>
      </w:r>
    </w:p>
    <w:p w14:paraId="20506BAB"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obudowy z blachy nierdzewnej i płytek gresu szybu windy panoramicznej. Należy zachować istniejący ruszt stalowy pod okładzinę z blachy nierdzewnej i żelbetową konstrukcję szybu</w:t>
      </w:r>
    </w:p>
    <w:p w14:paraId="483F4C13"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zachowanie istniejących balustrad ze stali nierdzewnej wypełnionych szkłem znajdujących się w holu głównym i na otwartych schodach holu na wszystkich poziomach. Należy balustrady te skutecznie zabezpieczyć przed uszkodzeniem podczas prac budowlanych.</w:t>
      </w:r>
    </w:p>
    <w:p w14:paraId="3F563D49"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istniejących wewnętrznych instalacji</w:t>
      </w:r>
    </w:p>
    <w:p w14:paraId="6A79DED3"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 xml:space="preserve">demontaż istniejącego ceramicznego pokrycia dachu wraz z </w:t>
      </w:r>
      <w:proofErr w:type="spellStart"/>
      <w:r w:rsidRPr="009A5B44">
        <w:rPr>
          <w:rFonts w:ascii="Arial" w:hAnsi="Arial" w:cs="Arial"/>
          <w:sz w:val="20"/>
          <w:szCs w:val="20"/>
        </w:rPr>
        <w:t>opierzeniami</w:t>
      </w:r>
      <w:proofErr w:type="spellEnd"/>
      <w:r w:rsidRPr="009A5B44">
        <w:rPr>
          <w:rFonts w:ascii="Arial" w:hAnsi="Arial" w:cs="Arial"/>
          <w:sz w:val="20"/>
          <w:szCs w:val="20"/>
        </w:rPr>
        <w:t xml:space="preserve"> i drewnianymi obudowami lukarn</w:t>
      </w:r>
    </w:p>
    <w:p w14:paraId="60664587"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drzwi wejściowych i bankomatu od ul. Wielkie Młyny</w:t>
      </w:r>
    </w:p>
    <w:p w14:paraId="4E863611"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demontaż napisu nad wejściem do budynku od ul. Wielkie Młyny</w:t>
      </w:r>
    </w:p>
    <w:p w14:paraId="0DD504D8" w14:textId="77777777" w:rsidR="00CA52CF" w:rsidRPr="009A5B44" w:rsidRDefault="00CA52CF" w:rsidP="002C6EEE">
      <w:pPr>
        <w:pStyle w:val="Akapitzlist"/>
        <w:numPr>
          <w:ilvl w:val="0"/>
          <w:numId w:val="54"/>
        </w:numPr>
        <w:spacing w:after="160" w:line="240" w:lineRule="auto"/>
        <w:ind w:left="426" w:hanging="426"/>
        <w:jc w:val="both"/>
        <w:rPr>
          <w:rFonts w:ascii="Arial" w:hAnsi="Arial" w:cs="Arial"/>
          <w:sz w:val="20"/>
          <w:szCs w:val="20"/>
        </w:rPr>
      </w:pPr>
      <w:r w:rsidRPr="009A5B44">
        <w:rPr>
          <w:rFonts w:ascii="Arial" w:hAnsi="Arial" w:cs="Arial"/>
          <w:sz w:val="20"/>
          <w:szCs w:val="20"/>
        </w:rPr>
        <w:t>rozbiórka ceglanego wypełnienia otworu drzwiowego w północnej elewacji.</w:t>
      </w:r>
    </w:p>
    <w:p w14:paraId="40277DB4"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3.2.</w:t>
      </w:r>
      <w:r w:rsidRPr="009A5B44">
        <w:rPr>
          <w:rFonts w:ascii="Arial" w:hAnsi="Arial" w:cs="Arial"/>
          <w:b/>
          <w:bCs/>
          <w:sz w:val="20"/>
          <w:szCs w:val="20"/>
        </w:rPr>
        <w:tab/>
        <w:t>Układ konstrukcyjny</w:t>
      </w:r>
    </w:p>
    <w:p w14:paraId="460E34D0" w14:textId="20370978" w:rsidR="00CA52CF" w:rsidRPr="009A5B44" w:rsidRDefault="00CA52CF" w:rsidP="002C6EEE">
      <w:pPr>
        <w:spacing w:line="240" w:lineRule="auto"/>
        <w:jc w:val="both"/>
        <w:rPr>
          <w:rFonts w:ascii="Arial" w:hAnsi="Arial" w:cs="Arial"/>
          <w:i/>
          <w:iCs/>
          <w:sz w:val="20"/>
          <w:szCs w:val="20"/>
        </w:rPr>
      </w:pPr>
      <w:r w:rsidRPr="009A5B44">
        <w:rPr>
          <w:rFonts w:ascii="Arial" w:hAnsi="Arial" w:cs="Arial"/>
          <w:sz w:val="20"/>
          <w:szCs w:val="20"/>
        </w:rPr>
        <w:t xml:space="preserve">Szczegółowy opis zawarto w </w:t>
      </w:r>
      <w:r w:rsidRPr="009A5B44">
        <w:rPr>
          <w:rFonts w:ascii="Arial" w:hAnsi="Arial" w:cs="Arial"/>
          <w:i/>
          <w:iCs/>
          <w:sz w:val="20"/>
          <w:szCs w:val="20"/>
        </w:rPr>
        <w:t xml:space="preserve">Projekcie budowlanym – architektura Muzeum Bursztynu w zabytkowym budynku Wielkiego Młyna w Gdańsku przy ul. Wielkie Młyny 16. z grudnia 2016 roku. </w:t>
      </w:r>
      <w:r w:rsidRPr="009A5B44">
        <w:rPr>
          <w:rFonts w:ascii="Arial" w:hAnsi="Arial" w:cs="Arial"/>
          <w:sz w:val="20"/>
          <w:szCs w:val="20"/>
        </w:rPr>
        <w:t xml:space="preserve">Zakres prac konstrukcyjnych </w:t>
      </w:r>
      <w:r w:rsidR="00315113">
        <w:rPr>
          <w:rFonts w:ascii="Arial" w:hAnsi="Arial" w:cs="Arial"/>
          <w:sz w:val="20"/>
          <w:szCs w:val="20"/>
        </w:rPr>
        <w:t>realizowanych</w:t>
      </w:r>
      <w:r w:rsidR="00315113" w:rsidRPr="009A5B44">
        <w:rPr>
          <w:rFonts w:ascii="Arial" w:hAnsi="Arial" w:cs="Arial"/>
          <w:sz w:val="20"/>
          <w:szCs w:val="20"/>
        </w:rPr>
        <w:t xml:space="preserve"> </w:t>
      </w:r>
      <w:r w:rsidRPr="009A5B44">
        <w:rPr>
          <w:rFonts w:ascii="Arial" w:hAnsi="Arial" w:cs="Arial"/>
          <w:sz w:val="20"/>
          <w:szCs w:val="20"/>
        </w:rPr>
        <w:t>w ramach termomodernizacji budynku</w:t>
      </w:r>
      <w:r w:rsidRPr="009A5B44">
        <w:rPr>
          <w:rFonts w:ascii="Arial" w:hAnsi="Arial" w:cs="Arial"/>
          <w:i/>
          <w:iCs/>
          <w:sz w:val="20"/>
          <w:szCs w:val="20"/>
        </w:rPr>
        <w:t xml:space="preserve"> </w:t>
      </w:r>
      <w:r w:rsidRPr="009A5B44">
        <w:rPr>
          <w:rFonts w:ascii="Arial" w:hAnsi="Arial" w:cs="Arial"/>
          <w:sz w:val="20"/>
          <w:szCs w:val="20"/>
        </w:rPr>
        <w:t xml:space="preserve">zawiera </w:t>
      </w:r>
      <w:r w:rsidRPr="009A5B44">
        <w:rPr>
          <w:rFonts w:ascii="Arial" w:hAnsi="Arial" w:cs="Arial"/>
          <w:i/>
          <w:iCs/>
          <w:sz w:val="20"/>
          <w:szCs w:val="20"/>
        </w:rPr>
        <w:t>Projekt wykonawczy termomodernizacji – branża konstrukcyjna autorstwa dr inż. Ryszarda Wojdaka. Marzec 2018 rok.</w:t>
      </w:r>
    </w:p>
    <w:p w14:paraId="2A0CE1E9"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3.3.</w:t>
      </w:r>
      <w:r w:rsidRPr="009A5B44">
        <w:rPr>
          <w:rFonts w:ascii="Arial" w:hAnsi="Arial" w:cs="Arial"/>
          <w:b/>
          <w:bCs/>
          <w:sz w:val="20"/>
          <w:szCs w:val="20"/>
        </w:rPr>
        <w:tab/>
        <w:t>Zakres prac budowlanych</w:t>
      </w:r>
    </w:p>
    <w:p w14:paraId="4B437306"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 xml:space="preserve">3.3.1. Dach </w:t>
      </w:r>
      <w:r w:rsidRPr="009A5B44">
        <w:rPr>
          <w:rFonts w:ascii="Arial" w:hAnsi="Arial" w:cs="Arial"/>
          <w:sz w:val="20"/>
          <w:szCs w:val="20"/>
        </w:rPr>
        <w:t xml:space="preserve">- istniejące pokrycie dachu dachówką ceramiczną rozebrać wraz z opierzeniem i z drewnianymi obudowami lukarn, z drewnianą stolarką okienną i żaluzjami wentylacyjnymi. Oczyścić ruszt żelbetowy z pozostałości zapraw i zanieczyszczeń. W miejscu projektowanych lokalizacji nowych lukarn (rys. nr A17) wymienić ruszt żelbetowy na stalowy wg rysunków konstrukcyjnych zawartych w </w:t>
      </w:r>
      <w:r w:rsidRPr="009A5B44">
        <w:rPr>
          <w:rFonts w:ascii="Arial" w:hAnsi="Arial" w:cs="Arial"/>
          <w:i/>
          <w:iCs/>
          <w:sz w:val="20"/>
          <w:szCs w:val="20"/>
        </w:rPr>
        <w:t>Projekcie wykonawczym termomodernizacji –</w:t>
      </w:r>
      <w:r w:rsidRPr="009A5B44">
        <w:rPr>
          <w:rFonts w:ascii="Arial" w:hAnsi="Arial" w:cs="Arial"/>
          <w:sz w:val="20"/>
          <w:szCs w:val="20"/>
        </w:rPr>
        <w:t xml:space="preserve"> </w:t>
      </w:r>
      <w:r w:rsidRPr="009A5B44">
        <w:rPr>
          <w:rFonts w:ascii="Arial" w:hAnsi="Arial" w:cs="Arial"/>
          <w:i/>
          <w:iCs/>
          <w:sz w:val="20"/>
          <w:szCs w:val="20"/>
        </w:rPr>
        <w:t xml:space="preserve">branża konstrukcyjna. </w:t>
      </w:r>
      <w:r w:rsidRPr="009A5B44">
        <w:rPr>
          <w:rFonts w:ascii="Arial" w:hAnsi="Arial" w:cs="Arial"/>
          <w:sz w:val="20"/>
          <w:szCs w:val="20"/>
        </w:rPr>
        <w:t xml:space="preserve">W miejscu projektowanego włazu technicznego do montażu urządzeń wentylacyjnych (rys. nr A17, A12) należy wykonać </w:t>
      </w:r>
      <w:proofErr w:type="spellStart"/>
      <w:r w:rsidRPr="009A5B44">
        <w:rPr>
          <w:rFonts w:ascii="Arial" w:hAnsi="Arial" w:cs="Arial"/>
          <w:sz w:val="20"/>
          <w:szCs w:val="20"/>
        </w:rPr>
        <w:t>demontowalny</w:t>
      </w:r>
      <w:proofErr w:type="spellEnd"/>
      <w:r w:rsidRPr="009A5B44">
        <w:rPr>
          <w:rFonts w:ascii="Arial" w:hAnsi="Arial" w:cs="Arial"/>
          <w:sz w:val="20"/>
          <w:szCs w:val="20"/>
        </w:rPr>
        <w:t xml:space="preserve"> ruszt stalowy zgodnie z rysunkami konstrukcyjnymi i architektonicznymi projektu wykonawczego termomodernizacji budynku. Stalowe dźwigary oczyścić mechanicznie z zabrudzeń, luźnych warstw farby i korozji, do stopnia czystości St2, wzmocnić ubytki lub uszkodzenia, następnie pomalować farbą do metalu wiążącą korozję opartą na polimerach akrylowych zdyspergowanych w wodzie, niepalną o klasyfikacji M1, F2, odporną na uderzenia, o bardzo dobrej przyczepności do podłoża, o elastyczności &gt;= 200%, gęstości 1,26g/cm3, nakładając minimum dwie warstwy o gr. &gt; 300um, we wszystkich miejscach, przy zużyciu &gt; 800g/m2. Zabezpieczyć farbami pęczniejącymi do klasy odporności pożarowej podanej na rysunkach. Od wnętrza pod rusztem żelbetowym i stalowym ułożyć </w:t>
      </w:r>
      <w:proofErr w:type="spellStart"/>
      <w:r w:rsidRPr="009A5B44">
        <w:rPr>
          <w:rFonts w:ascii="Arial" w:hAnsi="Arial" w:cs="Arial"/>
          <w:sz w:val="20"/>
          <w:szCs w:val="20"/>
        </w:rPr>
        <w:t>wiatroszczelną</w:t>
      </w:r>
      <w:proofErr w:type="spellEnd"/>
      <w:r w:rsidRPr="009A5B44">
        <w:rPr>
          <w:rFonts w:ascii="Arial" w:hAnsi="Arial" w:cs="Arial"/>
          <w:sz w:val="20"/>
          <w:szCs w:val="20"/>
        </w:rPr>
        <w:t xml:space="preserve"> i wodoodporną membranę dachową wielowarstwową min. 4 warstwy, paroprzepuszczalną o </w:t>
      </w:r>
      <w:proofErr w:type="spellStart"/>
      <w:r w:rsidRPr="009A5B44">
        <w:rPr>
          <w:rFonts w:ascii="Arial" w:hAnsi="Arial" w:cs="Arial"/>
          <w:sz w:val="20"/>
          <w:szCs w:val="20"/>
        </w:rPr>
        <w:t>Sd</w:t>
      </w:r>
      <w:proofErr w:type="spellEnd"/>
      <w:r w:rsidRPr="009A5B44">
        <w:rPr>
          <w:rFonts w:ascii="Arial" w:hAnsi="Arial" w:cs="Arial"/>
          <w:sz w:val="20"/>
          <w:szCs w:val="20"/>
        </w:rPr>
        <w:t xml:space="preserve"> 0,035 m, o gramaturze min 178 g/m2, odporność na przesiąkanie W1, odporność na UV min. 4 miesiące, o odporności ogniowej klasy E, wysokiej odporności na rozciąganie N/50mm min. 230-280 i na rozdzieranie min N 220. Membranę ułożyć z zachowaniem szczelności </w:t>
      </w:r>
      <w:r w:rsidRPr="009A5B44">
        <w:rPr>
          <w:rFonts w:ascii="Arial" w:hAnsi="Arial" w:cs="Arial"/>
          <w:sz w:val="20"/>
          <w:szCs w:val="20"/>
        </w:rPr>
        <w:lastRenderedPageBreak/>
        <w:t xml:space="preserve">zgodnie z wytycznymi producenta. Następnie ułożyć warstwy paroprzepuszczalnej, </w:t>
      </w:r>
      <w:proofErr w:type="spellStart"/>
      <w:r w:rsidRPr="009A5B44">
        <w:rPr>
          <w:rFonts w:ascii="Arial" w:hAnsi="Arial" w:cs="Arial"/>
          <w:sz w:val="20"/>
          <w:szCs w:val="20"/>
        </w:rPr>
        <w:t>nanoporowatej</w:t>
      </w:r>
      <w:proofErr w:type="spellEnd"/>
      <w:r w:rsidRPr="009A5B44">
        <w:rPr>
          <w:rFonts w:ascii="Arial" w:hAnsi="Arial" w:cs="Arial"/>
          <w:sz w:val="20"/>
          <w:szCs w:val="20"/>
        </w:rPr>
        <w:t xml:space="preserve"> maty izolacyjnej z </w:t>
      </w:r>
      <w:proofErr w:type="spellStart"/>
      <w:r w:rsidRPr="009A5B44">
        <w:rPr>
          <w:rFonts w:ascii="Arial" w:hAnsi="Arial" w:cs="Arial"/>
          <w:sz w:val="20"/>
          <w:szCs w:val="20"/>
        </w:rPr>
        <w:t>aerożelu</w:t>
      </w:r>
      <w:proofErr w:type="spellEnd"/>
      <w:r w:rsidRPr="009A5B44">
        <w:rPr>
          <w:rFonts w:ascii="Arial" w:hAnsi="Arial" w:cs="Arial"/>
          <w:sz w:val="20"/>
          <w:szCs w:val="20"/>
        </w:rPr>
        <w:t xml:space="preserve"> krzemionkowego wzmocnionego włóknami, ognioodpornego A2- s1, d0, elastycznej, odpornej na nacisk, o λ=0,018 W/</w:t>
      </w:r>
      <w:proofErr w:type="spellStart"/>
      <w:r w:rsidRPr="009A5B44">
        <w:rPr>
          <w:rFonts w:ascii="Arial" w:hAnsi="Arial" w:cs="Arial"/>
          <w:sz w:val="20"/>
          <w:szCs w:val="20"/>
        </w:rPr>
        <w:t>mK</w:t>
      </w:r>
      <w:proofErr w:type="spellEnd"/>
      <w:r w:rsidRPr="009A5B44">
        <w:rPr>
          <w:rFonts w:ascii="Arial" w:hAnsi="Arial" w:cs="Arial"/>
          <w:sz w:val="20"/>
          <w:szCs w:val="20"/>
        </w:rPr>
        <w:t xml:space="preserve">. Grubość izolacji termicznej podano na rysunkach (lukarna 9cm, połać dachu 10cm). Należy pamiętać o zachowaniu przestrzeni </w:t>
      </w:r>
      <w:proofErr w:type="spellStart"/>
      <w:r w:rsidRPr="009A5B44">
        <w:rPr>
          <w:rFonts w:ascii="Arial" w:hAnsi="Arial" w:cs="Arial"/>
          <w:sz w:val="20"/>
          <w:szCs w:val="20"/>
        </w:rPr>
        <w:t>wentyacyjnej</w:t>
      </w:r>
      <w:proofErr w:type="spellEnd"/>
      <w:r w:rsidRPr="009A5B44">
        <w:rPr>
          <w:rFonts w:ascii="Arial" w:hAnsi="Arial" w:cs="Arial"/>
          <w:sz w:val="20"/>
          <w:szCs w:val="20"/>
        </w:rPr>
        <w:t xml:space="preserve"> w odcinkach między krokwiami stalowymi i drewnianymi (lukarny) celem optymalnego wentylowania dachu. Od wnętrza powierzchnię połaci dachu obłożyć płytami 2xGKF gr. 1,5 cm wg rys. proj. wykonawczego na systemowym ruszcie mocowanym do stalowych i żelbetowych modułów rusztu podtrzymującego dachówki. W miejscu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rusztu stalowego należy tak wykonać uwarstwienie izolacji termicznej wraz membraną dachową i płytami GKF aby było integralną częścią </w:t>
      </w:r>
      <w:proofErr w:type="spellStart"/>
      <w:r w:rsidRPr="009A5B44">
        <w:rPr>
          <w:rFonts w:ascii="Arial" w:hAnsi="Arial" w:cs="Arial"/>
          <w:sz w:val="20"/>
          <w:szCs w:val="20"/>
        </w:rPr>
        <w:t>demontowalną</w:t>
      </w:r>
      <w:proofErr w:type="spellEnd"/>
      <w:r w:rsidRPr="009A5B44">
        <w:rPr>
          <w:rFonts w:ascii="Arial" w:hAnsi="Arial" w:cs="Arial"/>
          <w:sz w:val="20"/>
          <w:szCs w:val="20"/>
        </w:rPr>
        <w:t xml:space="preserve"> razem z rusztem. Styki membrany dachowej w miejscach styku rusztu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z rusztem stałym dachu należy dodatkowo zaizolować pasami wodoodpornymi membrany. Należy przyjąć, że pokrycie ceramiczne w strefie włazu technicznego będzie rozebrane a następnie po wtórnym zamontowaniu stalowego rusztu </w:t>
      </w:r>
      <w:proofErr w:type="spellStart"/>
      <w:r w:rsidRPr="009A5B44">
        <w:rPr>
          <w:rFonts w:ascii="Arial" w:hAnsi="Arial" w:cs="Arial"/>
          <w:sz w:val="20"/>
          <w:szCs w:val="20"/>
        </w:rPr>
        <w:t>demontowalnego</w:t>
      </w:r>
      <w:proofErr w:type="spellEnd"/>
      <w:r w:rsidRPr="009A5B44">
        <w:rPr>
          <w:rFonts w:ascii="Arial" w:hAnsi="Arial" w:cs="Arial"/>
          <w:sz w:val="20"/>
          <w:szCs w:val="20"/>
        </w:rPr>
        <w:t xml:space="preserve"> z warstwami izolacji termicznej, zostanie położona dodatkowa warstwa wodoodporna oraz nowa dachówka ceramiczna mnich - mniszka. Położyć nową dachówkę ceramiczną mnich-mniszka w systemie suchym zgodnie z wytycznymi producenta.</w:t>
      </w:r>
    </w:p>
    <w:p w14:paraId="75A07CAD" w14:textId="7F984BB5"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Wymiary dachówek powinny być dostosowane do istniejącego</w:t>
      </w:r>
      <w:r w:rsidRPr="009A5B44">
        <w:rPr>
          <w:rFonts w:ascii="Arial" w:hAnsi="Arial" w:cs="Arial"/>
          <w:sz w:val="20"/>
          <w:szCs w:val="20"/>
        </w:rPr>
        <w:t xml:space="preserve"> </w:t>
      </w:r>
      <w:r w:rsidRPr="009A5B44">
        <w:rPr>
          <w:rFonts w:ascii="Arial" w:hAnsi="Arial" w:cs="Arial"/>
          <w:b/>
          <w:bCs/>
          <w:sz w:val="20"/>
          <w:szCs w:val="20"/>
        </w:rPr>
        <w:t>rusztu żelbetowego stanowiącego system łat o rozstawie 32cm. Stosowana dachówka</w:t>
      </w:r>
      <w:r w:rsidRPr="009A5B44">
        <w:rPr>
          <w:rFonts w:ascii="Arial" w:hAnsi="Arial" w:cs="Arial"/>
          <w:sz w:val="20"/>
          <w:szCs w:val="20"/>
        </w:rPr>
        <w:t xml:space="preserve"> </w:t>
      </w:r>
      <w:r w:rsidRPr="009A5B44">
        <w:rPr>
          <w:rFonts w:ascii="Arial" w:hAnsi="Arial" w:cs="Arial"/>
          <w:b/>
          <w:bCs/>
          <w:sz w:val="20"/>
          <w:szCs w:val="20"/>
        </w:rPr>
        <w:t xml:space="preserve">mnich-mniszka winna więc spełniać następujące parametry: mniszka - dł. 41,2-41,5cm, szer. 18,9-19,2cm, mnich - dł. 41,8-42,0cm, szer. 16,0-16,3cm, średnia długość krycia ok. 35,5cm, średnia szerokość krycia ok. 19cm. Dachówka musi posiadać gwarancję min. 30 lat trwałości od daty wydania towaru kupującemu zgodnie z wymaganiami normy PN-EN1304:2007 </w:t>
      </w:r>
      <w:r w:rsidR="005B7F76">
        <w:rPr>
          <w:rFonts w:ascii="Arial" w:hAnsi="Arial" w:cs="Arial"/>
          <w:b/>
          <w:bCs/>
          <w:sz w:val="20"/>
          <w:szCs w:val="20"/>
        </w:rPr>
        <w:t xml:space="preserve">lub równoważnej </w:t>
      </w:r>
      <w:r w:rsidRPr="009A5B44">
        <w:rPr>
          <w:rFonts w:ascii="Arial" w:hAnsi="Arial" w:cs="Arial"/>
          <w:b/>
          <w:bCs/>
          <w:sz w:val="20"/>
          <w:szCs w:val="20"/>
        </w:rPr>
        <w:t>w zakresie odporności na działanie mrozu. Zaprojektowano dach pokryty dachówkami patynowanymi w modelu Mnich-Mniszka mglista angoba,</w:t>
      </w:r>
      <w:r w:rsidRPr="009A5B44">
        <w:rPr>
          <w:rFonts w:ascii="Arial" w:hAnsi="Arial" w:cs="Arial"/>
          <w:sz w:val="20"/>
          <w:szCs w:val="20"/>
        </w:rPr>
        <w:t xml:space="preserve"> </w:t>
      </w:r>
      <w:r w:rsidRPr="009A5B44">
        <w:rPr>
          <w:rFonts w:ascii="Arial" w:hAnsi="Arial" w:cs="Arial"/>
          <w:b/>
          <w:bCs/>
          <w:sz w:val="20"/>
          <w:szCs w:val="20"/>
        </w:rPr>
        <w:t>który składa się z dwóch odrębnych elementów: mnich jest w kolorze i wykończeniu</w:t>
      </w:r>
      <w:r w:rsidRPr="009A5B44">
        <w:rPr>
          <w:rFonts w:ascii="Arial" w:hAnsi="Arial" w:cs="Arial"/>
          <w:sz w:val="20"/>
          <w:szCs w:val="20"/>
        </w:rPr>
        <w:t xml:space="preserve"> </w:t>
      </w:r>
      <w:r w:rsidRPr="009A5B44">
        <w:rPr>
          <w:rFonts w:ascii="Arial" w:hAnsi="Arial" w:cs="Arial"/>
          <w:b/>
          <w:bCs/>
          <w:sz w:val="20"/>
          <w:szCs w:val="20"/>
        </w:rPr>
        <w:t>angoby rustykalnej (z drobnymi przebarwieniami, mat), mniszka pokryta grubszą</w:t>
      </w:r>
      <w:r w:rsidRPr="009A5B44">
        <w:rPr>
          <w:rFonts w:ascii="Arial" w:hAnsi="Arial" w:cs="Arial"/>
          <w:sz w:val="20"/>
          <w:szCs w:val="20"/>
        </w:rPr>
        <w:t xml:space="preserve"> </w:t>
      </w:r>
      <w:r w:rsidRPr="009A5B44">
        <w:rPr>
          <w:rFonts w:ascii="Arial" w:hAnsi="Arial" w:cs="Arial"/>
          <w:b/>
          <w:bCs/>
          <w:sz w:val="20"/>
          <w:szCs w:val="20"/>
        </w:rPr>
        <w:t>warstwą angoby z domieszką krzemianów (szkliwiona) aby nadać jej strukturę gładkiej</w:t>
      </w:r>
      <w:r w:rsidRPr="009A5B44">
        <w:rPr>
          <w:rFonts w:ascii="Arial" w:hAnsi="Arial" w:cs="Arial"/>
          <w:sz w:val="20"/>
          <w:szCs w:val="20"/>
        </w:rPr>
        <w:t xml:space="preserve"> </w:t>
      </w:r>
      <w:r w:rsidRPr="009A5B44">
        <w:rPr>
          <w:rFonts w:ascii="Arial" w:hAnsi="Arial" w:cs="Arial"/>
          <w:b/>
          <w:bCs/>
          <w:sz w:val="20"/>
          <w:szCs w:val="20"/>
        </w:rPr>
        <w:t>powierzchni. Ostateczny dobór dachówki musi być zaakceptowany przez projektanta. Do mocowania dachówek do istniejących łat żelbetowych/betonowych i stalowych</w:t>
      </w:r>
      <w:r w:rsidRPr="009A5B44">
        <w:rPr>
          <w:rFonts w:ascii="Arial" w:hAnsi="Arial" w:cs="Arial"/>
          <w:sz w:val="20"/>
          <w:szCs w:val="20"/>
        </w:rPr>
        <w:t xml:space="preserve"> </w:t>
      </w:r>
      <w:r w:rsidRPr="009A5B44">
        <w:rPr>
          <w:rFonts w:ascii="Arial" w:hAnsi="Arial" w:cs="Arial"/>
          <w:b/>
          <w:bCs/>
          <w:sz w:val="20"/>
          <w:szCs w:val="20"/>
        </w:rPr>
        <w:t>dachu młyna należy wykorzystać klamry z nierdzewnego materiału np. stali nierdzewnej lub aluminium.</w:t>
      </w:r>
    </w:p>
    <w:p w14:paraId="28DBEE56"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xml:space="preserve">Dachówki w strefie brzegowej i narożnikowej dachu należy dodatkowo mocować szpilkami "burzowymi" (lub klamrami "sztormowymi") zgodnie z zaleceniami producenta dachówki. W kalenicy ułożyć gąsiory rustykalne </w:t>
      </w:r>
      <w:proofErr w:type="spellStart"/>
      <w:r w:rsidRPr="009A5B44">
        <w:rPr>
          <w:rFonts w:ascii="Arial" w:hAnsi="Arial" w:cs="Arial"/>
          <w:sz w:val="20"/>
          <w:szCs w:val="20"/>
        </w:rPr>
        <w:t>angobowane</w:t>
      </w:r>
      <w:proofErr w:type="spellEnd"/>
      <w:r w:rsidRPr="009A5B44">
        <w:rPr>
          <w:rFonts w:ascii="Arial" w:hAnsi="Arial" w:cs="Arial"/>
          <w:sz w:val="20"/>
          <w:szCs w:val="20"/>
        </w:rPr>
        <w:t xml:space="preserve"> (mat) z zachowaniem otworu wentylacyjnego o przekroju min. 100cm²/</w:t>
      </w:r>
      <w:proofErr w:type="spellStart"/>
      <w:r w:rsidRPr="009A5B44">
        <w:rPr>
          <w:rFonts w:ascii="Arial" w:hAnsi="Arial" w:cs="Arial"/>
          <w:sz w:val="20"/>
          <w:szCs w:val="20"/>
        </w:rPr>
        <w:t>mb</w:t>
      </w:r>
      <w:proofErr w:type="spellEnd"/>
      <w:r w:rsidRPr="009A5B44">
        <w:rPr>
          <w:rFonts w:ascii="Arial" w:hAnsi="Arial" w:cs="Arial"/>
          <w:sz w:val="20"/>
          <w:szCs w:val="20"/>
        </w:rPr>
        <w:t xml:space="preserve"> dla każdej z dwu połaci. Jeśli w wybranym systemie gąsiory wentylacyjne gwarantujące mniejsza niż wymagana w tym przypadku powierzchnia otworu wentylacyjnego należy zastosować dodatkowe dachówki wentylacyjne. Wykonać nowe opierzenia z blachy miedzianej gr.0,6 mm łączonej na rąbek leżący zgodnie z rysunkami. Istniejące rynny wymienić na miedziane o średnicy 125 mm, podwieszane do połaci na miedzianych </w:t>
      </w:r>
      <w:proofErr w:type="spellStart"/>
      <w:r w:rsidRPr="009A5B44">
        <w:rPr>
          <w:rFonts w:ascii="Arial" w:hAnsi="Arial" w:cs="Arial"/>
          <w:sz w:val="20"/>
          <w:szCs w:val="20"/>
        </w:rPr>
        <w:t>rynhakach</w:t>
      </w:r>
      <w:proofErr w:type="spellEnd"/>
      <w:r w:rsidRPr="009A5B44">
        <w:rPr>
          <w:rFonts w:ascii="Arial" w:hAnsi="Arial" w:cs="Arial"/>
          <w:sz w:val="20"/>
          <w:szCs w:val="20"/>
        </w:rPr>
        <w:t>. Rury spustowe wymienić na miedziane o średnicy 100 mm ustabilizowane do muru obejmami miedzianymi w miejscach istniejących otworów. Istniejące rury kielichowe wymienić na rury kielichowe żeliwne o średnicy 110 mm z czyszczakiem prostokątnym, stylizowanym. Na północnej połaci dachu nad projektowanym wejściem (drzwi D10) zamontować płotek przeciwśnieżny dł. 300 cm, zgodny z przyjętym systemem ceramicznym pokrycia dachu według wytycznych producenta. Lokalizację płotka podano na rysunku branży architektonicznej (rys. nr A10). Zamontować obwodową instalację odgromową (wg projektu branżowego) na kalenicy, na dolnej krawędzi obu połaci oraz na ich bokach wzdłuż wewnętrznej płaszczyzny szczytów ścian szczytowych budynku. Uwaga, ze względu na brak dostępu do dolnej części połaci dachu, poniżej posadowienia więźby dachowej na obwodowych murach Młyna, ostateczne rozwiązania dotyczące ewentualnej wymiany elementów połaci dachu w w/w rejonie należy ustalić na budowie w ramach nadzoru autorskiego.</w:t>
      </w:r>
    </w:p>
    <w:p w14:paraId="18532BE4"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3.3.2. Lukarny</w:t>
      </w:r>
    </w:p>
    <w:p w14:paraId="49C78AB7"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xml:space="preserve">W miejscach podanych na rysunkach połaci dachowych należy wykonać drewnianą konstrukcję lukarn z drewna poddanego impregnacji wgłębnej produktami wielofunkcyjnymi biobójczymi, </w:t>
      </w:r>
      <w:proofErr w:type="spellStart"/>
      <w:r w:rsidRPr="009A5B44">
        <w:rPr>
          <w:rFonts w:ascii="Arial" w:hAnsi="Arial" w:cs="Arial"/>
          <w:sz w:val="20"/>
          <w:szCs w:val="20"/>
        </w:rPr>
        <w:t>biochronnymi</w:t>
      </w:r>
      <w:proofErr w:type="spellEnd"/>
      <w:r w:rsidRPr="009A5B44">
        <w:rPr>
          <w:rFonts w:ascii="Arial" w:hAnsi="Arial" w:cs="Arial"/>
          <w:sz w:val="20"/>
          <w:szCs w:val="20"/>
        </w:rPr>
        <w:t xml:space="preserve"> i ogniochronnymi posiadającymi pozwolenie Urzędu Rejestracji Produktów Leczniczych, Wyrobów Medycznych i Produktów Biobójczych oraz odpowiednie certyfikaty. Konstrukcja drewniana lukarn – słupki w wym. 12/12 cm i krokwie 7/14 cm łączone połączeniami ciesielskimi, mocowana łącznikami metalowymi do elementów stalowych projektowanego rusztu dachu. Konstrukcję należy wykonać zgodnie z wymiarami podanymi na rysunkach wykonawczych z zachowaniem 1,5 cm szczeliny montażowej (rys. nr A18 i rys. branży konstrukcyjnej).</w:t>
      </w:r>
    </w:p>
    <w:p w14:paraId="072173DD"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lastRenderedPageBreak/>
        <w:t xml:space="preserve">Dach lukarny </w:t>
      </w:r>
      <w:r w:rsidRPr="009A5B44">
        <w:rPr>
          <w:rFonts w:ascii="Arial" w:hAnsi="Arial" w:cs="Arial"/>
          <w:sz w:val="20"/>
          <w:szCs w:val="20"/>
        </w:rPr>
        <w:t xml:space="preserve">o nachyleniu 38 stopni podanym na rysunkach wykonawczych jest pokryty dachówką ceramiczną mnich - mniszka ułożoną na drewnianych łatach 3x6 cm mocowanych do krokwi według zaleceń producenta. Dachówki w kolorze naturalna czerwień, </w:t>
      </w:r>
      <w:proofErr w:type="spellStart"/>
      <w:r w:rsidRPr="009A5B44">
        <w:rPr>
          <w:rFonts w:ascii="Arial" w:hAnsi="Arial" w:cs="Arial"/>
          <w:sz w:val="20"/>
          <w:szCs w:val="20"/>
        </w:rPr>
        <w:t>nieangobowana</w:t>
      </w:r>
      <w:proofErr w:type="spellEnd"/>
      <w:r w:rsidRPr="009A5B44">
        <w:rPr>
          <w:rFonts w:ascii="Arial" w:hAnsi="Arial" w:cs="Arial"/>
          <w:sz w:val="20"/>
          <w:szCs w:val="20"/>
        </w:rPr>
        <w:t>. Dopuszcza się drobne różnice odcieni barwy wynikające ze specyfiki procesu produkcji ceramiki. Przy układaniu połaci dachu należy mieszać dachówki z różnych palet i paczek. Na krokwiach pod łatami należy ułożyć membranę dachową o parametrach określonych dla pozostałych połaci dachu. Między krokwiami należy ułożyć warstwową izolację termiczną o gr. 9 cm o parametrach określonych dla pozostałych połaci dachowych. Od wnętrza należy przymocować do krokwi 2xGKF gr. 1,5 cm.</w:t>
      </w:r>
    </w:p>
    <w:p w14:paraId="29668F8C"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 xml:space="preserve">Ściany boczne lukarny wraz ze słupkami </w:t>
      </w:r>
      <w:r w:rsidRPr="009A5B44">
        <w:rPr>
          <w:rFonts w:ascii="Arial" w:hAnsi="Arial" w:cs="Arial"/>
          <w:sz w:val="20"/>
          <w:szCs w:val="20"/>
        </w:rPr>
        <w:t>- od części zewnętrznej projektuje się pokrycie z blachy miedzianej gr. 0,6 mm łączonej na pionowy rąbek stojący ułożonej na deskowaniu z desek gr.20 mm, łączonych na zakład, mocowanych do krokwi. Blachę należy wywinąć na słupki pionowe i przykryć wypełnienie luki montażowej po zamocowaniu stolarki okiennej zgodnie z rysunkiem wykonawczym. Opierzenie styku z pokryciem ceramicznym dachu należy wykonać zgodnie z rysunkiem wykonawczym. Między elementami konstrukcyjnymi ścian bocznych projektuje się warstwową izolację termiczną gr. 9 cm o parametrach przyjętych dla pozostałych połaci dachowych, mocowaną do deskowania. Od wnętrza projektuje się 2xGKF gr.1,5 cm.</w:t>
      </w:r>
    </w:p>
    <w:p w14:paraId="5E9DB26B"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4. Zewnętrzna stolarka okienna i drzwiowa</w:t>
      </w:r>
    </w:p>
    <w:p w14:paraId="62D2946D"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4.1.</w:t>
      </w:r>
      <w:r w:rsidRPr="009A5B44">
        <w:rPr>
          <w:rFonts w:ascii="Arial" w:hAnsi="Arial" w:cs="Arial"/>
          <w:b/>
          <w:bCs/>
          <w:sz w:val="20"/>
          <w:szCs w:val="20"/>
        </w:rPr>
        <w:tab/>
        <w:t>Stolarka okienna</w:t>
      </w:r>
    </w:p>
    <w:p w14:paraId="43950678"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Obecna stolarka okienna w budynku Wielkiego Młyna nie ma wartości historycznych i nie spełnia w sposób zadowalający właściwości ochrony termicznej wnętrz. Proponuje się ją wymienić na nową dostosowaną do historycznych rozwiązań. Wielki Młyn w zasadniczej strukturze jest gotycki i taką formę w większości powtórzono w trakcie odbudowy po II wojnie światowej. Forma i wielkość otworów okiennych w elewacji wschodniej w znacznej większości jest oryginalna. W elewacji zachodniej uległa nieznacznym przekształceniom w XIX w. i w latach 90. XX w. Okna w elewacjach północnej i południowej w minimalnym stopniu powtarzają układ średniowieczny. W ostatniej ćwierci XIX w. otwory okienne zostały tam znacznie powiększone i poprzez to działanie ich oryginalna forma zatracona. Niektóre z okien tych elewacji natomiast są powojenną aranżacją – nie popartą historycznymi przesłankami.</w:t>
      </w:r>
    </w:p>
    <w:p w14:paraId="47260083"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W tak zróżnicowanych otworach okiennych nie jest możliwe zaakcentowanie średniowiecznego rodowodu zabytku poprzez zastosowanie odpowiedniej stolarki okiennej. Najwłaściwszym i jedynym rozwiązaniem jest powtórzenie stolarki z końca XIX w. Natomiast w otworach powstałych bądź przekształconych w XX w. – jedynie nawiązanie do tych rozwiązań.</w:t>
      </w:r>
    </w:p>
    <w:p w14:paraId="17EE700B" w14:textId="3C2745DF"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W nowych oknach należy zastosować konstrukcje łączące historyczną formę z nowoczesnych rozwiązaniami technicznymi. Należy powrócić do historycznego usytuowania</w:t>
      </w:r>
      <w:r w:rsidR="00F21764">
        <w:rPr>
          <w:rFonts w:ascii="Arial" w:hAnsi="Arial" w:cs="Arial"/>
          <w:sz w:val="20"/>
          <w:szCs w:val="20"/>
        </w:rPr>
        <w:t>.</w:t>
      </w:r>
    </w:p>
    <w:p w14:paraId="314D104B" w14:textId="14CC6D69" w:rsidR="00CA52CF" w:rsidRPr="009A5B44" w:rsidRDefault="00CA52CF" w:rsidP="002C6EEE">
      <w:pPr>
        <w:spacing w:line="240" w:lineRule="auto"/>
        <w:jc w:val="both"/>
        <w:rPr>
          <w:rFonts w:ascii="Arial" w:hAnsi="Arial" w:cs="Arial"/>
          <w:sz w:val="20"/>
          <w:szCs w:val="20"/>
        </w:rPr>
      </w:pPr>
      <w:r w:rsidRPr="0003127B">
        <w:rPr>
          <w:rFonts w:ascii="Arial" w:hAnsi="Arial" w:cs="Arial"/>
          <w:sz w:val="20"/>
          <w:szCs w:val="20"/>
        </w:rPr>
        <w:t>Powszechnie stosowane współcześnie okna jednoramowe o znormalizowanej konstrukcji i wymiarach (zgodne z przepisami budowlanymi) nie nadają się do zabytkowej architektury. Ich wymiary, a zwłaszcza znaczna szerokość, odbiega</w:t>
      </w:r>
      <w:r w:rsidR="00BC62DB" w:rsidRPr="0003127B">
        <w:rPr>
          <w:rFonts w:ascii="Arial" w:hAnsi="Arial" w:cs="Arial"/>
          <w:sz w:val="20"/>
          <w:szCs w:val="20"/>
        </w:rPr>
        <w:t>ją od historycznej</w:t>
      </w:r>
      <w:r w:rsidRPr="0003127B">
        <w:rPr>
          <w:rFonts w:ascii="Arial" w:hAnsi="Arial" w:cs="Arial"/>
          <w:sz w:val="20"/>
          <w:szCs w:val="20"/>
        </w:rPr>
        <w:t xml:space="preserve"> stolarki - w głębi otworów okiennych,</w:t>
      </w:r>
      <w:r w:rsidR="0003127B">
        <w:rPr>
          <w:rFonts w:ascii="Arial" w:hAnsi="Arial" w:cs="Arial"/>
          <w:sz w:val="20"/>
          <w:szCs w:val="20"/>
        </w:rPr>
        <w:t xml:space="preserve"> </w:t>
      </w:r>
      <w:r w:rsidRPr="0003127B">
        <w:rPr>
          <w:rFonts w:ascii="Arial" w:hAnsi="Arial" w:cs="Arial"/>
          <w:sz w:val="20"/>
          <w:szCs w:val="20"/>
        </w:rPr>
        <w:t xml:space="preserve"> nie powtarzać obecnego – w licu ściany.</w:t>
      </w:r>
      <w:r w:rsidRPr="009A5B44">
        <w:rPr>
          <w:rFonts w:ascii="Arial" w:hAnsi="Arial" w:cs="Arial"/>
          <w:sz w:val="20"/>
          <w:szCs w:val="20"/>
        </w:rPr>
        <w:t xml:space="preserve"> Przy niektórych otworach okiennych zdecydowano się przywrócić okiennice. W elewacji wschodniej nawiązując tym samym do XIV-XVII w. Były to wówczas okiennice wewnętrzne rozwierane i przy 4 oknach – zewnętrzne odchylne. W elewacji zachodniej natomiast należy przywrócić okiennice z XIX w. na zachowanych hakach przy oknie przyziemia. Ze względu na różnorodność otworów okiennych nie można stosować jednakowej konstrukcji do wszystkich. Okna podzielono zatem na typy w zależności od konstrukcji, podziałów, usytuowania względem lica muru, zastosowania okiennic.</w:t>
      </w:r>
    </w:p>
    <w:p w14:paraId="7476CCDB"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xml:space="preserve">Stolarkę okienną wykonać z drewna mahoniowego - </w:t>
      </w:r>
      <w:proofErr w:type="spellStart"/>
      <w:r w:rsidRPr="009A5B44">
        <w:rPr>
          <w:rFonts w:ascii="Arial" w:hAnsi="Arial" w:cs="Arial"/>
          <w:sz w:val="20"/>
          <w:szCs w:val="20"/>
        </w:rPr>
        <w:t>Meranti</w:t>
      </w:r>
      <w:proofErr w:type="spellEnd"/>
      <w:r w:rsidRPr="009A5B44">
        <w:rPr>
          <w:rFonts w:ascii="Arial" w:hAnsi="Arial" w:cs="Arial"/>
          <w:sz w:val="20"/>
          <w:szCs w:val="20"/>
        </w:rPr>
        <w:t xml:space="preserve"> - ze względu na jego dobre właściwości fizyczne i mechaniczne. Okiennice – sosnowe. Drewno klejone warstwowo na odpowiednią grubość przy użyciu kleju odpornego na działanie wody i podwyższonej temperatury. Uwaga - wielkości okien w ramach poszczególnych typów różni się. Wymiary podano także na rzutach. Wykonawca jest zobowiązany do własnych pomiarów.</w:t>
      </w:r>
    </w:p>
    <w:p w14:paraId="0C9DF5EE"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4.2.</w:t>
      </w:r>
      <w:r w:rsidRPr="009A5B44">
        <w:rPr>
          <w:rFonts w:ascii="Arial" w:hAnsi="Arial" w:cs="Arial"/>
          <w:b/>
          <w:bCs/>
          <w:sz w:val="20"/>
          <w:szCs w:val="20"/>
        </w:rPr>
        <w:tab/>
        <w:t>Stolarka drzwiowa</w:t>
      </w:r>
    </w:p>
    <w:p w14:paraId="22F0756B" w14:textId="672B2D33"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lastRenderedPageBreak/>
        <w:t xml:space="preserve">Obecne drzwi nie mają wartości historycznych i swoją formą nie odpowiadają obiektowi. </w:t>
      </w:r>
      <w:r w:rsidR="00E63916">
        <w:rPr>
          <w:rFonts w:ascii="Arial" w:hAnsi="Arial" w:cs="Arial"/>
          <w:sz w:val="20"/>
          <w:szCs w:val="20"/>
        </w:rPr>
        <w:t xml:space="preserve">Należy </w:t>
      </w:r>
      <w:r w:rsidRPr="009A5B44">
        <w:rPr>
          <w:rFonts w:ascii="Arial" w:hAnsi="Arial" w:cs="Arial"/>
          <w:sz w:val="20"/>
          <w:szCs w:val="20"/>
        </w:rPr>
        <w:t xml:space="preserve">wymienić je na nowe o prostej konstrukcji deskowej jaka typowa była dla gdańskiej architektury w okresie XIV – XVII w., ale także później, i jest odpowiednia dla średniowiecznego obiektu o funkcji technicznej - przemysłowej. Nową stolarkę drzwiową należy wykonać w konstrukcji deskowej wzmocnionej od wewnętrznej strony </w:t>
      </w:r>
      <w:proofErr w:type="spellStart"/>
      <w:r w:rsidRPr="009A5B44">
        <w:rPr>
          <w:rFonts w:ascii="Arial" w:hAnsi="Arial" w:cs="Arial"/>
          <w:sz w:val="20"/>
          <w:szCs w:val="20"/>
        </w:rPr>
        <w:t>szpungami</w:t>
      </w:r>
      <w:proofErr w:type="spellEnd"/>
      <w:r w:rsidRPr="009A5B44">
        <w:rPr>
          <w:rFonts w:ascii="Arial" w:hAnsi="Arial" w:cs="Arial"/>
          <w:sz w:val="20"/>
          <w:szCs w:val="20"/>
        </w:rPr>
        <w:t xml:space="preserve"> z zastrzałami. Deski z zastrzałami należy zespolić poprzez klejenie oraz kute gwoździe – tak jak to było historycznie. Zastosować szerokie dechy, a ich łączenie powinno być uwidocznione np. poprzez lekkie </w:t>
      </w:r>
      <w:proofErr w:type="spellStart"/>
      <w:r w:rsidRPr="009A5B44">
        <w:rPr>
          <w:rFonts w:ascii="Arial" w:hAnsi="Arial" w:cs="Arial"/>
          <w:sz w:val="20"/>
          <w:szCs w:val="20"/>
        </w:rPr>
        <w:t>sfazowanie</w:t>
      </w:r>
      <w:proofErr w:type="spellEnd"/>
      <w:r w:rsidRPr="009A5B44">
        <w:rPr>
          <w:rFonts w:ascii="Arial" w:hAnsi="Arial" w:cs="Arial"/>
          <w:sz w:val="20"/>
          <w:szCs w:val="20"/>
        </w:rPr>
        <w:t xml:space="preserve"> krawędzi. Wewnątrz konstrukcji zastosować ocieplenie. Zawiasy pasowe umieścić po stronie zewnętrznej. Stolarkę wykonać z drewna dębowego. Powierzchnię należy spatynować poprzez szczotkowanie. Zawiasy pasowe zawieszone na hakach. Okucia (zawiasy i gwoździe) kute tradycyjną techniką kowalską. Wszystkie drzwi zaopatrzyć w klamki stalowe z szyldami wykonanymi techniką kowalską indywidualnie wg projektu. Drzwi p-</w:t>
      </w:r>
      <w:proofErr w:type="spellStart"/>
      <w:r w:rsidRPr="009A5B44">
        <w:rPr>
          <w:rFonts w:ascii="Arial" w:hAnsi="Arial" w:cs="Arial"/>
          <w:sz w:val="20"/>
          <w:szCs w:val="20"/>
        </w:rPr>
        <w:t>poż</w:t>
      </w:r>
      <w:proofErr w:type="spellEnd"/>
      <w:r w:rsidRPr="009A5B44">
        <w:rPr>
          <w:rFonts w:ascii="Arial" w:hAnsi="Arial" w:cs="Arial"/>
          <w:sz w:val="20"/>
          <w:szCs w:val="20"/>
        </w:rPr>
        <w:t>. i w klasie 3 odporności na włamanie zgodnie z PN-EN 1627</w:t>
      </w:r>
      <w:r w:rsidR="0003127B">
        <w:rPr>
          <w:rFonts w:ascii="Arial" w:hAnsi="Arial" w:cs="Arial"/>
          <w:sz w:val="20"/>
          <w:szCs w:val="20"/>
        </w:rPr>
        <w:t xml:space="preserve"> lub równoważną</w:t>
      </w:r>
      <w:r w:rsidRPr="009A5B44">
        <w:rPr>
          <w:rFonts w:ascii="Arial" w:hAnsi="Arial" w:cs="Arial"/>
          <w:sz w:val="20"/>
          <w:szCs w:val="20"/>
        </w:rPr>
        <w:t>.</w:t>
      </w:r>
    </w:p>
    <w:p w14:paraId="7DD5480F"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b/>
          <w:bCs/>
          <w:sz w:val="20"/>
          <w:szCs w:val="20"/>
        </w:rPr>
        <w:t>4.3.</w:t>
      </w:r>
      <w:r w:rsidRPr="009A5B44">
        <w:rPr>
          <w:rFonts w:ascii="Arial" w:hAnsi="Arial" w:cs="Arial"/>
          <w:b/>
          <w:bCs/>
          <w:sz w:val="20"/>
          <w:szCs w:val="20"/>
        </w:rPr>
        <w:tab/>
        <w:t>Kolorystyka.</w:t>
      </w:r>
    </w:p>
    <w:p w14:paraId="7A3A5E82" w14:textId="18269EA9"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xml:space="preserve">Nowa stolarka okienna i drzwiowa oraz okiennice kolorystyką powinny nawiązywać do 2. poł. XIX w. Natomiast zewnętrzne okiennice odchylne – do średniowiecza. </w:t>
      </w:r>
      <w:r w:rsidRPr="0003127B">
        <w:rPr>
          <w:rFonts w:ascii="Arial" w:hAnsi="Arial" w:cs="Arial"/>
          <w:sz w:val="20"/>
          <w:szCs w:val="20"/>
        </w:rPr>
        <w:t>Proponuj</w:t>
      </w:r>
      <w:r w:rsidR="00E63916" w:rsidRPr="0003127B">
        <w:rPr>
          <w:rFonts w:ascii="Arial" w:hAnsi="Arial" w:cs="Arial"/>
          <w:sz w:val="20"/>
          <w:szCs w:val="20"/>
        </w:rPr>
        <w:t>e się</w:t>
      </w:r>
      <w:r w:rsidRPr="009A5B44">
        <w:rPr>
          <w:rFonts w:ascii="Arial" w:hAnsi="Arial" w:cs="Arial"/>
          <w:sz w:val="20"/>
          <w:szCs w:val="20"/>
        </w:rPr>
        <w:t xml:space="preserve"> zastosować kolor bordowy jako wyznacznik rozwiązań z XIX w., ponieważ taki kolor był wówczas stosowany. Do wykonania prób na deskach wstępnie wytypowano: NCS S4050-R, S3560-R, S 6030-R. Dla okiennic odchylnych natomiast „</w:t>
      </w:r>
      <w:proofErr w:type="spellStart"/>
      <w:r w:rsidRPr="009A5B44">
        <w:rPr>
          <w:rFonts w:ascii="Arial" w:hAnsi="Arial" w:cs="Arial"/>
          <w:sz w:val="20"/>
          <w:szCs w:val="20"/>
        </w:rPr>
        <w:t>przecierkowe</w:t>
      </w:r>
      <w:proofErr w:type="spellEnd"/>
      <w:r w:rsidRPr="009A5B44">
        <w:rPr>
          <w:rFonts w:ascii="Arial" w:hAnsi="Arial" w:cs="Arial"/>
          <w:sz w:val="20"/>
          <w:szCs w:val="20"/>
        </w:rPr>
        <w:t>” malowanie w kolorze czerwonym charakterystycznym dla średniowiecza. Do wykonania prób na deskach wstępnie wytypowano: NCS S2570-R, S2070-Y80R, S 1580-Y90R.</w:t>
      </w:r>
    </w:p>
    <w:p w14:paraId="2C489332"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UWAGA</w:t>
      </w:r>
    </w:p>
    <w:p w14:paraId="7743A347" w14:textId="2F990FEF"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 xml:space="preserve">Gdański Wielki Młyn jest unikatowym zabytkiem o wysokich wartościach historycznych i artystycznych. Wymaga on stosowania indywidualnych rozwiązań nowych detali dostosowanych formą do stylu architektury. </w:t>
      </w:r>
      <w:r w:rsidR="00BC62DB">
        <w:rPr>
          <w:rFonts w:ascii="Arial" w:hAnsi="Arial" w:cs="Arial"/>
          <w:b/>
          <w:bCs/>
          <w:sz w:val="20"/>
          <w:szCs w:val="20"/>
        </w:rPr>
        <w:t>W</w:t>
      </w:r>
      <w:r w:rsidRPr="009A5B44">
        <w:rPr>
          <w:rFonts w:ascii="Arial" w:hAnsi="Arial" w:cs="Arial"/>
          <w:b/>
          <w:bCs/>
          <w:sz w:val="20"/>
          <w:szCs w:val="20"/>
        </w:rPr>
        <w:t>zględy konserwatorskie i historyczne w tym przypadku mają pierwszeństwo przed obecnie obowiązującymi przepisami i normami dotyczącymi okien i drzwi. Dlatego do Wielkiego Młyna powinny być zastosowane wyroby jednostkowe, indywidualne zaprojektowane. Stolarkę okienną i drewnianą należy wykonać zgodnie z rysunkami stanowiącymi integralną część opracowania projektowego</w:t>
      </w:r>
    </w:p>
    <w:p w14:paraId="78DBCAE2"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Przy wykonywaniu nowych okien i drzwi do Wielkiego Młyna zaleca się, w stopniu w jakim jest to możliwe, dostosować do aktualnie obowiązujących przepisów budowlanych oraz Rozporządzenia Ministra Kultury i Dziedzictwa Narodowego dot. wymagań w zakresie zabezpieczeń technicznych wnętrz muzealnych.</w:t>
      </w:r>
    </w:p>
    <w:p w14:paraId="2303361E"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Przed malowaniem całości okien konieczne jest wykonanie kilku prób (ok. 5-6) koloru i metody malowania na deseczkach do wyboru akceptacji komisji.</w:t>
      </w:r>
    </w:p>
    <w:p w14:paraId="4D3FD3AC" w14:textId="5A923193"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Okna w przyziemiu winny mieć klasę RC3 odporności na włamanie (zgodnie z PN-EN 1627</w:t>
      </w:r>
      <w:r w:rsidR="0003127B">
        <w:rPr>
          <w:rFonts w:ascii="Arial" w:hAnsi="Arial" w:cs="Arial"/>
          <w:sz w:val="20"/>
          <w:szCs w:val="20"/>
        </w:rPr>
        <w:t xml:space="preserve"> lub równoważną</w:t>
      </w:r>
      <w:r w:rsidRPr="009A5B44">
        <w:rPr>
          <w:rFonts w:ascii="Arial" w:hAnsi="Arial" w:cs="Arial"/>
          <w:sz w:val="20"/>
          <w:szCs w:val="20"/>
        </w:rPr>
        <w:t>). Wytypowane okna na wyższych kondygnacjach - klasę RC1 z szybami P2A - 7/20/4 z zastosowaniem szyby hartowanej (zgodnie z PN-EN 356</w:t>
      </w:r>
      <w:r w:rsidR="0003127B">
        <w:rPr>
          <w:rFonts w:ascii="Arial" w:hAnsi="Arial" w:cs="Arial"/>
          <w:sz w:val="20"/>
          <w:szCs w:val="20"/>
        </w:rPr>
        <w:t xml:space="preserve"> lub równoważną</w:t>
      </w:r>
      <w:r w:rsidRPr="009A5B44">
        <w:rPr>
          <w:rFonts w:ascii="Arial" w:hAnsi="Arial" w:cs="Arial"/>
          <w:sz w:val="20"/>
          <w:szCs w:val="20"/>
        </w:rPr>
        <w:t>).</w:t>
      </w:r>
    </w:p>
    <w:p w14:paraId="24A83EDC" w14:textId="478362A9"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Drzwi zewnętrzne powinny mieć klasę 3 odporności na włamanie (zgodnie z PN-EN 1627</w:t>
      </w:r>
      <w:r w:rsidR="0003127B">
        <w:rPr>
          <w:rFonts w:ascii="Arial" w:hAnsi="Arial" w:cs="Arial"/>
          <w:sz w:val="20"/>
          <w:szCs w:val="20"/>
        </w:rPr>
        <w:t xml:space="preserve"> lub równoważną</w:t>
      </w:r>
      <w:r w:rsidRPr="009A5B44">
        <w:rPr>
          <w:rFonts w:ascii="Arial" w:hAnsi="Arial" w:cs="Arial"/>
          <w:sz w:val="20"/>
          <w:szCs w:val="20"/>
        </w:rPr>
        <w:t>) i być zaopatrzone w zamki klasy 5 zabezpieczenia (zgodnie z PN-EN 12209</w:t>
      </w:r>
      <w:r w:rsidR="0003127B">
        <w:rPr>
          <w:rFonts w:ascii="Arial" w:hAnsi="Arial" w:cs="Arial"/>
          <w:sz w:val="20"/>
          <w:szCs w:val="20"/>
        </w:rPr>
        <w:t xml:space="preserve"> lub równoważną</w:t>
      </w:r>
      <w:r w:rsidRPr="009A5B44">
        <w:rPr>
          <w:rFonts w:ascii="Arial" w:hAnsi="Arial" w:cs="Arial"/>
          <w:sz w:val="20"/>
          <w:szCs w:val="20"/>
        </w:rPr>
        <w:t>). W</w:t>
      </w:r>
      <w:r w:rsidR="00CE56C8">
        <w:rPr>
          <w:rFonts w:ascii="Arial" w:hAnsi="Arial" w:cs="Arial"/>
          <w:sz w:val="20"/>
          <w:szCs w:val="20"/>
        </w:rPr>
        <w:t xml:space="preserve"> </w:t>
      </w:r>
      <w:r w:rsidRPr="009A5B44">
        <w:rPr>
          <w:rFonts w:ascii="Arial" w:hAnsi="Arial" w:cs="Arial"/>
          <w:sz w:val="20"/>
          <w:szCs w:val="20"/>
        </w:rPr>
        <w:t>każdych drzwiach winny znajdować się po dwa zamki.</w:t>
      </w:r>
    </w:p>
    <w:p w14:paraId="65803B70"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Współczynnik przenikania ciepła dla nowych okien i drzwi powinien być zgodny z aktualnymi przepisami.</w:t>
      </w:r>
    </w:p>
    <w:p w14:paraId="03751667" w14:textId="77777777" w:rsidR="00CA52CF" w:rsidRPr="009A5B44" w:rsidRDefault="00CA52CF" w:rsidP="002C6EEE">
      <w:pPr>
        <w:spacing w:line="240" w:lineRule="auto"/>
        <w:jc w:val="both"/>
        <w:rPr>
          <w:rFonts w:ascii="Arial" w:hAnsi="Arial" w:cs="Arial"/>
          <w:sz w:val="20"/>
          <w:szCs w:val="20"/>
        </w:rPr>
      </w:pPr>
      <w:r w:rsidRPr="009A5B44">
        <w:rPr>
          <w:rFonts w:ascii="Arial" w:hAnsi="Arial" w:cs="Arial"/>
          <w:sz w:val="20"/>
          <w:szCs w:val="20"/>
        </w:rPr>
        <w:t>• Zawiasy okiennic powinny być zabezpieczone przed możliwością ich demontażu.</w:t>
      </w:r>
    </w:p>
    <w:p w14:paraId="3DE9114F"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5.</w:t>
      </w:r>
      <w:r w:rsidRPr="009A5B44">
        <w:rPr>
          <w:rFonts w:ascii="Arial" w:hAnsi="Arial" w:cs="Arial"/>
          <w:b/>
          <w:bCs/>
          <w:sz w:val="20"/>
          <w:szCs w:val="20"/>
        </w:rPr>
        <w:tab/>
        <w:t>Ochrona odgromowa.</w:t>
      </w:r>
    </w:p>
    <w:p w14:paraId="3149DDC4" w14:textId="4E98790C" w:rsidR="00CA52CF" w:rsidRPr="009A5B44" w:rsidRDefault="00CA52CF" w:rsidP="002C6EEE">
      <w:pPr>
        <w:spacing w:line="240" w:lineRule="auto"/>
        <w:jc w:val="both"/>
        <w:rPr>
          <w:rFonts w:ascii="Arial" w:hAnsi="Arial" w:cs="Arial"/>
          <w:bCs/>
          <w:sz w:val="20"/>
          <w:szCs w:val="20"/>
        </w:rPr>
      </w:pPr>
      <w:r w:rsidRPr="0003127B">
        <w:rPr>
          <w:rFonts w:ascii="Arial" w:hAnsi="Arial" w:cs="Arial"/>
          <w:bCs/>
          <w:sz w:val="20"/>
          <w:szCs w:val="20"/>
        </w:rPr>
        <w:t xml:space="preserve">Na podstawie analizy ryzyka </w:t>
      </w:r>
      <w:r w:rsidR="00E63916">
        <w:rPr>
          <w:rFonts w:ascii="Arial" w:hAnsi="Arial" w:cs="Arial"/>
          <w:bCs/>
          <w:sz w:val="20"/>
          <w:szCs w:val="20"/>
        </w:rPr>
        <w:t>zaprojektowano</w:t>
      </w:r>
      <w:r w:rsidRPr="009A5B44">
        <w:rPr>
          <w:rFonts w:ascii="Arial" w:hAnsi="Arial" w:cs="Arial"/>
          <w:bCs/>
          <w:sz w:val="20"/>
          <w:szCs w:val="20"/>
        </w:rPr>
        <w:t xml:space="preserve"> instalację odgromową w klasie IV. Na dachu budynku przewiduje się wykonanie zwodów poziomych oraz zwodów łączących i okalających wszystkie wystające elementy jak kominy wentylacyjne, świetliki, wentylatory dachowe, bariery śniegowe itp. Zwody poziome niskie na dachu budynku należy wykonać drutem stalowym ocynkowanym d8 mm mocowanym na uchwytach. Przewody odprowadzające na ścianach bocznych wykonać drutem </w:t>
      </w:r>
      <w:r w:rsidRPr="009A5B44">
        <w:rPr>
          <w:rFonts w:ascii="Arial" w:hAnsi="Arial" w:cs="Arial"/>
          <w:bCs/>
          <w:sz w:val="20"/>
          <w:szCs w:val="20"/>
        </w:rPr>
        <w:lastRenderedPageBreak/>
        <w:t>stalowym ocynkowanym d8 mm układanym na elewacji. Połączenia uziemiające wykonać drutem stalowym d10, a układać je jak przewody odprowadzające. Dwuśrubowe złącza kontrolne drut-drut montować w puszkach rozgałęźnych 140</w:t>
      </w:r>
      <w:r w:rsidRPr="009A5B44">
        <w:rPr>
          <w:rFonts w:ascii="Arial" w:hAnsi="Arial" w:cs="Arial"/>
          <w:bCs/>
          <w:sz w:val="20"/>
          <w:szCs w:val="20"/>
        </w:rPr>
        <w:t>140 IP-54 na wysokości 1,2 m od terenu. Jako uziom należy zastosować uziom pionowy o średnicy 20mm i długości 6m. Połączenia instalacji odgromowej z uziomem zabezpieczyć przed korozją.</w:t>
      </w:r>
    </w:p>
    <w:p w14:paraId="79CD686A" w14:textId="448BA7B2" w:rsidR="00CA52CF" w:rsidRPr="009A5B44" w:rsidRDefault="00CA52CF" w:rsidP="002C6EEE">
      <w:pPr>
        <w:spacing w:line="240" w:lineRule="auto"/>
        <w:jc w:val="both"/>
        <w:rPr>
          <w:rFonts w:ascii="Arial" w:hAnsi="Arial" w:cs="Arial"/>
          <w:bCs/>
          <w:sz w:val="20"/>
          <w:szCs w:val="20"/>
        </w:rPr>
      </w:pPr>
      <w:r w:rsidRPr="009A5B44">
        <w:rPr>
          <w:rFonts w:ascii="Arial" w:hAnsi="Arial" w:cs="Arial"/>
          <w:bCs/>
          <w:sz w:val="20"/>
          <w:szCs w:val="20"/>
        </w:rPr>
        <w:t>Całość prac wykonać zgodnie z normą PN-EN-62305</w:t>
      </w:r>
      <w:r w:rsidR="0003127B">
        <w:rPr>
          <w:rFonts w:ascii="Arial" w:hAnsi="Arial" w:cs="Arial"/>
          <w:bCs/>
          <w:sz w:val="20"/>
          <w:szCs w:val="20"/>
        </w:rPr>
        <w:t xml:space="preserve"> lub równoważną</w:t>
      </w:r>
      <w:r w:rsidRPr="009A5B44">
        <w:rPr>
          <w:rFonts w:ascii="Arial" w:hAnsi="Arial" w:cs="Arial"/>
          <w:bCs/>
          <w:sz w:val="20"/>
          <w:szCs w:val="20"/>
        </w:rPr>
        <w:t>.</w:t>
      </w:r>
    </w:p>
    <w:p w14:paraId="46049092" w14:textId="77777777" w:rsidR="00CA52CF" w:rsidRPr="009A5B44" w:rsidRDefault="00CA52CF" w:rsidP="002C6EEE">
      <w:pPr>
        <w:spacing w:line="240" w:lineRule="auto"/>
        <w:jc w:val="both"/>
        <w:rPr>
          <w:rFonts w:ascii="Arial" w:hAnsi="Arial" w:cs="Arial"/>
          <w:b/>
          <w:bCs/>
          <w:sz w:val="20"/>
          <w:szCs w:val="20"/>
        </w:rPr>
      </w:pPr>
      <w:r w:rsidRPr="009A5B44">
        <w:rPr>
          <w:rFonts w:ascii="Arial" w:hAnsi="Arial" w:cs="Arial"/>
          <w:b/>
          <w:bCs/>
          <w:sz w:val="20"/>
          <w:szCs w:val="20"/>
        </w:rPr>
        <w:t>Zastosowane materiały budowlane, wykończeniowe i urządzenia muszą mieć odpowiednie, aktualne certyfikaty i atesty.</w:t>
      </w:r>
    </w:p>
    <w:p w14:paraId="382B1BE3" w14:textId="77777777" w:rsidR="009A5B44" w:rsidRPr="009A5B44" w:rsidRDefault="009A5B44" w:rsidP="002C6EEE">
      <w:pPr>
        <w:spacing w:line="240" w:lineRule="auto"/>
        <w:jc w:val="both"/>
        <w:rPr>
          <w:rFonts w:ascii="Arial" w:hAnsi="Arial" w:cs="Arial"/>
          <w:bCs/>
          <w:sz w:val="20"/>
          <w:szCs w:val="20"/>
        </w:rPr>
      </w:pPr>
      <w:r>
        <w:rPr>
          <w:rFonts w:ascii="Arial" w:hAnsi="Arial" w:cs="Arial"/>
          <w:bCs/>
          <w:sz w:val="20"/>
          <w:szCs w:val="20"/>
        </w:rPr>
        <w:t xml:space="preserve">Wykonawca będzie zobowiązany do przestrzegania zasad i warunków </w:t>
      </w:r>
      <w:r w:rsidR="00DA3E97">
        <w:rPr>
          <w:rFonts w:ascii="Arial" w:hAnsi="Arial" w:cs="Arial"/>
          <w:bCs/>
          <w:sz w:val="20"/>
          <w:szCs w:val="20"/>
        </w:rPr>
        <w:t>prowadzenia prac wynikających z ustawy z dnia 23 lipca 2003 r. o ochronie zabytków i opiece nad zabytkami (Dz. U. z 2014 r. poz. 1446 ze zm.) oraz przepisów wykonawczych, a także zgodnie z pozwoleniem konserwatorskim posiadanym przez Zamawiającego.</w:t>
      </w:r>
    </w:p>
    <w:p w14:paraId="68D9AE0D" w14:textId="77777777" w:rsidR="009A5B44" w:rsidRDefault="00DA3E97" w:rsidP="002C6EEE">
      <w:pPr>
        <w:spacing w:line="240" w:lineRule="auto"/>
        <w:jc w:val="both"/>
        <w:rPr>
          <w:rFonts w:ascii="Arial" w:hAnsi="Arial" w:cs="Arial"/>
          <w:bCs/>
          <w:sz w:val="20"/>
          <w:szCs w:val="20"/>
        </w:rPr>
      </w:pPr>
      <w:r w:rsidRPr="00DA3E97">
        <w:rPr>
          <w:rFonts w:ascii="Arial" w:hAnsi="Arial" w:cs="Arial"/>
          <w:bCs/>
          <w:sz w:val="20"/>
          <w:szCs w:val="20"/>
        </w:rPr>
        <w:t xml:space="preserve">Szczegółowy </w:t>
      </w:r>
      <w:r w:rsidR="007316B8">
        <w:rPr>
          <w:rFonts w:ascii="Arial" w:hAnsi="Arial" w:cs="Arial"/>
          <w:bCs/>
          <w:sz w:val="20"/>
          <w:szCs w:val="20"/>
        </w:rPr>
        <w:t>zakres robót oraz parametry techniczne przedmiotu zamówienia określono</w:t>
      </w:r>
      <w:r w:rsidRPr="00DA3E97">
        <w:rPr>
          <w:rFonts w:ascii="Arial" w:hAnsi="Arial" w:cs="Arial"/>
          <w:bCs/>
          <w:sz w:val="20"/>
          <w:szCs w:val="20"/>
        </w:rPr>
        <w:t xml:space="preserve"> w następujących dokumentach:</w:t>
      </w:r>
    </w:p>
    <w:p w14:paraId="4035D3B7" w14:textId="1211A0C1" w:rsidR="0003127B" w:rsidRPr="002C35E3" w:rsidRDefault="0003127B" w:rsidP="002C6EEE">
      <w:pPr>
        <w:pStyle w:val="Akapitzlist"/>
        <w:numPr>
          <w:ilvl w:val="0"/>
          <w:numId w:val="56"/>
        </w:numPr>
        <w:spacing w:line="240" w:lineRule="auto"/>
        <w:jc w:val="both"/>
        <w:rPr>
          <w:rFonts w:ascii="Arial" w:hAnsi="Arial" w:cs="Arial"/>
          <w:bCs/>
          <w:sz w:val="20"/>
          <w:szCs w:val="20"/>
        </w:rPr>
      </w:pPr>
      <w:r w:rsidRPr="002C35E3">
        <w:rPr>
          <w:rFonts w:ascii="Arial" w:hAnsi="Arial" w:cs="Arial"/>
          <w:bCs/>
          <w:sz w:val="20"/>
          <w:szCs w:val="20"/>
        </w:rPr>
        <w:t xml:space="preserve">projekt </w:t>
      </w:r>
      <w:r w:rsidR="002C35E3" w:rsidRPr="002C35E3">
        <w:rPr>
          <w:rFonts w:ascii="Arial" w:hAnsi="Arial" w:cs="Arial"/>
          <w:bCs/>
          <w:sz w:val="20"/>
          <w:szCs w:val="20"/>
        </w:rPr>
        <w:t xml:space="preserve">budowlany – </w:t>
      </w:r>
      <w:r w:rsidR="002C35E3" w:rsidRPr="002C35E3">
        <w:rPr>
          <w:rFonts w:ascii="Arial" w:hAnsi="Arial" w:cs="Arial"/>
          <w:b/>
          <w:bCs/>
          <w:sz w:val="20"/>
          <w:szCs w:val="20"/>
        </w:rPr>
        <w:t>załącznik nr 1 do SIWZ</w:t>
      </w:r>
    </w:p>
    <w:p w14:paraId="01F719B8" w14:textId="03B736A5" w:rsidR="00DA3E97" w:rsidRPr="002C35E3" w:rsidRDefault="0051370C" w:rsidP="002C6EEE">
      <w:pPr>
        <w:pStyle w:val="Akapitzlist"/>
        <w:numPr>
          <w:ilvl w:val="0"/>
          <w:numId w:val="56"/>
        </w:numPr>
        <w:spacing w:line="240" w:lineRule="auto"/>
        <w:jc w:val="both"/>
        <w:rPr>
          <w:rFonts w:ascii="Arial" w:hAnsi="Arial" w:cs="Arial"/>
          <w:bCs/>
          <w:sz w:val="20"/>
          <w:szCs w:val="20"/>
        </w:rPr>
      </w:pPr>
      <w:r w:rsidRPr="002C35E3">
        <w:rPr>
          <w:rFonts w:ascii="Arial" w:hAnsi="Arial" w:cs="Arial"/>
          <w:bCs/>
          <w:sz w:val="20"/>
          <w:szCs w:val="20"/>
        </w:rPr>
        <w:t xml:space="preserve">Projekt wykonawczy - </w:t>
      </w:r>
      <w:r w:rsidR="002C35E3" w:rsidRPr="002C35E3">
        <w:rPr>
          <w:rFonts w:ascii="Arial" w:hAnsi="Arial" w:cs="Arial"/>
          <w:b/>
          <w:bCs/>
          <w:sz w:val="20"/>
          <w:szCs w:val="20"/>
        </w:rPr>
        <w:t>załącznik nr 2</w:t>
      </w:r>
      <w:r w:rsidR="00204BF3" w:rsidRPr="002C35E3">
        <w:rPr>
          <w:rFonts w:ascii="Arial" w:hAnsi="Arial" w:cs="Arial"/>
          <w:b/>
          <w:bCs/>
          <w:sz w:val="20"/>
          <w:szCs w:val="20"/>
        </w:rPr>
        <w:t xml:space="preserve"> do SIWZ</w:t>
      </w:r>
    </w:p>
    <w:p w14:paraId="7FA25805" w14:textId="51435698" w:rsidR="00204BF3" w:rsidRPr="00F56C88" w:rsidRDefault="00204BF3" w:rsidP="002C6EEE">
      <w:pPr>
        <w:pStyle w:val="Akapitzlist"/>
        <w:numPr>
          <w:ilvl w:val="0"/>
          <w:numId w:val="56"/>
        </w:numPr>
        <w:spacing w:line="240" w:lineRule="auto"/>
        <w:jc w:val="both"/>
        <w:rPr>
          <w:rFonts w:ascii="Arial" w:hAnsi="Arial" w:cs="Arial"/>
          <w:bCs/>
          <w:sz w:val="20"/>
          <w:szCs w:val="20"/>
        </w:rPr>
      </w:pPr>
      <w:r w:rsidRPr="002C35E3">
        <w:rPr>
          <w:rFonts w:ascii="Arial" w:hAnsi="Arial" w:cs="Arial"/>
          <w:bCs/>
          <w:sz w:val="20"/>
          <w:szCs w:val="20"/>
        </w:rPr>
        <w:t>Specyfikacja Techniczna W</w:t>
      </w:r>
      <w:r w:rsidR="0080017D" w:rsidRPr="002C35E3">
        <w:rPr>
          <w:rFonts w:ascii="Arial" w:hAnsi="Arial" w:cs="Arial"/>
          <w:bCs/>
          <w:sz w:val="20"/>
          <w:szCs w:val="20"/>
        </w:rPr>
        <w:t xml:space="preserve">ykonania i odbioru Robót </w:t>
      </w:r>
      <w:r w:rsidRPr="002C35E3">
        <w:rPr>
          <w:rFonts w:ascii="Arial" w:hAnsi="Arial" w:cs="Arial"/>
          <w:bCs/>
          <w:sz w:val="20"/>
          <w:szCs w:val="20"/>
        </w:rPr>
        <w:t xml:space="preserve">– </w:t>
      </w:r>
      <w:r w:rsidR="002C35E3">
        <w:rPr>
          <w:rFonts w:ascii="Arial" w:hAnsi="Arial" w:cs="Arial"/>
          <w:b/>
          <w:bCs/>
          <w:sz w:val="20"/>
          <w:szCs w:val="20"/>
        </w:rPr>
        <w:t xml:space="preserve">załącznik nr 3 </w:t>
      </w:r>
      <w:r w:rsidRPr="002C35E3">
        <w:rPr>
          <w:rFonts w:ascii="Arial" w:hAnsi="Arial" w:cs="Arial"/>
          <w:b/>
          <w:bCs/>
          <w:sz w:val="20"/>
          <w:szCs w:val="20"/>
        </w:rPr>
        <w:t>do SIWZ</w:t>
      </w:r>
    </w:p>
    <w:p w14:paraId="1F5DD59E" w14:textId="5165C432" w:rsidR="00F56C88" w:rsidRPr="00F56C88" w:rsidRDefault="00F56C88" w:rsidP="002C6EEE">
      <w:pPr>
        <w:pStyle w:val="Akapitzlist"/>
        <w:numPr>
          <w:ilvl w:val="0"/>
          <w:numId w:val="56"/>
        </w:numPr>
        <w:spacing w:line="240" w:lineRule="auto"/>
        <w:jc w:val="both"/>
        <w:rPr>
          <w:rFonts w:ascii="Arial" w:hAnsi="Arial" w:cs="Arial"/>
          <w:bCs/>
          <w:sz w:val="20"/>
          <w:szCs w:val="20"/>
        </w:rPr>
      </w:pPr>
      <w:r w:rsidRPr="00F56C88">
        <w:rPr>
          <w:rFonts w:ascii="Arial" w:hAnsi="Arial" w:cs="Arial"/>
          <w:bCs/>
          <w:sz w:val="20"/>
          <w:szCs w:val="20"/>
        </w:rPr>
        <w:t>Przedmiar robót</w:t>
      </w:r>
      <w:r>
        <w:rPr>
          <w:rFonts w:ascii="Arial" w:hAnsi="Arial" w:cs="Arial"/>
          <w:bCs/>
          <w:sz w:val="20"/>
          <w:szCs w:val="20"/>
        </w:rPr>
        <w:t xml:space="preserve"> – </w:t>
      </w:r>
      <w:r>
        <w:rPr>
          <w:rFonts w:ascii="Arial" w:hAnsi="Arial" w:cs="Arial"/>
          <w:b/>
          <w:bCs/>
          <w:sz w:val="20"/>
          <w:szCs w:val="20"/>
        </w:rPr>
        <w:t>załącznik nr 4 do SIWZ</w:t>
      </w:r>
    </w:p>
    <w:p w14:paraId="1217B028" w14:textId="77777777" w:rsidR="0080017D" w:rsidRPr="0080017D" w:rsidRDefault="0080017D" w:rsidP="002C6EEE">
      <w:pPr>
        <w:pStyle w:val="Akapitzlist"/>
        <w:spacing w:line="240" w:lineRule="auto"/>
        <w:jc w:val="both"/>
        <w:rPr>
          <w:rFonts w:ascii="Arial" w:hAnsi="Arial" w:cs="Arial"/>
          <w:bCs/>
          <w:sz w:val="20"/>
          <w:szCs w:val="20"/>
        </w:rPr>
      </w:pPr>
    </w:p>
    <w:p w14:paraId="31CDAE26" w14:textId="77777777" w:rsidR="00F5743A" w:rsidRPr="00C76EF5" w:rsidRDefault="00F5743A" w:rsidP="002C6EEE">
      <w:pPr>
        <w:pStyle w:val="Akapitzlist"/>
        <w:spacing w:after="40" w:line="240" w:lineRule="auto"/>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dokumentacja</w:t>
      </w:r>
      <w:r>
        <w:rPr>
          <w:rFonts w:ascii="Arial" w:eastAsia="Times New Roman" w:hAnsi="Arial" w:cs="Arial"/>
          <w:sz w:val="20"/>
          <w:szCs w:val="20"/>
          <w:lang w:eastAsia="pl-PL"/>
        </w:rPr>
        <w:t xml:space="preserve"> projektowa</w:t>
      </w:r>
      <w:r w:rsidRPr="00C76EF5">
        <w:rPr>
          <w:rFonts w:ascii="Arial" w:eastAsia="Times New Roman" w:hAnsi="Arial" w:cs="Arial"/>
          <w:sz w:val="20"/>
          <w:szCs w:val="20"/>
          <w:lang w:eastAsia="pl-PL"/>
        </w:rPr>
        <w:t xml:space="preserve"> lub specyfikacja techniczna wykonania i odbioru robót wskazywałaby w odniesieniu do niektórych materiałów i urządzeń znaki towarowe lub pochodzenie Zamawiając</w:t>
      </w:r>
      <w:r w:rsidR="00A20740">
        <w:rPr>
          <w:rFonts w:ascii="Arial" w:eastAsia="Times New Roman" w:hAnsi="Arial" w:cs="Arial"/>
          <w:sz w:val="20"/>
          <w:szCs w:val="20"/>
          <w:lang w:eastAsia="pl-PL"/>
        </w:rPr>
        <w:t>y, zgodnie z art. 29 ust. 3 PZP</w:t>
      </w:r>
      <w:r w:rsidRPr="00C76EF5">
        <w:rPr>
          <w:rFonts w:ascii="Arial" w:eastAsia="Times New Roman" w:hAnsi="Arial" w:cs="Arial"/>
          <w:sz w:val="20"/>
          <w:szCs w:val="20"/>
          <w:lang w:eastAsia="pl-PL"/>
        </w:rPr>
        <w:t>, dopuszcza oferowanie „produktów równoważnych”.</w:t>
      </w:r>
    </w:p>
    <w:p w14:paraId="3A9EA373" w14:textId="77777777" w:rsidR="00F5743A" w:rsidRPr="00874683"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w:t>
      </w:r>
    </w:p>
    <w:p w14:paraId="72F13CBB" w14:textId="77777777" w:rsidR="00F5743A" w:rsidRPr="00C76EF5"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Ewentualne operowanie przykładowymi nazwami producenta, ma jedynie na celu doprecyzowanie poziomu oczekiwań Zamawiającego w stosunku do określonego rozwiązania. W związku z powyższym, 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przypadku użycia w załącznikach do niniejszej SIWZ nazw materiałów, producentów czy znaków towarowych należy je traktować jako przykładowe, mające na celu doprecyzowanie przedmiotu zamówienia, standardu techni</w:t>
      </w:r>
      <w:r w:rsidRPr="00C76EF5">
        <w:rPr>
          <w:rFonts w:ascii="Arial" w:eastAsia="Times New Roman" w:hAnsi="Arial" w:cs="Arial"/>
          <w:sz w:val="20"/>
          <w:szCs w:val="20"/>
          <w:lang w:eastAsia="pl-PL"/>
        </w:rPr>
        <w:t>cznego i jakościowego.</w:t>
      </w:r>
    </w:p>
    <w:p w14:paraId="2BB3B67D" w14:textId="77777777" w:rsidR="00F5743A" w:rsidRPr="00874683"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przypadku oferowania produktów, materiałów</w:t>
      </w:r>
      <w:r w:rsidRPr="00C76EF5">
        <w:rPr>
          <w:rFonts w:ascii="Arial" w:eastAsia="Times New Roman" w:hAnsi="Arial" w:cs="Arial"/>
          <w:sz w:val="20"/>
          <w:szCs w:val="20"/>
          <w:lang w:eastAsia="pl-PL"/>
        </w:rPr>
        <w:t xml:space="preserve"> ”r</w:t>
      </w:r>
      <w:r w:rsidRPr="00874683">
        <w:rPr>
          <w:rFonts w:ascii="Arial" w:eastAsia="Times New Roman" w:hAnsi="Arial" w:cs="Arial"/>
          <w:sz w:val="20"/>
          <w:szCs w:val="20"/>
          <w:lang w:eastAsia="pl-PL"/>
        </w:rPr>
        <w:t>ównoważnych”, Zamawiający wymaga od Wykonawcy złożenia wraz z ofertą zestawienia materiałów</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„równoważnych” do dokumentacji technicznej (opracowanie własne zawierające co najmniej: katalog producenta, nazwę producenta, opis materiałów i ilości do zabudowy)</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uwiarygodniających te materiały lub urządzenia. Będą one podlegały ocenie Zamawiającego i będą podstawą decyzji o akceptacji „równoważników” lub odrzuceniu oferty z powodu ich „nie</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 xml:space="preserve">równoważności”. </w:t>
      </w:r>
    </w:p>
    <w:p w14:paraId="286CAA42" w14:textId="77777777" w:rsidR="00F5743A" w:rsidRPr="00874683"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W ofercie można przyjąć metody, materiały, urządzenia, systemy, technologie itp. innych marek i producentów, jednak o parametrach technicznych, jakościowych i właściwościach użytkowych oraz funkcjonalnych</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projektowej i STWRB za pomocą znaków towarowych, patentów, pochodzenia, źródła lub szczególnego procesu.</w:t>
      </w:r>
    </w:p>
    <w:p w14:paraId="6BCC7F70" w14:textId="77777777" w:rsidR="00F5743A" w:rsidRPr="00C76EF5" w:rsidRDefault="00F5743A" w:rsidP="00F5743A">
      <w:pPr>
        <w:spacing w:after="40" w:line="260" w:lineRule="atLeast"/>
        <w:ind w:left="284"/>
        <w:jc w:val="both"/>
        <w:rPr>
          <w:rFonts w:ascii="Arial" w:eastAsia="Times New Roman" w:hAnsi="Arial" w:cs="Arial"/>
          <w:sz w:val="20"/>
          <w:szCs w:val="20"/>
          <w:lang w:eastAsia="pl-PL"/>
        </w:rPr>
      </w:pPr>
      <w:r w:rsidRPr="00874683">
        <w:rPr>
          <w:rFonts w:ascii="Arial" w:eastAsia="Times New Roman" w:hAnsi="Arial" w:cs="Arial"/>
          <w:sz w:val="20"/>
          <w:szCs w:val="20"/>
          <w:lang w:eastAsia="pl-PL"/>
        </w:rPr>
        <w:t>Nie złożenie takiego zestawienia oznacza, że Wykonawca zastosuje materiały i rozwiązania przyjęte w dokumentacji</w:t>
      </w:r>
      <w:r w:rsidRPr="00C76EF5">
        <w:rPr>
          <w:rFonts w:ascii="Arial" w:eastAsia="Times New Roman" w:hAnsi="Arial" w:cs="Arial"/>
          <w:sz w:val="20"/>
          <w:szCs w:val="20"/>
          <w:lang w:eastAsia="pl-PL"/>
        </w:rPr>
        <w:t xml:space="preserve"> </w:t>
      </w:r>
      <w:r w:rsidRPr="00874683">
        <w:rPr>
          <w:rFonts w:ascii="Arial" w:eastAsia="Times New Roman" w:hAnsi="Arial" w:cs="Arial"/>
          <w:sz w:val="20"/>
          <w:szCs w:val="20"/>
          <w:lang w:eastAsia="pl-PL"/>
        </w:rPr>
        <w:t>technicznej</w:t>
      </w:r>
      <w:r w:rsidRPr="00C76EF5">
        <w:rPr>
          <w:rFonts w:ascii="Arial" w:eastAsia="Times New Roman" w:hAnsi="Arial" w:cs="Arial"/>
          <w:sz w:val="20"/>
          <w:szCs w:val="20"/>
          <w:lang w:eastAsia="pl-PL"/>
        </w:rPr>
        <w:t>.</w:t>
      </w:r>
    </w:p>
    <w:p w14:paraId="3E512398" w14:textId="75131ADE" w:rsidR="00B55538" w:rsidRPr="0003127B" w:rsidRDefault="00B55538" w:rsidP="00522B8D">
      <w:pPr>
        <w:pStyle w:val="Akapitzlist"/>
        <w:numPr>
          <w:ilvl w:val="0"/>
          <w:numId w:val="55"/>
        </w:numPr>
        <w:spacing w:after="40" w:line="260" w:lineRule="atLeast"/>
        <w:ind w:left="284" w:hanging="284"/>
        <w:jc w:val="both"/>
        <w:rPr>
          <w:rFonts w:ascii="Arial" w:eastAsia="Times New Roman" w:hAnsi="Arial" w:cs="Arial"/>
          <w:sz w:val="20"/>
          <w:szCs w:val="20"/>
          <w:lang w:eastAsia="pl-PL"/>
        </w:rPr>
      </w:pPr>
      <w:r w:rsidRPr="0003127B">
        <w:rPr>
          <w:rFonts w:ascii="Arial" w:eastAsia="Times New Roman" w:hAnsi="Arial" w:cs="Arial"/>
          <w:sz w:val="20"/>
          <w:szCs w:val="20"/>
          <w:lang w:eastAsia="pl-PL"/>
        </w:rPr>
        <w:t xml:space="preserve">Zamawiający wymaga, aby Wykonawca, którego oferta zostanie wybrana jako najkorzystniejsza posiadał ubezpieczenie od odpowiedzialności cywilnej w zakresie prowadzonej działalności </w:t>
      </w:r>
      <w:r w:rsidRPr="0003127B">
        <w:rPr>
          <w:rFonts w:ascii="Arial" w:eastAsia="Times New Roman" w:hAnsi="Arial" w:cs="Arial"/>
          <w:sz w:val="20"/>
          <w:szCs w:val="20"/>
          <w:lang w:eastAsia="pl-PL"/>
        </w:rPr>
        <w:lastRenderedPageBreak/>
        <w:t>związanej z przedmiotem zamówie</w:t>
      </w:r>
      <w:r w:rsidR="00DA3E97" w:rsidRPr="0003127B">
        <w:rPr>
          <w:rFonts w:ascii="Arial" w:eastAsia="Times New Roman" w:hAnsi="Arial" w:cs="Arial"/>
          <w:sz w:val="20"/>
          <w:szCs w:val="20"/>
          <w:lang w:eastAsia="pl-PL"/>
        </w:rPr>
        <w:t>nia na kwotę nie mniejszą niż 2</w:t>
      </w:r>
      <w:r w:rsidRPr="0003127B">
        <w:rPr>
          <w:rFonts w:ascii="Arial" w:eastAsia="Times New Roman" w:hAnsi="Arial" w:cs="Arial"/>
          <w:sz w:val="20"/>
          <w:szCs w:val="20"/>
          <w:lang w:eastAsia="pl-PL"/>
        </w:rPr>
        <w:t xml:space="preserve">.000.000 złotych (słownie: </w:t>
      </w:r>
      <w:r w:rsidR="00DA3E97" w:rsidRPr="0003127B">
        <w:rPr>
          <w:rFonts w:ascii="Arial" w:eastAsia="Times New Roman" w:hAnsi="Arial" w:cs="Arial"/>
          <w:sz w:val="20"/>
          <w:szCs w:val="20"/>
          <w:lang w:eastAsia="pl-PL"/>
        </w:rPr>
        <w:t>dwa</w:t>
      </w:r>
      <w:r w:rsidRPr="0003127B">
        <w:rPr>
          <w:rFonts w:ascii="Arial" w:eastAsia="Times New Roman" w:hAnsi="Arial" w:cs="Arial"/>
          <w:sz w:val="20"/>
          <w:szCs w:val="20"/>
          <w:lang w:eastAsia="pl-PL"/>
        </w:rPr>
        <w:t xml:space="preserve"> milion</w:t>
      </w:r>
      <w:r w:rsidR="00DA3E97" w:rsidRPr="0003127B">
        <w:rPr>
          <w:rFonts w:ascii="Arial" w:eastAsia="Times New Roman" w:hAnsi="Arial" w:cs="Arial"/>
          <w:sz w:val="20"/>
          <w:szCs w:val="20"/>
          <w:lang w:eastAsia="pl-PL"/>
        </w:rPr>
        <w:t>y</w:t>
      </w:r>
      <w:r w:rsidRPr="0003127B">
        <w:rPr>
          <w:rFonts w:ascii="Arial" w:eastAsia="Times New Roman" w:hAnsi="Arial" w:cs="Arial"/>
          <w:sz w:val="20"/>
          <w:szCs w:val="20"/>
          <w:lang w:eastAsia="pl-PL"/>
        </w:rPr>
        <w:t xml:space="preserve"> złotych).</w:t>
      </w:r>
    </w:p>
    <w:p w14:paraId="49CF518A" w14:textId="77777777" w:rsidR="00B55538" w:rsidRPr="00BC62DB" w:rsidRDefault="00B55538" w:rsidP="00522B8D">
      <w:pPr>
        <w:pStyle w:val="Akapitzlist"/>
        <w:numPr>
          <w:ilvl w:val="0"/>
          <w:numId w:val="55"/>
        </w:numPr>
        <w:spacing w:after="40" w:line="260" w:lineRule="atLeast"/>
        <w:ind w:left="284" w:hanging="284"/>
        <w:contextualSpacing w:val="0"/>
        <w:jc w:val="both"/>
        <w:rPr>
          <w:rFonts w:ascii="Arial" w:eastAsia="Times New Roman" w:hAnsi="Arial" w:cs="Arial"/>
          <w:sz w:val="20"/>
          <w:szCs w:val="20"/>
          <w:lang w:eastAsia="pl-PL"/>
        </w:rPr>
      </w:pPr>
      <w:r w:rsidRPr="00BC62DB">
        <w:rPr>
          <w:rFonts w:ascii="Arial" w:eastAsia="Times New Roman" w:hAnsi="Arial" w:cs="Arial"/>
          <w:sz w:val="20"/>
          <w:szCs w:val="20"/>
          <w:lang w:eastAsia="pl-PL"/>
        </w:rPr>
        <w:t>Wykonawca zobowiązany jest do dostarczenia przed podpisaniem umowy harmonogramu rzeczowo – czasowo – finansowego.</w:t>
      </w:r>
      <w:r w:rsidRPr="00BC62DB">
        <w:rPr>
          <w:rFonts w:ascii="Arial" w:hAnsi="Arial" w:cs="Arial"/>
          <w:sz w:val="20"/>
          <w:szCs w:val="20"/>
          <w:highlight w:val="yellow"/>
        </w:rPr>
        <w:t xml:space="preserve"> </w:t>
      </w:r>
    </w:p>
    <w:p w14:paraId="61E6C729" w14:textId="77777777" w:rsidR="00B55538" w:rsidRDefault="00B55538" w:rsidP="00B55538">
      <w:pPr>
        <w:spacing w:after="40" w:line="260" w:lineRule="atLeast"/>
        <w:jc w:val="both"/>
        <w:rPr>
          <w:rFonts w:ascii="Arial" w:hAnsi="Arial" w:cs="Arial"/>
          <w:b/>
          <w:sz w:val="20"/>
          <w:szCs w:val="20"/>
        </w:rPr>
      </w:pPr>
      <w:r w:rsidRPr="00C76EF5">
        <w:rPr>
          <w:rFonts w:ascii="Arial" w:hAnsi="Arial" w:cs="Arial"/>
          <w:b/>
          <w:sz w:val="20"/>
          <w:szCs w:val="20"/>
        </w:rPr>
        <w:t>Wspólny Słownik Zamówień (CPV):</w:t>
      </w:r>
    </w:p>
    <w:p w14:paraId="7FC00AD6" w14:textId="77777777" w:rsidR="00B55538" w:rsidRDefault="00B55538" w:rsidP="00B55538">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 xml:space="preserve">45000000-7 </w:t>
      </w:r>
      <w:r w:rsidRPr="00C76EF5">
        <w:rPr>
          <w:rFonts w:ascii="Arial" w:eastAsia="Times New Roman" w:hAnsi="Arial" w:cs="Arial"/>
          <w:sz w:val="20"/>
          <w:szCs w:val="20"/>
        </w:rPr>
        <w:tab/>
        <w:t>Roboty budowlane</w:t>
      </w:r>
    </w:p>
    <w:p w14:paraId="056CC209" w14:textId="77777777" w:rsidR="00B55538" w:rsidRDefault="000B492D" w:rsidP="00B55538">
      <w:pPr>
        <w:spacing w:after="40" w:line="260" w:lineRule="atLeast"/>
        <w:jc w:val="both"/>
        <w:rPr>
          <w:rFonts w:ascii="Arial" w:hAnsi="Arial" w:cs="Arial"/>
          <w:sz w:val="20"/>
          <w:szCs w:val="20"/>
        </w:rPr>
      </w:pPr>
      <w:r>
        <w:rPr>
          <w:rFonts w:ascii="Arial" w:hAnsi="Arial" w:cs="Arial"/>
          <w:sz w:val="20"/>
          <w:szCs w:val="20"/>
        </w:rPr>
        <w:t>45453000-7      Roboty remontowe i renowacyjne</w:t>
      </w:r>
    </w:p>
    <w:p w14:paraId="385C8459" w14:textId="77777777" w:rsidR="000B492D" w:rsidRDefault="000B492D" w:rsidP="00B55538">
      <w:pPr>
        <w:spacing w:after="40" w:line="260" w:lineRule="atLeast"/>
        <w:jc w:val="both"/>
        <w:rPr>
          <w:rFonts w:ascii="Arial" w:hAnsi="Arial" w:cs="Arial"/>
          <w:sz w:val="20"/>
          <w:szCs w:val="20"/>
        </w:rPr>
      </w:pPr>
      <w:r>
        <w:rPr>
          <w:rFonts w:ascii="Arial" w:hAnsi="Arial" w:cs="Arial"/>
          <w:sz w:val="20"/>
          <w:szCs w:val="20"/>
        </w:rPr>
        <w:t>45261910-6      Naprawa dachów</w:t>
      </w:r>
    </w:p>
    <w:p w14:paraId="504E2332" w14:textId="77777777" w:rsidR="000B492D" w:rsidRDefault="000B492D" w:rsidP="00B55538">
      <w:pPr>
        <w:spacing w:after="40" w:line="260" w:lineRule="atLeast"/>
        <w:jc w:val="both"/>
        <w:rPr>
          <w:rFonts w:ascii="Arial" w:hAnsi="Arial" w:cs="Arial"/>
          <w:sz w:val="20"/>
          <w:szCs w:val="20"/>
        </w:rPr>
      </w:pPr>
      <w:r>
        <w:rPr>
          <w:rFonts w:ascii="Arial" w:hAnsi="Arial" w:cs="Arial"/>
          <w:sz w:val="20"/>
          <w:szCs w:val="20"/>
        </w:rPr>
        <w:t>45261210-9      wykonywanie pokryć dachowych</w:t>
      </w:r>
    </w:p>
    <w:p w14:paraId="60A91F56" w14:textId="77777777" w:rsidR="00B55538" w:rsidRDefault="00B55538" w:rsidP="00B55538">
      <w:pPr>
        <w:spacing w:after="40" w:line="260" w:lineRule="atLeast"/>
        <w:ind w:left="1418" w:hanging="1418"/>
        <w:jc w:val="both"/>
        <w:rPr>
          <w:rFonts w:ascii="Arial" w:eastAsia="Times New Roman" w:hAnsi="Arial" w:cs="Arial"/>
          <w:sz w:val="20"/>
          <w:szCs w:val="20"/>
        </w:rPr>
      </w:pPr>
      <w:r>
        <w:rPr>
          <w:rFonts w:ascii="Arial" w:eastAsia="Times New Roman" w:hAnsi="Arial" w:cs="Arial"/>
          <w:sz w:val="20"/>
          <w:szCs w:val="20"/>
        </w:rPr>
        <w:t>92522000-6      usługi ochrony obiektów historycznych</w:t>
      </w:r>
    </w:p>
    <w:p w14:paraId="53240ED7" w14:textId="77777777" w:rsidR="00B55538" w:rsidRPr="00C76EF5" w:rsidRDefault="00B55538" w:rsidP="00B55538">
      <w:pPr>
        <w:spacing w:after="40" w:line="260" w:lineRule="atLeast"/>
        <w:ind w:left="1418" w:hanging="1418"/>
        <w:jc w:val="both"/>
        <w:rPr>
          <w:rFonts w:ascii="Arial" w:eastAsia="Times New Roman" w:hAnsi="Arial" w:cs="Arial"/>
          <w:sz w:val="20"/>
          <w:szCs w:val="20"/>
        </w:rPr>
      </w:pPr>
      <w:r w:rsidRPr="00C76EF5">
        <w:rPr>
          <w:rFonts w:ascii="Arial" w:eastAsia="Times New Roman" w:hAnsi="Arial" w:cs="Arial"/>
          <w:sz w:val="20"/>
          <w:szCs w:val="20"/>
        </w:rPr>
        <w:tab/>
      </w:r>
    </w:p>
    <w:p w14:paraId="1A90B216" w14:textId="77777777" w:rsidR="0003127B"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8655C4">
        <w:rPr>
          <w:rFonts w:ascii="Arial" w:hAnsi="Arial" w:cs="Arial"/>
          <w:sz w:val="20"/>
          <w:szCs w:val="20"/>
        </w:rPr>
        <w:t>Zama</w:t>
      </w:r>
      <w:r w:rsidR="00A20740">
        <w:rPr>
          <w:rFonts w:ascii="Arial" w:hAnsi="Arial" w:cs="Arial"/>
          <w:sz w:val="20"/>
          <w:szCs w:val="20"/>
        </w:rPr>
        <w:t xml:space="preserve">wiający, mając na uwadze treść </w:t>
      </w:r>
      <w:r w:rsidRPr="008655C4">
        <w:rPr>
          <w:rFonts w:ascii="Arial" w:hAnsi="Arial" w:cs="Arial"/>
          <w:sz w:val="20"/>
          <w:szCs w:val="20"/>
        </w:rPr>
        <w:t>art. 29 ust. 3a ustawy PZP, wymaga, aby osoby wykonujące czynności w zakresie realizacji zamówienia, obejmujące bezpośrednie, fizyczne wykonanie rob</w:t>
      </w:r>
      <w:r w:rsidR="00DE177A">
        <w:rPr>
          <w:rFonts w:ascii="Arial" w:hAnsi="Arial" w:cs="Arial"/>
          <w:sz w:val="20"/>
          <w:szCs w:val="20"/>
        </w:rPr>
        <w:t>ót budowlanych w zakresie</w:t>
      </w:r>
      <w:r w:rsidR="0003127B">
        <w:rPr>
          <w:rFonts w:ascii="Arial" w:hAnsi="Arial" w:cs="Arial"/>
          <w:sz w:val="20"/>
          <w:szCs w:val="20"/>
        </w:rPr>
        <w:t>:</w:t>
      </w:r>
    </w:p>
    <w:p w14:paraId="38F4CFC1" w14:textId="2CF16A90"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w:t>
      </w:r>
      <w:r w:rsidR="00DE177A">
        <w:rPr>
          <w:rFonts w:ascii="Arial" w:hAnsi="Arial" w:cs="Arial"/>
          <w:sz w:val="20"/>
          <w:szCs w:val="20"/>
        </w:rPr>
        <w:t xml:space="preserve"> robót </w:t>
      </w:r>
      <w:r w:rsidR="004B6C2F">
        <w:rPr>
          <w:rFonts w:ascii="Arial" w:hAnsi="Arial" w:cs="Arial"/>
          <w:sz w:val="20"/>
          <w:szCs w:val="20"/>
        </w:rPr>
        <w:t>dekarskich</w:t>
      </w:r>
      <w:r>
        <w:rPr>
          <w:rFonts w:ascii="Arial" w:hAnsi="Arial" w:cs="Arial"/>
          <w:sz w:val="20"/>
          <w:szCs w:val="20"/>
        </w:rPr>
        <w:t>;</w:t>
      </w:r>
    </w:p>
    <w:p w14:paraId="4491F373" w14:textId="3AF1832B" w:rsidR="00452257" w:rsidRDefault="00452257"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zbrojeniowo - betonowych</w:t>
      </w:r>
    </w:p>
    <w:p w14:paraId="170A5F1D" w14:textId="72322568"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 branży ogólnobudowlanej;</w:t>
      </w:r>
    </w:p>
    <w:p w14:paraId="08D1F348" w14:textId="09A104C1"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ciesielskich</w:t>
      </w:r>
    </w:p>
    <w:p w14:paraId="014027E6" w14:textId="0E402A5B" w:rsidR="0003127B" w:rsidRDefault="0003127B"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robót wykończeniowych</w:t>
      </w:r>
    </w:p>
    <w:p w14:paraId="295A3DD3" w14:textId="2DC6A6AC" w:rsidR="00B55538" w:rsidRPr="008655C4" w:rsidRDefault="00B55538" w:rsidP="0003127B">
      <w:pPr>
        <w:pStyle w:val="Akapitzlist"/>
        <w:spacing w:after="40" w:line="260" w:lineRule="atLeast"/>
        <w:ind w:left="284"/>
        <w:contextualSpacing w:val="0"/>
        <w:jc w:val="both"/>
        <w:rPr>
          <w:rFonts w:ascii="Arial" w:hAnsi="Arial" w:cs="Arial"/>
          <w:sz w:val="20"/>
          <w:szCs w:val="20"/>
        </w:rPr>
      </w:pPr>
      <w:r>
        <w:rPr>
          <w:rFonts w:ascii="Arial" w:hAnsi="Arial" w:cs="Arial"/>
          <w:sz w:val="20"/>
          <w:szCs w:val="20"/>
        </w:rPr>
        <w:t xml:space="preserve"> </w:t>
      </w:r>
      <w:r w:rsidRPr="008655C4">
        <w:rPr>
          <w:rFonts w:ascii="Arial" w:hAnsi="Arial" w:cs="Arial"/>
          <w:sz w:val="20"/>
          <w:szCs w:val="20"/>
        </w:rPr>
        <w:t>były zatrudnione przez Wykonawcę lub Podwykonawcę na podstawie umowy o pracę w rozumieniu przepisów art. 22 § 1 ustawy z dnia 26 czerwca 1974 r. Kodeks pracy (tekst jedn. Dz. U. z 2016 r. poz. 1666), chyba że prace te wykona sam przedsiębiorca (osoba fizyczna prowadząca działalność gospodarczą) lub wspólnik spółki osobowej.</w:t>
      </w:r>
    </w:p>
    <w:p w14:paraId="06029AD4" w14:textId="77777777" w:rsidR="00B55538" w:rsidRPr="00C76EF5" w:rsidRDefault="00B55538" w:rsidP="00B55538">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Zasady dokumentowania zatrudnienia przez Wykonawcę osób zatrudnion</w:t>
      </w:r>
      <w:r w:rsidR="00A20740">
        <w:rPr>
          <w:rFonts w:ascii="Arial" w:hAnsi="Arial" w:cs="Arial"/>
          <w:sz w:val="20"/>
          <w:szCs w:val="20"/>
        </w:rPr>
        <w:t xml:space="preserve">ych na podstawie umowy o pracę </w:t>
      </w:r>
      <w:r w:rsidRPr="00C76EF5">
        <w:rPr>
          <w:rFonts w:ascii="Arial" w:hAnsi="Arial" w:cs="Arial"/>
          <w:sz w:val="20"/>
          <w:szCs w:val="20"/>
        </w:rPr>
        <w:t>oraz kontroli wykonania przedmiotowego obowiązku i sankcji z tytułu ich nieprzestrzegania, został</w:t>
      </w:r>
      <w:r w:rsidR="00A20740">
        <w:rPr>
          <w:rFonts w:ascii="Arial" w:hAnsi="Arial" w:cs="Arial"/>
          <w:sz w:val="20"/>
          <w:szCs w:val="20"/>
        </w:rPr>
        <w:t xml:space="preserve">y określone w § 6 ust. 14 – 16 </w:t>
      </w:r>
      <w:r w:rsidRPr="00C76EF5">
        <w:rPr>
          <w:rFonts w:ascii="Arial" w:hAnsi="Arial" w:cs="Arial"/>
          <w:sz w:val="20"/>
          <w:szCs w:val="20"/>
        </w:rPr>
        <w:t>Wzoru Umowy.</w:t>
      </w:r>
    </w:p>
    <w:p w14:paraId="2CFA5BF5"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częściowych.</w:t>
      </w:r>
    </w:p>
    <w:p w14:paraId="1BA68E89" w14:textId="77777777" w:rsidR="00B55538"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14:paraId="5FB6F103"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p>
    <w:p w14:paraId="0848F8BA"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może powierzyć wykonanie części zamówienia podwykonawcy.</w:t>
      </w:r>
    </w:p>
    <w:p w14:paraId="727ABBFA"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Zgodnie z art. 36b ust. 1 ustawy PZP Zamawiający żąda wskazania przez Wykonawcę w ofercie części zamówienia, których wykonanie zamierza powierzyć podwykonawcom i podania przez Wykonawcę firm podwykonawców</w:t>
      </w:r>
    </w:p>
    <w:p w14:paraId="698A5FCD" w14:textId="77777777" w:rsidR="00B55538" w:rsidRPr="00C76EF5" w:rsidRDefault="00B55538" w:rsidP="00522B8D">
      <w:pPr>
        <w:pStyle w:val="Akapitzlist"/>
        <w:numPr>
          <w:ilvl w:val="0"/>
          <w:numId w:val="5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14:paraId="7C8A3095" w14:textId="032898F6" w:rsidR="00B55538" w:rsidRPr="00BC62DB" w:rsidRDefault="00B55538" w:rsidP="00522B8D">
      <w:pPr>
        <w:pStyle w:val="Akapitzlist"/>
        <w:numPr>
          <w:ilvl w:val="0"/>
          <w:numId w:val="55"/>
        </w:numPr>
        <w:spacing w:after="40" w:line="260" w:lineRule="atLeast"/>
        <w:ind w:left="284" w:hanging="284"/>
        <w:contextualSpacing w:val="0"/>
        <w:jc w:val="both"/>
        <w:rPr>
          <w:rFonts w:ascii="Arial" w:hAnsi="Arial" w:cs="Arial"/>
          <w:b/>
          <w:sz w:val="20"/>
          <w:szCs w:val="20"/>
        </w:rPr>
      </w:pPr>
      <w:r w:rsidRPr="00BC62DB">
        <w:rPr>
          <w:rFonts w:ascii="Arial" w:hAnsi="Arial" w:cs="Arial"/>
          <w:b/>
          <w:sz w:val="20"/>
          <w:szCs w:val="20"/>
        </w:rPr>
        <w:t xml:space="preserve">Termin wykonania zamówienia. </w:t>
      </w:r>
      <w:r w:rsidRPr="00BC62DB">
        <w:rPr>
          <w:rFonts w:ascii="Arial" w:hAnsi="Arial" w:cs="Arial"/>
          <w:sz w:val="20"/>
          <w:szCs w:val="20"/>
        </w:rPr>
        <w:t xml:space="preserve">Wymagany termin realizacji zamówienia </w:t>
      </w:r>
      <w:r w:rsidR="00A20740" w:rsidRPr="00BC62DB">
        <w:rPr>
          <w:rFonts w:ascii="Arial" w:hAnsi="Arial" w:cs="Arial"/>
          <w:sz w:val="20"/>
          <w:szCs w:val="20"/>
        </w:rPr>
        <w:t xml:space="preserve">do dnia </w:t>
      </w:r>
      <w:r w:rsidR="00571B58">
        <w:rPr>
          <w:rFonts w:ascii="Arial" w:hAnsi="Arial" w:cs="Arial"/>
          <w:sz w:val="20"/>
          <w:szCs w:val="20"/>
        </w:rPr>
        <w:t xml:space="preserve"> 31 sierpnia</w:t>
      </w:r>
      <w:r w:rsidR="00685803" w:rsidRPr="00BC62DB">
        <w:rPr>
          <w:rFonts w:ascii="Arial" w:hAnsi="Arial" w:cs="Arial"/>
          <w:sz w:val="20"/>
          <w:szCs w:val="20"/>
        </w:rPr>
        <w:t xml:space="preserve"> 2019 r.</w:t>
      </w:r>
    </w:p>
    <w:p w14:paraId="52C9E909" w14:textId="77777777" w:rsidR="00B55538" w:rsidRDefault="00B55538" w:rsidP="00B55538">
      <w:pPr>
        <w:pStyle w:val="Akapitzlist"/>
        <w:spacing w:after="40" w:line="260" w:lineRule="atLeast"/>
        <w:ind w:left="0"/>
        <w:contextualSpacing w:val="0"/>
        <w:jc w:val="both"/>
        <w:rPr>
          <w:rFonts w:ascii="Arial" w:hAnsi="Arial" w:cs="Arial"/>
          <w:sz w:val="20"/>
          <w:szCs w:val="20"/>
        </w:rPr>
      </w:pPr>
    </w:p>
    <w:p w14:paraId="26FDEFB6"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14:paraId="76E1F31A"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14:paraId="5538326B"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p>
    <w:p w14:paraId="67F30404" w14:textId="77777777" w:rsidR="00B55538" w:rsidRPr="00C76EF5" w:rsidRDefault="00B55538" w:rsidP="00B55538">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14:paraId="70EE02CA" w14:textId="77777777" w:rsidR="00B55538"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sidR="00A20740">
        <w:rPr>
          <w:rFonts w:ascii="Arial" w:hAnsi="Arial" w:cs="Arial"/>
          <w:sz w:val="20"/>
          <w:szCs w:val="20"/>
        </w:rPr>
        <w:t xml:space="preserve">awie art. 24 ust. 1 pkt. 12-23 </w:t>
      </w:r>
      <w:r w:rsidRPr="00C76EF5">
        <w:rPr>
          <w:rFonts w:ascii="Arial" w:hAnsi="Arial" w:cs="Arial"/>
          <w:sz w:val="20"/>
          <w:szCs w:val="20"/>
        </w:rPr>
        <w:t>oraz art. 24 ust. 5 pkt. 1 i 8 P</w:t>
      </w:r>
      <w:r>
        <w:rPr>
          <w:rFonts w:ascii="Arial" w:hAnsi="Arial" w:cs="Arial"/>
          <w:sz w:val="20"/>
          <w:szCs w:val="20"/>
        </w:rPr>
        <w:t>ZP</w:t>
      </w:r>
      <w:r w:rsidRPr="00C76EF5">
        <w:rPr>
          <w:rFonts w:ascii="Arial" w:hAnsi="Arial" w:cs="Arial"/>
          <w:sz w:val="20"/>
          <w:szCs w:val="20"/>
        </w:rPr>
        <w:t>.</w:t>
      </w:r>
    </w:p>
    <w:p w14:paraId="434853B5" w14:textId="77777777" w:rsidR="00B55538" w:rsidRPr="00C76EF5" w:rsidRDefault="00B55538" w:rsidP="00B55538">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PZP</w:t>
      </w:r>
      <w:r w:rsidRPr="00C76EF5">
        <w:rPr>
          <w:rFonts w:ascii="Arial" w:hAnsi="Arial" w:cs="Arial"/>
          <w:b/>
          <w:sz w:val="20"/>
          <w:szCs w:val="20"/>
        </w:rPr>
        <w:t xml:space="preserve"> - </w:t>
      </w:r>
      <w:r w:rsidRPr="00C76EF5">
        <w:rPr>
          <w:rFonts w:ascii="Arial" w:hAnsi="Arial" w:cs="Arial"/>
          <w:sz w:val="20"/>
          <w:szCs w:val="20"/>
        </w:rPr>
        <w:t xml:space="preserve">Zamawiający wykluczy wykonawcę w stosunku do którego otwarto likwidację, w zatwierdzonym przez sąd </w:t>
      </w:r>
      <w:r w:rsidRPr="00C76EF5">
        <w:rPr>
          <w:rFonts w:ascii="Arial" w:hAnsi="Arial" w:cs="Arial"/>
          <w:sz w:val="20"/>
          <w:szCs w:val="20"/>
        </w:rPr>
        <w:lastRenderedPageBreak/>
        <w:t xml:space="preserve">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8C0326D" w14:textId="4111D7C8" w:rsidR="00B55538" w:rsidRDefault="00B55538" w:rsidP="00B55538">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 art. 24 ust. 5 pkt 8 ustawy P</w:t>
      </w:r>
      <w:r>
        <w:rPr>
          <w:rFonts w:ascii="Arial" w:hAnsi="Arial" w:cs="Arial"/>
          <w:b/>
          <w:sz w:val="20"/>
          <w:szCs w:val="20"/>
        </w:rPr>
        <w:t>ZP</w:t>
      </w:r>
      <w:r w:rsidRPr="00C76EF5">
        <w:rPr>
          <w:rFonts w:ascii="Arial" w:hAnsi="Arial" w:cs="Arial"/>
          <w:b/>
          <w:sz w:val="20"/>
          <w:szCs w:val="20"/>
        </w:rPr>
        <w:t xml:space="preserve"> </w:t>
      </w:r>
      <w:r w:rsidRPr="00C76EF5">
        <w:rPr>
          <w:rFonts w:ascii="Arial" w:hAnsi="Arial" w:cs="Arial"/>
          <w:sz w:val="20"/>
          <w:szCs w:val="20"/>
        </w:rPr>
        <w:t>– Zmawiający wykluczy z postępowania Wykonawcę, który naruszył obowiązki dotyczące płatności podatków, opłat oraz składek na ubezpieczenie społeczne lub zdrowotne, co zamawiający jest w stanie wykazać za pomocą stosownych środków dowodowych, z wyjątkiem przypadku, o którym mowa w ust. 1 pkt 15, chyba że wykonawca dokoła płatności należnych podatków, opłat lub składek na ubezpieczenie społeczne lub zdrowotne wraz z odsetkami lub grzywnami lub zawarł wiążące porozumienie e sprawie spłaty tych należności.</w:t>
      </w:r>
    </w:p>
    <w:p w14:paraId="648FEF11" w14:textId="3FFF0BFB" w:rsidR="005E74FB" w:rsidRDefault="005E74FB" w:rsidP="00B55538">
      <w:pPr>
        <w:pStyle w:val="Akapitzlist"/>
        <w:numPr>
          <w:ilvl w:val="1"/>
          <w:numId w:val="3"/>
        </w:numPr>
        <w:spacing w:after="40" w:line="260" w:lineRule="atLeast"/>
        <w:contextualSpacing w:val="0"/>
        <w:jc w:val="both"/>
        <w:rPr>
          <w:rFonts w:ascii="Arial" w:hAnsi="Arial" w:cs="Arial"/>
          <w:sz w:val="20"/>
          <w:szCs w:val="20"/>
        </w:rPr>
      </w:pPr>
      <w:r>
        <w:rPr>
          <w:rFonts w:ascii="Arial" w:hAnsi="Arial" w:cs="Arial"/>
          <w:sz w:val="20"/>
          <w:szCs w:val="20"/>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00C80ED2">
        <w:rPr>
          <w:rFonts w:ascii="Arial" w:hAnsi="Arial" w:cs="Arial"/>
          <w:sz w:val="20"/>
          <w:szCs w:val="20"/>
        </w:rPr>
        <w:t>wyjaśnienie stanu faktycznego oraz współpracę z organami ścigania oraz pojęcie konkretnych środków technicznych, organizacyjnych i kadrowych, które są odpowiednie dla zapobiegania dalszym przestępstwom lub przestępstwo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5B5A1D" w14:textId="77777777" w:rsidR="00B55538"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14:paraId="1B9CCE33" w14:textId="77777777" w:rsidR="00B55538" w:rsidRPr="00C76EF5" w:rsidRDefault="00B55538" w:rsidP="00B55538">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Sytuacji ekonomicznej lub finansowej.</w:t>
      </w:r>
    </w:p>
    <w:p w14:paraId="699F2ED3" w14:textId="77777777" w:rsidR="00B55538" w:rsidRPr="00C76EF5" w:rsidRDefault="00B55538" w:rsidP="00B55538">
      <w:pPr>
        <w:pStyle w:val="Akapitzlist"/>
        <w:spacing w:after="40" w:line="260" w:lineRule="atLeast"/>
        <w:ind w:left="567"/>
        <w:contextualSpacing w:val="0"/>
        <w:jc w:val="both"/>
        <w:rPr>
          <w:rFonts w:ascii="Arial" w:hAnsi="Arial" w:cs="Arial"/>
          <w:sz w:val="20"/>
          <w:szCs w:val="20"/>
        </w:rPr>
      </w:pPr>
      <w:r w:rsidRPr="00122203">
        <w:rPr>
          <w:rFonts w:ascii="Arial" w:hAnsi="Arial" w:cs="Arial"/>
          <w:sz w:val="20"/>
          <w:szCs w:val="20"/>
        </w:rPr>
        <w:t>Warunek zostanie spełniony jeżeli Wykonawca wykaże, że w okresie nie wcześniejszym niż 1 miesiąc przed upływem terminu składania ofert posiada środki finansowe lub zdolność kredytową w wysokości nie mniejszej niż 300.000,00 PLN (słownie: trzysta tysięcy złotych).</w:t>
      </w:r>
    </w:p>
    <w:p w14:paraId="1AD44C9D" w14:textId="77777777" w:rsidR="00B55538" w:rsidRPr="00C76EF5" w:rsidRDefault="00B55538" w:rsidP="00B55538">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sidRPr="00C76EF5">
        <w:rPr>
          <w:rFonts w:ascii="Arial" w:hAnsi="Arial" w:cs="Arial"/>
          <w:sz w:val="20"/>
          <w:szCs w:val="20"/>
        </w:rPr>
        <w:t>.</w:t>
      </w:r>
    </w:p>
    <w:p w14:paraId="5D8BF574" w14:textId="77777777" w:rsidR="00B55538" w:rsidRDefault="00B55538" w:rsidP="00B55538">
      <w:pPr>
        <w:pStyle w:val="Akapitzlist"/>
        <w:spacing w:after="40" w:line="260" w:lineRule="atLeast"/>
        <w:ind w:left="567"/>
        <w:contextualSpacing w:val="0"/>
        <w:jc w:val="both"/>
        <w:rPr>
          <w:rFonts w:ascii="Arial" w:hAnsi="Arial" w:cs="Arial"/>
          <w:sz w:val="20"/>
          <w:szCs w:val="20"/>
        </w:rPr>
      </w:pPr>
      <w:r w:rsidRPr="00C76EF5">
        <w:rPr>
          <w:rFonts w:ascii="Arial" w:hAnsi="Arial" w:cs="Arial"/>
          <w:sz w:val="20"/>
          <w:szCs w:val="20"/>
        </w:rPr>
        <w:t>Warunek zostanie spełniony, jeżeli Wykonawca wykaże, że dysponuje lub bę</w:t>
      </w:r>
      <w:r w:rsidR="00A20740">
        <w:rPr>
          <w:rFonts w:ascii="Arial" w:hAnsi="Arial" w:cs="Arial"/>
          <w:sz w:val="20"/>
          <w:szCs w:val="20"/>
        </w:rPr>
        <w:t xml:space="preserve">dzie dysponował osobami, które </w:t>
      </w:r>
      <w:r w:rsidRPr="00C76EF5">
        <w:rPr>
          <w:rFonts w:ascii="Arial" w:hAnsi="Arial" w:cs="Arial"/>
          <w:sz w:val="20"/>
          <w:szCs w:val="20"/>
        </w:rPr>
        <w:t>zostaną przez Wykonawcę skierowane do realizacji zamówienia:</w:t>
      </w:r>
    </w:p>
    <w:p w14:paraId="5D545BD9" w14:textId="1BA8C966" w:rsidR="00B55538" w:rsidRPr="00BC62DB" w:rsidRDefault="00B55538" w:rsidP="00B55538">
      <w:pPr>
        <w:pStyle w:val="Akapitzlist"/>
        <w:numPr>
          <w:ilvl w:val="0"/>
          <w:numId w:val="5"/>
        </w:numPr>
        <w:spacing w:after="40" w:line="260" w:lineRule="atLeast"/>
        <w:ind w:left="851" w:hanging="284"/>
        <w:contextualSpacing w:val="0"/>
        <w:jc w:val="both"/>
        <w:rPr>
          <w:rFonts w:ascii="Arial" w:hAnsi="Arial" w:cs="Arial"/>
          <w:sz w:val="20"/>
          <w:szCs w:val="20"/>
        </w:rPr>
      </w:pPr>
      <w:r w:rsidRPr="00BC62DB">
        <w:rPr>
          <w:rFonts w:ascii="Arial" w:hAnsi="Arial" w:cs="Arial"/>
          <w:b/>
          <w:sz w:val="20"/>
          <w:szCs w:val="20"/>
        </w:rPr>
        <w:t>Kierownik Budowy</w:t>
      </w:r>
      <w:r w:rsidRPr="00BC62DB">
        <w:rPr>
          <w:rFonts w:ascii="Arial" w:hAnsi="Arial" w:cs="Arial"/>
          <w:sz w:val="20"/>
          <w:szCs w:val="20"/>
        </w:rPr>
        <w:t xml:space="preserve"> – osoba posiadająca aktualne uprawnienia </w:t>
      </w:r>
      <w:r w:rsidR="00BB6F11" w:rsidRPr="00BC62DB">
        <w:rPr>
          <w:rFonts w:ascii="Arial" w:hAnsi="Arial" w:cs="Arial"/>
          <w:sz w:val="20"/>
          <w:szCs w:val="20"/>
        </w:rPr>
        <w:t xml:space="preserve">do kierowania robotami budowlanymi </w:t>
      </w:r>
      <w:r w:rsidRPr="00BC62DB">
        <w:rPr>
          <w:rFonts w:ascii="Arial" w:hAnsi="Arial" w:cs="Arial"/>
          <w:sz w:val="20"/>
          <w:szCs w:val="20"/>
        </w:rPr>
        <w:t>w specjalno</w:t>
      </w:r>
      <w:r w:rsidR="00A20740" w:rsidRPr="00BC62DB">
        <w:rPr>
          <w:rFonts w:ascii="Arial" w:hAnsi="Arial" w:cs="Arial"/>
          <w:sz w:val="20"/>
          <w:szCs w:val="20"/>
        </w:rPr>
        <w:t xml:space="preserve">ści </w:t>
      </w:r>
      <w:proofErr w:type="spellStart"/>
      <w:r w:rsidR="00A20740" w:rsidRPr="00BC62DB">
        <w:rPr>
          <w:rFonts w:ascii="Arial" w:hAnsi="Arial" w:cs="Arial"/>
          <w:sz w:val="20"/>
          <w:szCs w:val="20"/>
        </w:rPr>
        <w:t>konstrukcyjno</w:t>
      </w:r>
      <w:proofErr w:type="spellEnd"/>
      <w:r w:rsidR="00A20740" w:rsidRPr="00BC62DB">
        <w:rPr>
          <w:rFonts w:ascii="Arial" w:hAnsi="Arial" w:cs="Arial"/>
          <w:sz w:val="20"/>
          <w:szCs w:val="20"/>
        </w:rPr>
        <w:t xml:space="preserve"> – budowlanej </w:t>
      </w:r>
      <w:r w:rsidRPr="00BC62DB">
        <w:rPr>
          <w:rFonts w:ascii="Arial" w:hAnsi="Arial" w:cs="Arial"/>
          <w:sz w:val="20"/>
          <w:szCs w:val="20"/>
        </w:rPr>
        <w:t xml:space="preserve">oraz </w:t>
      </w:r>
      <w:r w:rsidR="00BB6F11" w:rsidRPr="00BC62DB">
        <w:rPr>
          <w:rFonts w:ascii="Arial" w:hAnsi="Arial" w:cs="Arial"/>
          <w:sz w:val="20"/>
          <w:szCs w:val="20"/>
        </w:rPr>
        <w:t>spełnia</w:t>
      </w:r>
      <w:r w:rsidR="00EB24B3">
        <w:rPr>
          <w:rFonts w:ascii="Arial" w:hAnsi="Arial" w:cs="Arial"/>
          <w:sz w:val="20"/>
          <w:szCs w:val="20"/>
        </w:rPr>
        <w:t>ją</w:t>
      </w:r>
      <w:r w:rsidR="00BB6F11" w:rsidRPr="00BC62DB">
        <w:rPr>
          <w:rFonts w:ascii="Arial" w:hAnsi="Arial" w:cs="Arial"/>
          <w:sz w:val="20"/>
          <w:szCs w:val="20"/>
        </w:rPr>
        <w:t xml:space="preserve"> wymogi określone w art. 37 c ustawy z dn. 23 lipca 2003 r. o ochronie zabytków i opiece nad zabytkami (Dz. U. z 2014 r. poz. 1446 ze zm.), tj. „robotami budowlanymi kieruje przy zabytkach nieruchomych wpisanych do rejestru osoba, która posiada uprawnienia budowlane określone przepisami Prawa budowlanego oraz która przez </w:t>
      </w:r>
      <w:r w:rsidRPr="00BC62DB">
        <w:rPr>
          <w:rFonts w:ascii="Arial" w:hAnsi="Arial" w:cs="Arial"/>
          <w:sz w:val="20"/>
          <w:szCs w:val="20"/>
        </w:rPr>
        <w:t>co najmniej</w:t>
      </w:r>
      <w:r w:rsidR="00BB6F11" w:rsidRPr="00BC62DB">
        <w:rPr>
          <w:rFonts w:ascii="Arial" w:hAnsi="Arial" w:cs="Arial"/>
          <w:sz w:val="20"/>
          <w:szCs w:val="20"/>
        </w:rPr>
        <w:t xml:space="preserve"> 18 miesięcy brała udział w robotach budowlanych prowadzonych przy zabytkach nieruchomych wpisanych do rejestru lub inwentarza muze</w:t>
      </w:r>
      <w:r w:rsidR="00CF49D7" w:rsidRPr="00BC62DB">
        <w:rPr>
          <w:rFonts w:ascii="Arial" w:hAnsi="Arial" w:cs="Arial"/>
          <w:sz w:val="20"/>
          <w:szCs w:val="20"/>
        </w:rPr>
        <w:t>um będącego instytucją kultury”, który kierował co najmniej:</w:t>
      </w:r>
    </w:p>
    <w:p w14:paraId="08548594" w14:textId="7D755683" w:rsidR="0042633C" w:rsidRDefault="0042633C" w:rsidP="0042633C">
      <w:pPr>
        <w:pStyle w:val="Akapitzlist"/>
        <w:numPr>
          <w:ilvl w:val="1"/>
          <w:numId w:val="5"/>
        </w:numPr>
        <w:spacing w:after="40" w:line="260" w:lineRule="atLeast"/>
        <w:jc w:val="both"/>
        <w:rPr>
          <w:rFonts w:ascii="Arial" w:hAnsi="Arial" w:cs="Arial"/>
          <w:sz w:val="20"/>
          <w:szCs w:val="20"/>
        </w:rPr>
      </w:pPr>
      <w:r w:rsidRPr="00BC62DB">
        <w:rPr>
          <w:rFonts w:ascii="Arial" w:hAnsi="Arial" w:cs="Arial"/>
          <w:sz w:val="20"/>
          <w:szCs w:val="20"/>
        </w:rPr>
        <w:t>1 robotą budowlaną polegającą na remoncie dachu obiektu wpisanego do ewidencji zabytków prowadzonej przez urząd konserwatorski, o wartośc</w:t>
      </w:r>
      <w:r w:rsidR="00C80ED2">
        <w:rPr>
          <w:rFonts w:ascii="Arial" w:hAnsi="Arial" w:cs="Arial"/>
          <w:sz w:val="20"/>
          <w:szCs w:val="20"/>
        </w:rPr>
        <w:t xml:space="preserve">i robót nie mniejszej niż </w:t>
      </w:r>
      <w:r w:rsidRPr="00BC62DB">
        <w:rPr>
          <w:rFonts w:ascii="Arial" w:hAnsi="Arial" w:cs="Arial"/>
          <w:sz w:val="20"/>
          <w:szCs w:val="20"/>
        </w:rPr>
        <w:t xml:space="preserve"> 500.000,00 zł</w:t>
      </w:r>
      <w:r w:rsidR="00C80ED2">
        <w:rPr>
          <w:rFonts w:ascii="Arial" w:hAnsi="Arial" w:cs="Arial"/>
          <w:sz w:val="20"/>
          <w:szCs w:val="20"/>
        </w:rPr>
        <w:t xml:space="preserve"> brutto</w:t>
      </w:r>
      <w:r w:rsidRPr="00BC62DB">
        <w:rPr>
          <w:rFonts w:ascii="Arial" w:hAnsi="Arial" w:cs="Arial"/>
          <w:sz w:val="20"/>
          <w:szCs w:val="20"/>
        </w:rPr>
        <w:t>;</w:t>
      </w:r>
    </w:p>
    <w:p w14:paraId="0F47B839" w14:textId="02AE3E3F" w:rsidR="00BC62DB" w:rsidRPr="00BC62DB" w:rsidRDefault="00BC62DB" w:rsidP="0042633C">
      <w:pPr>
        <w:pStyle w:val="Akapitzlist"/>
        <w:numPr>
          <w:ilvl w:val="1"/>
          <w:numId w:val="5"/>
        </w:numPr>
        <w:spacing w:after="40" w:line="260" w:lineRule="atLeast"/>
        <w:jc w:val="both"/>
        <w:rPr>
          <w:rFonts w:ascii="Arial" w:hAnsi="Arial" w:cs="Arial"/>
          <w:sz w:val="20"/>
          <w:szCs w:val="20"/>
        </w:rPr>
      </w:pPr>
      <w:r>
        <w:rPr>
          <w:rFonts w:ascii="Arial" w:hAnsi="Arial" w:cs="Arial"/>
          <w:sz w:val="20"/>
          <w:szCs w:val="20"/>
        </w:rPr>
        <w:t>1 robotą budowlaną polegającą na termomodernizacji stolarki okiennej i drzwiowej w obiekcie wpisanym do ewidencji zabytków prowadzonej przez urząd konserwatorski, o wartośc</w:t>
      </w:r>
      <w:r w:rsidR="00C80ED2">
        <w:rPr>
          <w:rFonts w:ascii="Arial" w:hAnsi="Arial" w:cs="Arial"/>
          <w:sz w:val="20"/>
          <w:szCs w:val="20"/>
        </w:rPr>
        <w:t xml:space="preserve">i robót nie mniejszej niż </w:t>
      </w:r>
      <w:r>
        <w:rPr>
          <w:rFonts w:ascii="Arial" w:hAnsi="Arial" w:cs="Arial"/>
          <w:sz w:val="20"/>
          <w:szCs w:val="20"/>
        </w:rPr>
        <w:t xml:space="preserve"> 200.000,00 zł</w:t>
      </w:r>
      <w:r w:rsidR="00C80ED2">
        <w:rPr>
          <w:rFonts w:ascii="Arial" w:hAnsi="Arial" w:cs="Arial"/>
          <w:sz w:val="20"/>
          <w:szCs w:val="20"/>
        </w:rPr>
        <w:t xml:space="preserve"> brutto;</w:t>
      </w:r>
    </w:p>
    <w:p w14:paraId="4E28980B" w14:textId="77777777" w:rsidR="00BB6F11" w:rsidRDefault="00BB6F11" w:rsidP="00B55538">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w specjalności elektrycznej </w:t>
      </w:r>
      <w:r>
        <w:rPr>
          <w:rFonts w:ascii="Arial" w:hAnsi="Arial" w:cs="Arial"/>
          <w:sz w:val="20"/>
          <w:szCs w:val="20"/>
        </w:rPr>
        <w:t>–</w:t>
      </w:r>
      <w:r w:rsidR="008C4EBD">
        <w:rPr>
          <w:rFonts w:ascii="Arial" w:hAnsi="Arial" w:cs="Arial"/>
          <w:sz w:val="20"/>
          <w:szCs w:val="20"/>
        </w:rPr>
        <w:t xml:space="preserve"> osoba posiadająca </w:t>
      </w:r>
      <w:r>
        <w:rPr>
          <w:rFonts w:ascii="Arial" w:hAnsi="Arial" w:cs="Arial"/>
          <w:sz w:val="20"/>
          <w:szCs w:val="20"/>
        </w:rPr>
        <w:t xml:space="preserve">uprawnienia </w:t>
      </w:r>
      <w:r w:rsidR="008C4EBD">
        <w:rPr>
          <w:rFonts w:ascii="Arial" w:hAnsi="Arial" w:cs="Arial"/>
          <w:sz w:val="20"/>
          <w:szCs w:val="20"/>
        </w:rPr>
        <w:t>do pe</w:t>
      </w:r>
      <w:r>
        <w:rPr>
          <w:rFonts w:ascii="Arial" w:hAnsi="Arial" w:cs="Arial"/>
          <w:sz w:val="20"/>
          <w:szCs w:val="20"/>
        </w:rPr>
        <w:t xml:space="preserve">łnienia samodzielnych funkcji technicznych w budownictwie, tj. do kierowania robotami w specjalności </w:t>
      </w:r>
      <w:r>
        <w:rPr>
          <w:rFonts w:ascii="Arial" w:hAnsi="Arial" w:cs="Arial"/>
          <w:sz w:val="20"/>
          <w:szCs w:val="20"/>
        </w:rPr>
        <w:lastRenderedPageBreak/>
        <w:t>instalacyjnej w zakresie sieci, instalacji, urządzeń elektrycznych i elektroener</w:t>
      </w:r>
      <w:r w:rsidR="008C4EBD">
        <w:rPr>
          <w:rFonts w:ascii="Arial" w:hAnsi="Arial" w:cs="Arial"/>
          <w:sz w:val="20"/>
          <w:szCs w:val="20"/>
        </w:rPr>
        <w:t>getycznych bez ograniczeń;</w:t>
      </w:r>
    </w:p>
    <w:p w14:paraId="065DB0A5" w14:textId="77777777" w:rsidR="008C4EBD" w:rsidRDefault="008C4EBD" w:rsidP="00B55538">
      <w:pPr>
        <w:pStyle w:val="Akapitzlist"/>
        <w:numPr>
          <w:ilvl w:val="0"/>
          <w:numId w:val="5"/>
        </w:numPr>
        <w:spacing w:after="40" w:line="260" w:lineRule="atLeast"/>
        <w:ind w:left="851" w:hanging="284"/>
        <w:contextualSpacing w:val="0"/>
        <w:jc w:val="both"/>
        <w:rPr>
          <w:rFonts w:ascii="Arial" w:hAnsi="Arial" w:cs="Arial"/>
          <w:sz w:val="20"/>
          <w:szCs w:val="20"/>
        </w:rPr>
      </w:pPr>
      <w:r>
        <w:rPr>
          <w:rFonts w:ascii="Arial" w:hAnsi="Arial" w:cs="Arial"/>
          <w:b/>
          <w:sz w:val="20"/>
          <w:szCs w:val="20"/>
        </w:rPr>
        <w:t xml:space="preserve">Kierownik robót w specjalności sanitarnej </w:t>
      </w:r>
      <w:r>
        <w:rPr>
          <w:rFonts w:ascii="Arial" w:hAnsi="Arial" w:cs="Arial"/>
          <w:sz w:val="20"/>
          <w:szCs w:val="20"/>
        </w:rPr>
        <w:t>– osoba posiadająca uprawnienia do pełnienia samodzielnych funkcji technicznych w budownictwie, tj. do kierowania robotami w specjalności instalacyjnej w zakresie sieci, instalacji i urządzeń cieplnych, wentylacyjnych, gazowych, wodociągowych i kanalizacyjnych bez ograniczeń;</w:t>
      </w:r>
    </w:p>
    <w:p w14:paraId="534E6AD4" w14:textId="77777777" w:rsidR="00B55538" w:rsidRPr="007471E1" w:rsidRDefault="00B55538" w:rsidP="00B55538">
      <w:pPr>
        <w:pStyle w:val="Akapitzlist"/>
        <w:numPr>
          <w:ilvl w:val="0"/>
          <w:numId w:val="5"/>
        </w:numPr>
        <w:jc w:val="both"/>
        <w:rPr>
          <w:rFonts w:ascii="Arial" w:hAnsi="Arial" w:cs="Arial"/>
        </w:rPr>
      </w:pPr>
      <w:r w:rsidRPr="007471E1">
        <w:rPr>
          <w:rFonts w:ascii="Arial" w:hAnsi="Arial" w:cs="Arial"/>
          <w:b/>
          <w:sz w:val="20"/>
          <w:szCs w:val="20"/>
        </w:rPr>
        <w:t xml:space="preserve">Kierownik prac konserwatorskich - </w:t>
      </w:r>
      <w:r w:rsidRPr="007471E1">
        <w:rPr>
          <w:rFonts w:ascii="Arial" w:hAnsi="Arial" w:cs="Arial"/>
          <w:sz w:val="20"/>
          <w:szCs w:val="20"/>
        </w:rPr>
        <w:t>musi spełniać wymagania § 37a Ustawy o Ochronie Zab</w:t>
      </w:r>
      <w:r w:rsidR="00A20740">
        <w:rPr>
          <w:rFonts w:ascii="Arial" w:hAnsi="Arial" w:cs="Arial"/>
          <w:sz w:val="20"/>
          <w:szCs w:val="20"/>
        </w:rPr>
        <w:t xml:space="preserve">ytków z dnia 23.07.2003r., tj. </w:t>
      </w:r>
      <w:r w:rsidRPr="007471E1">
        <w:rPr>
          <w:rFonts w:ascii="Arial" w:hAnsi="Arial" w:cs="Arial"/>
          <w:sz w:val="20"/>
          <w:szCs w:val="20"/>
        </w:rPr>
        <w:t>posiadać tytuł zawodowy magistra uzyskany po ukończeniu wyższych studiów na kierunku konserwacja i restauracja dzieł sztuki lub wyższych studiów w specjalności w zakresie konserwacji zabytków oraz wykazuje się co najmniej 9 miesięczną, udokumentowana, praktyką zawodową w zakresie konserwacji i badania zabytków</w:t>
      </w:r>
      <w:r w:rsidRPr="007471E1">
        <w:rPr>
          <w:rFonts w:ascii="Arial" w:hAnsi="Arial" w:cs="Arial"/>
        </w:rPr>
        <w:t>;</w:t>
      </w:r>
    </w:p>
    <w:p w14:paraId="7E64EF50" w14:textId="77777777" w:rsidR="00B55538" w:rsidRDefault="00B55538" w:rsidP="008C4EBD">
      <w:pPr>
        <w:spacing w:after="40" w:line="260" w:lineRule="atLeast"/>
        <w:ind w:left="567"/>
        <w:jc w:val="both"/>
        <w:rPr>
          <w:rFonts w:ascii="Arial" w:hAnsi="Arial" w:cs="Arial"/>
          <w:sz w:val="20"/>
          <w:szCs w:val="20"/>
        </w:rPr>
      </w:pPr>
      <w:r w:rsidRPr="00CE6F91">
        <w:rPr>
          <w:rFonts w:ascii="Arial" w:hAnsi="Arial" w:cs="Arial"/>
          <w:b/>
          <w:sz w:val="20"/>
          <w:szCs w:val="20"/>
        </w:rPr>
        <w:t>UWAGA</w:t>
      </w:r>
      <w:r w:rsidRPr="00C76EF5">
        <w:rPr>
          <w:rFonts w:ascii="Arial" w:hAnsi="Arial" w:cs="Arial"/>
          <w:sz w:val="20"/>
          <w:szCs w:val="20"/>
        </w:rPr>
        <w:t xml:space="preserve"> dotycząca wszystkich stanowisk wskazanych powyżej: Na podstawie art. 104 ustawy z dnia 7 lipca 1994 roku Prawo budowlane (</w:t>
      </w:r>
      <w:proofErr w:type="spellStart"/>
      <w:r w:rsidRPr="00C76EF5">
        <w:rPr>
          <w:rFonts w:ascii="Arial" w:hAnsi="Arial" w:cs="Arial"/>
          <w:sz w:val="20"/>
          <w:szCs w:val="20"/>
        </w:rPr>
        <w:t>t.j</w:t>
      </w:r>
      <w:proofErr w:type="spellEnd"/>
      <w:r w:rsidRPr="00C76EF5">
        <w:rPr>
          <w:rFonts w:ascii="Arial" w:hAnsi="Arial" w:cs="Arial"/>
          <w:sz w:val="20"/>
          <w:szCs w:val="20"/>
        </w:rPr>
        <w:t xml:space="preserve">. Dz.U. z 2016 r. poz. 290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 a ustawy Prawo budowlane samodzielne funkcje techniczne w budownictwie, określone w art. 12 ust. 1 ustawy Prawo budowlane, mogą również wykonywać osoby, których odpowiednie kwalifikacje zawodowe </w:t>
      </w:r>
    </w:p>
    <w:p w14:paraId="013DBAFE" w14:textId="77777777" w:rsidR="00B55538" w:rsidRDefault="00B55538" w:rsidP="00B55538">
      <w:pPr>
        <w:spacing w:after="40" w:line="260" w:lineRule="atLeast"/>
        <w:ind w:left="567"/>
        <w:jc w:val="both"/>
        <w:rPr>
          <w:rFonts w:ascii="Arial" w:hAnsi="Arial" w:cs="Arial"/>
          <w:sz w:val="20"/>
          <w:szCs w:val="20"/>
        </w:rPr>
      </w:pPr>
      <w:r w:rsidRPr="00C76EF5">
        <w:rPr>
          <w:rFonts w:ascii="Arial" w:hAnsi="Arial" w:cs="Arial"/>
          <w:sz w:val="20"/>
          <w:szCs w:val="20"/>
        </w:rPr>
        <w:t xml:space="preserve">zostały uznane na zasadach określonych w przepisach odrębnych. W związku z powyższym, </w:t>
      </w:r>
    </w:p>
    <w:p w14:paraId="383B4E1B" w14:textId="77777777" w:rsidR="00B55538" w:rsidRPr="00C76EF5" w:rsidRDefault="00B55538" w:rsidP="00B55538">
      <w:pPr>
        <w:spacing w:after="40" w:line="260" w:lineRule="atLeast"/>
        <w:ind w:left="567"/>
        <w:jc w:val="both"/>
        <w:rPr>
          <w:rFonts w:ascii="Arial" w:hAnsi="Arial" w:cs="Arial"/>
          <w:sz w:val="20"/>
          <w:szCs w:val="20"/>
        </w:rPr>
      </w:pPr>
      <w:r w:rsidRPr="00C76EF5">
        <w:rPr>
          <w:rFonts w:ascii="Arial" w:hAnsi="Arial" w:cs="Arial"/>
          <w:sz w:val="20"/>
          <w:szCs w:val="20"/>
        </w:rPr>
        <w:t>Zamawiający zaakceptuje uprawnienia budowlane odpowiadające uprawnieniom wymaganym przez Zamawiającego, które zostały wydane na podstawie wcześniej obowiązujących przepisów oraz zagraniczne uprawnienia uznane w zakresie i na zasadach opisa</w:t>
      </w:r>
      <w:r w:rsidR="008C4EBD">
        <w:rPr>
          <w:rFonts w:ascii="Arial" w:hAnsi="Arial" w:cs="Arial"/>
          <w:sz w:val="20"/>
          <w:szCs w:val="20"/>
        </w:rPr>
        <w:t>nych w ustawie z dnia 22 grudnia 2015 r.</w:t>
      </w:r>
      <w:r w:rsidRPr="00C76EF5">
        <w:rPr>
          <w:rFonts w:ascii="Arial" w:hAnsi="Arial" w:cs="Arial"/>
          <w:sz w:val="20"/>
          <w:szCs w:val="20"/>
        </w:rPr>
        <w:t xml:space="preserve"> o zasadach uznawania kwalifikacji zawodowych nabytych w państwach członkowskich Unii Europejskiej</w:t>
      </w:r>
      <w:r w:rsidR="008C4EBD">
        <w:rPr>
          <w:rFonts w:ascii="Arial" w:hAnsi="Arial" w:cs="Arial"/>
          <w:sz w:val="20"/>
          <w:szCs w:val="20"/>
        </w:rPr>
        <w:t xml:space="preserve"> (Dz. U. z 2016 r. poz. 65)</w:t>
      </w:r>
      <w:r w:rsidRPr="00C76EF5">
        <w:rPr>
          <w:rFonts w:ascii="Arial" w:hAnsi="Arial" w:cs="Arial"/>
          <w:sz w:val="20"/>
          <w:szCs w:val="20"/>
        </w:rPr>
        <w:t>. Wszystkie osoby przewidziane do realizacji zamówienia muszą biegle posługiwać się językiem polskim. W przeciwnym wypadku Wykonawca udostępni</w:t>
      </w:r>
      <w:r w:rsidR="008C4EBD">
        <w:rPr>
          <w:rFonts w:ascii="Arial" w:hAnsi="Arial" w:cs="Arial"/>
          <w:sz w:val="20"/>
          <w:szCs w:val="20"/>
        </w:rPr>
        <w:t xml:space="preserve"> </w:t>
      </w:r>
      <w:r w:rsidRPr="00C76EF5">
        <w:rPr>
          <w:rFonts w:ascii="Arial" w:hAnsi="Arial" w:cs="Arial"/>
          <w:sz w:val="20"/>
          <w:szCs w:val="20"/>
        </w:rPr>
        <w:t>wystarczającą ilość tłumaczy, wykazujących znajomość języka technicznego w zakresie terminologii budowlanej, we wszystkich specjalnościach występujących przy realizacji zamówienia.</w:t>
      </w:r>
    </w:p>
    <w:p w14:paraId="5630459D" w14:textId="77777777" w:rsidR="00B55538" w:rsidRPr="00C76EF5" w:rsidRDefault="00B55538" w:rsidP="00B55538">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zawodowej</w:t>
      </w:r>
    </w:p>
    <w:p w14:paraId="14EB7B3E" w14:textId="1397F3C0" w:rsidR="00756AE5" w:rsidRDefault="00B55538" w:rsidP="00B55538">
      <w:pPr>
        <w:spacing w:after="40" w:line="260" w:lineRule="atLeast"/>
        <w:ind w:left="567"/>
        <w:jc w:val="both"/>
        <w:rPr>
          <w:rFonts w:ascii="Arial" w:hAnsi="Arial" w:cs="Arial"/>
          <w:sz w:val="20"/>
          <w:szCs w:val="20"/>
        </w:rPr>
      </w:pPr>
      <w:r>
        <w:rPr>
          <w:rFonts w:ascii="Arial" w:hAnsi="Arial" w:cs="Arial"/>
          <w:sz w:val="20"/>
          <w:szCs w:val="20"/>
        </w:rPr>
        <w:t>W</w:t>
      </w:r>
      <w:r w:rsidRPr="00CF4406">
        <w:rPr>
          <w:rFonts w:ascii="Arial" w:hAnsi="Arial" w:cs="Arial"/>
          <w:sz w:val="20"/>
          <w:szCs w:val="20"/>
        </w:rPr>
        <w:t xml:space="preserve"> okresie ostatnich pięciu lat </w:t>
      </w:r>
      <w:r w:rsidR="00E376B2">
        <w:rPr>
          <w:rFonts w:ascii="Arial" w:hAnsi="Arial" w:cs="Arial"/>
          <w:sz w:val="20"/>
          <w:szCs w:val="20"/>
        </w:rPr>
        <w:t xml:space="preserve">lub dłuższym </w:t>
      </w:r>
      <w:r w:rsidRPr="00CF4406">
        <w:rPr>
          <w:rFonts w:ascii="Arial" w:hAnsi="Arial" w:cs="Arial"/>
          <w:sz w:val="20"/>
          <w:szCs w:val="20"/>
        </w:rPr>
        <w:t>przed upływem terminu składania ofert, a jeżeli okres prowadzenia działalności jest krótszy – w tym okresie wykonał co najmniej</w:t>
      </w:r>
      <w:r w:rsidR="00756AE5">
        <w:rPr>
          <w:rFonts w:ascii="Arial" w:hAnsi="Arial" w:cs="Arial"/>
          <w:sz w:val="20"/>
          <w:szCs w:val="20"/>
        </w:rPr>
        <w:t>:</w:t>
      </w:r>
    </w:p>
    <w:p w14:paraId="1FAE4BFC" w14:textId="2A184360" w:rsidR="00BC62DB" w:rsidRDefault="00B55538" w:rsidP="00522B8D">
      <w:pPr>
        <w:pStyle w:val="Akapitzlist"/>
        <w:numPr>
          <w:ilvl w:val="0"/>
          <w:numId w:val="57"/>
        </w:numPr>
        <w:spacing w:after="40" w:line="260" w:lineRule="atLeast"/>
        <w:jc w:val="both"/>
        <w:rPr>
          <w:rFonts w:ascii="Arial" w:hAnsi="Arial" w:cs="Arial"/>
          <w:sz w:val="20"/>
          <w:szCs w:val="20"/>
        </w:rPr>
      </w:pPr>
      <w:r w:rsidRPr="00756AE5">
        <w:rPr>
          <w:rFonts w:ascii="Arial" w:hAnsi="Arial" w:cs="Arial"/>
          <w:sz w:val="20"/>
          <w:szCs w:val="20"/>
        </w:rPr>
        <w:t>1 robotę budowlaną</w:t>
      </w:r>
      <w:r w:rsidR="008C4EBD" w:rsidRPr="00756AE5">
        <w:rPr>
          <w:rFonts w:ascii="Arial" w:hAnsi="Arial" w:cs="Arial"/>
          <w:sz w:val="20"/>
          <w:szCs w:val="20"/>
        </w:rPr>
        <w:t xml:space="preserve"> polegającą na wykonaniu robót dekarskich </w:t>
      </w:r>
      <w:r w:rsidRPr="00756AE5">
        <w:rPr>
          <w:rFonts w:ascii="Arial" w:hAnsi="Arial" w:cs="Arial"/>
          <w:sz w:val="20"/>
          <w:szCs w:val="20"/>
        </w:rPr>
        <w:t xml:space="preserve">w obiekcie wpisanym do ewidencji zabytków prowadzonej przez urząd konserwatorski, </w:t>
      </w:r>
      <w:r w:rsidR="00E00713" w:rsidRPr="00756AE5">
        <w:rPr>
          <w:rFonts w:ascii="Arial" w:hAnsi="Arial" w:cs="Arial"/>
          <w:sz w:val="20"/>
          <w:szCs w:val="20"/>
        </w:rPr>
        <w:t>o wartości nie mniejszej niż 5</w:t>
      </w:r>
      <w:r w:rsidR="00452257">
        <w:rPr>
          <w:rFonts w:ascii="Arial" w:hAnsi="Arial" w:cs="Arial"/>
          <w:sz w:val="20"/>
          <w:szCs w:val="20"/>
        </w:rPr>
        <w:t>00.000,00 PLN</w:t>
      </w:r>
      <w:r w:rsidRPr="00756AE5">
        <w:rPr>
          <w:rFonts w:ascii="Arial" w:hAnsi="Arial" w:cs="Arial"/>
          <w:sz w:val="20"/>
          <w:szCs w:val="20"/>
        </w:rPr>
        <w:t xml:space="preserve"> brutto;</w:t>
      </w:r>
    </w:p>
    <w:p w14:paraId="3607FC7A" w14:textId="1A8F782C" w:rsidR="00BC62DB" w:rsidRDefault="00BC62DB" w:rsidP="00522B8D">
      <w:pPr>
        <w:pStyle w:val="Akapitzlist"/>
        <w:numPr>
          <w:ilvl w:val="0"/>
          <w:numId w:val="57"/>
        </w:numPr>
        <w:spacing w:after="40" w:line="260" w:lineRule="atLeast"/>
        <w:jc w:val="both"/>
        <w:rPr>
          <w:rFonts w:ascii="Arial" w:hAnsi="Arial" w:cs="Arial"/>
          <w:sz w:val="20"/>
          <w:szCs w:val="20"/>
        </w:rPr>
      </w:pPr>
      <w:r w:rsidRPr="00BC62DB">
        <w:rPr>
          <w:rFonts w:ascii="Arial" w:hAnsi="Arial" w:cs="Arial"/>
          <w:sz w:val="20"/>
          <w:szCs w:val="20"/>
        </w:rPr>
        <w:t>1 robotą budowlaną polegającą na termomodernizacji stolarki okiennej i drzwiowej w obiekcie wpisanym do ewidencji zabytków prowadzonej przez urząd konserwatorski, o wartośc</w:t>
      </w:r>
      <w:r w:rsidR="00452257">
        <w:rPr>
          <w:rFonts w:ascii="Arial" w:hAnsi="Arial" w:cs="Arial"/>
          <w:sz w:val="20"/>
          <w:szCs w:val="20"/>
        </w:rPr>
        <w:t xml:space="preserve">i robót nie mniejszej niż </w:t>
      </w:r>
      <w:r w:rsidRPr="00BC62DB">
        <w:rPr>
          <w:rFonts w:ascii="Arial" w:hAnsi="Arial" w:cs="Arial"/>
          <w:sz w:val="20"/>
          <w:szCs w:val="20"/>
        </w:rPr>
        <w:t xml:space="preserve"> 200.000,00 zł</w:t>
      </w:r>
      <w:r w:rsidR="00452257">
        <w:rPr>
          <w:rFonts w:ascii="Arial" w:hAnsi="Arial" w:cs="Arial"/>
          <w:sz w:val="20"/>
          <w:szCs w:val="20"/>
        </w:rPr>
        <w:t xml:space="preserve"> brutto.</w:t>
      </w:r>
    </w:p>
    <w:p w14:paraId="57E68FB2" w14:textId="0EFB90F2" w:rsidR="00B55538" w:rsidRPr="006D248D" w:rsidRDefault="00B55538" w:rsidP="00B55538">
      <w:pPr>
        <w:pStyle w:val="Akapitzlist"/>
        <w:numPr>
          <w:ilvl w:val="0"/>
          <w:numId w:val="2"/>
        </w:numPr>
        <w:spacing w:after="40" w:line="260" w:lineRule="atLeast"/>
        <w:ind w:left="284" w:hanging="284"/>
        <w:contextualSpacing w:val="0"/>
        <w:jc w:val="both"/>
      </w:pPr>
      <w:r w:rsidRPr="00C76EF5">
        <w:rPr>
          <w:rFonts w:ascii="Arial" w:hAnsi="Arial" w:cs="Arial"/>
          <w:sz w:val="20"/>
          <w:szCs w:val="20"/>
        </w:rPr>
        <w:t xml:space="preserve">Wykonawca może w celu potwierdzenia spełniania warunków udziału w postępowaniu, o których </w:t>
      </w:r>
      <w:r w:rsidR="00452257">
        <w:rPr>
          <w:rFonts w:ascii="Arial" w:hAnsi="Arial" w:cs="Arial"/>
          <w:sz w:val="20"/>
          <w:szCs w:val="20"/>
        </w:rPr>
        <w:t>mowa w rozdz. II ust. 2 pkt. 1 - 3</w:t>
      </w:r>
      <w:r w:rsidRPr="00C76EF5">
        <w:rPr>
          <w:rFonts w:ascii="Arial" w:hAnsi="Arial" w:cs="Arial"/>
          <w:sz w:val="20"/>
          <w:szCs w:val="20"/>
        </w:rPr>
        <w:t xml:space="preserve"> w stosownych sytuacjach oraz w odniesieniu do konkretnego</w:t>
      </w:r>
      <w:r>
        <w:rPr>
          <w:rFonts w:ascii="Arial" w:hAnsi="Arial" w:cs="Arial"/>
          <w:sz w:val="20"/>
          <w:szCs w:val="20"/>
        </w:rPr>
        <w:t xml:space="preserve"> </w:t>
      </w:r>
      <w:r w:rsidRPr="006D248D">
        <w:t>zamówienia lub jego części, polegać na zdolnościach technicznych lub zawodowych lub sytuacji finansowej lub ekonomicznej innych podmiotów, niezależnie od charakteru łączących go z nim stosunków prawnych.</w:t>
      </w:r>
    </w:p>
    <w:p w14:paraId="43238CAF"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5D8FA6D"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lastRenderedPageBreak/>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i 8 P</w:t>
      </w:r>
      <w:r>
        <w:rPr>
          <w:rFonts w:ascii="Arial" w:hAnsi="Arial" w:cs="Arial"/>
          <w:sz w:val="20"/>
          <w:szCs w:val="20"/>
        </w:rPr>
        <w:t>ZP</w:t>
      </w:r>
      <w:r w:rsidRPr="00C76EF5">
        <w:rPr>
          <w:rFonts w:ascii="Arial" w:hAnsi="Arial" w:cs="Arial"/>
          <w:sz w:val="20"/>
          <w:szCs w:val="20"/>
        </w:rPr>
        <w:t>.</w:t>
      </w:r>
    </w:p>
    <w:p w14:paraId="300C142C"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14:paraId="5A6E9707" w14:textId="77777777" w:rsidR="00B55538" w:rsidRPr="001744B4"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14:paraId="5FA4C67A" w14:textId="77777777" w:rsidR="00B55538" w:rsidRPr="00C76EF5" w:rsidRDefault="00B55538" w:rsidP="00B55538">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14:paraId="0DC7DD63" w14:textId="77777777" w:rsidR="00B55538" w:rsidRPr="00C76EF5" w:rsidRDefault="00B55538" w:rsidP="00B55538">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14:paraId="4784E04D"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14:paraId="4F9DD2CC" w14:textId="77777777" w:rsidR="00B55538" w:rsidRDefault="00B55538" w:rsidP="00B55538">
      <w:pPr>
        <w:spacing w:after="40" w:line="260" w:lineRule="atLeast"/>
        <w:ind w:left="284" w:hanging="284"/>
        <w:jc w:val="both"/>
        <w:rPr>
          <w:rFonts w:ascii="Arial" w:eastAsia="Times New Roman" w:hAnsi="Arial" w:cs="Arial"/>
          <w:b/>
          <w:sz w:val="20"/>
          <w:szCs w:val="20"/>
          <w:lang w:eastAsia="pl-PL"/>
        </w:rPr>
      </w:pPr>
    </w:p>
    <w:p w14:paraId="74ACBA5E"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14:paraId="21769552" w14:textId="77777777" w:rsidR="00B55538" w:rsidRPr="00A651AF"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sidR="00A20740">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14:paraId="5D4B374A"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14:paraId="2994FD2F"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14:paraId="53C1ABBF"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14:paraId="47E696A7" w14:textId="77777777" w:rsidR="00B55538" w:rsidRPr="006D248D"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14:paraId="742E5D75" w14:textId="77777777" w:rsidR="00B55538" w:rsidRPr="00C76EF5" w:rsidRDefault="00B55538" w:rsidP="00B55538">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prawo do podpisywania oferty nie wynika z dostępnych zamawiającemu dokumentów, należy dołączyć pełnomocnictwo do podpisania oferty – oryginał lub notarialnie poświadczoną kopię.</w:t>
      </w:r>
    </w:p>
    <w:p w14:paraId="31C434B6"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14:paraId="4F26F079" w14:textId="77777777" w:rsidR="00B55538" w:rsidRPr="00C76EF5" w:rsidRDefault="00B55538" w:rsidP="00B55538">
      <w:pPr>
        <w:pStyle w:val="Akapitzlist"/>
        <w:numPr>
          <w:ilvl w:val="0"/>
          <w:numId w:val="8"/>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14:paraId="23E4414D" w14:textId="77777777" w:rsidR="00B55538" w:rsidRPr="00C25193" w:rsidRDefault="00B55538" w:rsidP="00522B8D">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25193">
        <w:rPr>
          <w:rFonts w:ascii="Arial" w:eastAsia="Times New Roman" w:hAnsi="Arial" w:cs="Arial"/>
          <w:sz w:val="20"/>
          <w:szCs w:val="20"/>
          <w:lang w:eastAsia="pl-PL"/>
        </w:rPr>
        <w:t>informacji z banku lub spółdzielczej kasy oszczędnościowo – kredytowej potwierdzającej wysokość posiadanych środków lub zdolność kredytową Wykonawcy, w okresie nie wcześniejszym niż 1 miesiąc przed upływem terminu składania ofert;</w:t>
      </w:r>
    </w:p>
    <w:p w14:paraId="06A9FDAB" w14:textId="60077E5F" w:rsidR="00B55538" w:rsidRDefault="00B55538" w:rsidP="00522B8D">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wykaz wykonanych nie wcześniej niż w okresie ostatnich 5 lat </w:t>
      </w:r>
      <w:r w:rsidR="00E376B2">
        <w:rPr>
          <w:rFonts w:ascii="Arial" w:eastAsia="Times New Roman" w:hAnsi="Arial" w:cs="Arial"/>
          <w:sz w:val="20"/>
          <w:szCs w:val="20"/>
          <w:lang w:eastAsia="pl-PL"/>
        </w:rPr>
        <w:t xml:space="preserve">lub dłuższym </w:t>
      </w:r>
      <w:r w:rsidRPr="00C76EF5">
        <w:rPr>
          <w:rFonts w:ascii="Arial" w:eastAsia="Times New Roman" w:hAnsi="Arial" w:cs="Arial"/>
          <w:sz w:val="20"/>
          <w:szCs w:val="20"/>
          <w:lang w:eastAsia="pl-PL"/>
        </w:rPr>
        <w:t xml:space="preserve">przed upływem terminu składania ofert, a jeżeli okres prowadzenia działalności jest krótszy – w tym okresie </w:t>
      </w:r>
      <w:r w:rsidRPr="00C76EF5">
        <w:rPr>
          <w:rFonts w:ascii="Arial" w:eastAsia="Times New Roman" w:hAnsi="Arial" w:cs="Arial"/>
          <w:sz w:val="20"/>
          <w:szCs w:val="20"/>
          <w:lang w:eastAsia="pl-PL"/>
        </w:rPr>
        <w:lastRenderedPageBreak/>
        <w:t>robót budowlanych w tym przyn</w:t>
      </w:r>
      <w:r>
        <w:rPr>
          <w:rFonts w:ascii="Arial" w:eastAsia="Times New Roman" w:hAnsi="Arial" w:cs="Arial"/>
          <w:sz w:val="20"/>
          <w:szCs w:val="20"/>
          <w:lang w:eastAsia="pl-PL"/>
        </w:rPr>
        <w:t xml:space="preserve">ajmniej jednej roboty </w:t>
      </w:r>
      <w:r w:rsidR="00DD5581">
        <w:rPr>
          <w:rFonts w:ascii="Arial" w:eastAsia="Times New Roman" w:hAnsi="Arial" w:cs="Arial"/>
          <w:sz w:val="20"/>
          <w:szCs w:val="20"/>
          <w:lang w:eastAsia="pl-PL"/>
        </w:rPr>
        <w:t>budowlanej polegającą na</w:t>
      </w:r>
      <w:r w:rsidRPr="00C76EF5">
        <w:rPr>
          <w:rFonts w:ascii="Arial" w:eastAsia="Times New Roman" w:hAnsi="Arial" w:cs="Arial"/>
          <w:sz w:val="20"/>
          <w:szCs w:val="20"/>
          <w:lang w:eastAsia="pl-PL"/>
        </w:rPr>
        <w:t xml:space="preserve"> </w:t>
      </w:r>
      <w:r w:rsidR="00DD5581">
        <w:rPr>
          <w:rFonts w:ascii="Arial" w:eastAsia="Times New Roman" w:hAnsi="Arial" w:cs="Arial"/>
          <w:sz w:val="20"/>
          <w:szCs w:val="20"/>
          <w:lang w:eastAsia="pl-PL"/>
        </w:rPr>
        <w:t xml:space="preserve">wykonaniu robót dekarskich w obiekcie wpisanym do ewidencji zabytków prowadzonej przez urząd konserwatorski </w:t>
      </w:r>
      <w:r w:rsidRPr="00C76EF5">
        <w:rPr>
          <w:rFonts w:ascii="Arial" w:eastAsia="Times New Roman" w:hAnsi="Arial" w:cs="Arial"/>
          <w:sz w:val="20"/>
          <w:szCs w:val="20"/>
          <w:lang w:eastAsia="pl-PL"/>
        </w:rPr>
        <w:t>o wartości nie mniejszej niż</w:t>
      </w:r>
      <w:r w:rsidR="001B1502">
        <w:rPr>
          <w:rFonts w:ascii="Arial" w:eastAsia="Times New Roman" w:hAnsi="Arial" w:cs="Arial"/>
          <w:sz w:val="20"/>
          <w:szCs w:val="20"/>
          <w:lang w:eastAsia="pl-PL"/>
        </w:rPr>
        <w:t xml:space="preserve"> 5</w:t>
      </w:r>
      <w:r>
        <w:rPr>
          <w:rFonts w:ascii="Arial" w:eastAsia="Times New Roman" w:hAnsi="Arial" w:cs="Arial"/>
          <w:sz w:val="20"/>
          <w:szCs w:val="20"/>
          <w:lang w:eastAsia="pl-PL"/>
        </w:rPr>
        <w:t>00 000,00 zł</w:t>
      </w:r>
      <w:r w:rsidR="00A20740">
        <w:rPr>
          <w:rFonts w:ascii="Arial" w:eastAsia="Times New Roman" w:hAnsi="Arial" w:cs="Arial"/>
          <w:sz w:val="20"/>
          <w:szCs w:val="20"/>
          <w:lang w:eastAsia="pl-PL"/>
        </w:rPr>
        <w:t xml:space="preserve"> brutto </w:t>
      </w:r>
      <w:r w:rsidRPr="00C76EF5">
        <w:rPr>
          <w:rFonts w:ascii="Arial" w:eastAsia="Times New Roman" w:hAnsi="Arial" w:cs="Arial"/>
          <w:sz w:val="20"/>
          <w:szCs w:val="20"/>
          <w:lang w:eastAsia="pl-PL"/>
        </w:rPr>
        <w:t xml:space="preserve">wraz z podaniem ich rodzaju, wartości, daty, miejsca wykonania i podmiotów, na rzecz których roboty te zostały wykonane, z załączeniem dowodów określających czy te roboty budowlane zostały wykonane </w:t>
      </w:r>
    </w:p>
    <w:p w14:paraId="427542AB" w14:textId="1F17E172" w:rsidR="00B55538" w:rsidRDefault="00B55538" w:rsidP="00B55538">
      <w:pPr>
        <w:pStyle w:val="Akapitzlist"/>
        <w:spacing w:after="40" w:line="260" w:lineRule="atLeast"/>
        <w:ind w:left="851"/>
        <w:contextualSpacing w:val="0"/>
        <w:jc w:val="both"/>
        <w:rPr>
          <w:rFonts w:ascii="Arial" w:eastAsia="Times New Roman" w:hAnsi="Arial" w:cs="Arial"/>
          <w:sz w:val="20"/>
          <w:szCs w:val="20"/>
          <w:lang w:eastAsia="pl-PL"/>
        </w:rPr>
      </w:pPr>
      <w:r w:rsidRPr="001744B4">
        <w:rPr>
          <w:rFonts w:ascii="Arial" w:eastAsia="Times New Roman" w:hAnsi="Arial" w:cs="Arial"/>
          <w:sz w:val="20"/>
          <w:szCs w:val="20"/>
          <w:lang w:eastAsia="pl-PL"/>
        </w:rPr>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744B4">
        <w:rPr>
          <w:rFonts w:ascii="Arial" w:eastAsia="Times New Roman" w:hAnsi="Arial" w:cs="Arial"/>
          <w:b/>
          <w:sz w:val="20"/>
          <w:szCs w:val="20"/>
          <w:lang w:eastAsia="pl-PL"/>
        </w:rPr>
        <w:t>– załącznik nr</w:t>
      </w:r>
      <w:r w:rsidR="00F56C88">
        <w:rPr>
          <w:rFonts w:ascii="Arial" w:eastAsia="Times New Roman" w:hAnsi="Arial" w:cs="Arial"/>
          <w:b/>
          <w:sz w:val="20"/>
          <w:szCs w:val="20"/>
          <w:lang w:eastAsia="pl-PL"/>
        </w:rPr>
        <w:t xml:space="preserve"> 5</w:t>
      </w:r>
      <w:r w:rsidRPr="001744B4">
        <w:rPr>
          <w:rFonts w:ascii="Arial" w:eastAsia="Times New Roman" w:hAnsi="Arial" w:cs="Arial"/>
          <w:b/>
          <w:sz w:val="20"/>
          <w:szCs w:val="20"/>
          <w:lang w:eastAsia="pl-PL"/>
        </w:rPr>
        <w:t xml:space="preserve"> do SIWZ</w:t>
      </w:r>
      <w:r w:rsidRPr="001744B4">
        <w:rPr>
          <w:rFonts w:ascii="Arial" w:eastAsia="Times New Roman" w:hAnsi="Arial" w:cs="Arial"/>
          <w:sz w:val="20"/>
          <w:szCs w:val="20"/>
          <w:lang w:eastAsia="pl-PL"/>
        </w:rPr>
        <w:t>;</w:t>
      </w:r>
    </w:p>
    <w:p w14:paraId="47FF887A" w14:textId="0B2C7BDC" w:rsidR="00E376B2" w:rsidRPr="001744B4" w:rsidRDefault="00E376B2" w:rsidP="00B55538">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wartości w walutach innych niż wskazane przez Zamawiającego podane w dokumentach potwierdzających spełnianie wiedzy i doświadczenia będą przeliczane według średniego kursu Narodowego Banku Polskiego obowiązującego na dzień zakończenia realizacji wykazanych robót budowlanych</w:t>
      </w:r>
      <w:r w:rsidR="005E74FB">
        <w:rPr>
          <w:rFonts w:ascii="Arial" w:eastAsia="Times New Roman" w:hAnsi="Arial" w:cs="Arial"/>
          <w:sz w:val="20"/>
          <w:szCs w:val="20"/>
          <w:lang w:eastAsia="pl-PL"/>
        </w:rPr>
        <w:t>;</w:t>
      </w:r>
    </w:p>
    <w:p w14:paraId="278B60C8" w14:textId="77777777" w:rsidR="00B55538" w:rsidRDefault="00B55538" w:rsidP="00522B8D">
      <w:pPr>
        <w:pStyle w:val="Akapitzlist"/>
        <w:numPr>
          <w:ilvl w:val="0"/>
          <w:numId w:val="50"/>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wykaz osób, skierowanych przez Wykon</w:t>
      </w:r>
      <w:r w:rsidR="00A20740">
        <w:rPr>
          <w:rFonts w:ascii="Arial" w:eastAsia="Times New Roman" w:hAnsi="Arial" w:cs="Arial"/>
          <w:sz w:val="20"/>
          <w:szCs w:val="20"/>
          <w:lang w:eastAsia="pl-PL"/>
        </w:rPr>
        <w:t xml:space="preserve">awcę do realizacji zamówienia, </w:t>
      </w:r>
      <w:r w:rsidRPr="00C76EF5">
        <w:rPr>
          <w:rFonts w:ascii="Arial" w:eastAsia="Times New Roman" w:hAnsi="Arial" w:cs="Arial"/>
          <w:sz w:val="20"/>
          <w:szCs w:val="20"/>
          <w:lang w:eastAsia="pl-PL"/>
        </w:rPr>
        <w:t xml:space="preserve">w szczególności </w:t>
      </w:r>
    </w:p>
    <w:p w14:paraId="290C9726" w14:textId="022EE3F5" w:rsidR="00B55538" w:rsidRDefault="00B55538" w:rsidP="00B55538">
      <w:pPr>
        <w:pStyle w:val="Akapitzlist"/>
        <w:spacing w:after="40" w:line="260" w:lineRule="atLeast"/>
        <w:ind w:left="851"/>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odpowiedzialnych za kierowanie robotami budowlanymi </w:t>
      </w:r>
      <w:r>
        <w:rPr>
          <w:rFonts w:ascii="Arial" w:eastAsia="Times New Roman" w:hAnsi="Arial" w:cs="Arial"/>
          <w:sz w:val="20"/>
          <w:szCs w:val="20"/>
          <w:lang w:eastAsia="pl-PL"/>
        </w:rPr>
        <w:t>oraz konserwatorskimi</w:t>
      </w:r>
      <w:r w:rsidRPr="00C76EF5">
        <w:rPr>
          <w:rFonts w:ascii="Arial" w:eastAsia="Times New Roman" w:hAnsi="Arial" w:cs="Arial"/>
          <w:sz w:val="20"/>
          <w:szCs w:val="20"/>
          <w:lang w:eastAsia="pl-PL"/>
        </w:rPr>
        <w:t xml:space="preserve"> wraz z informacjami na temat ich kwalifikacji zawodowych, uprawnień, doświadczenia i wykształcenia, a także zakresu wykonywanych przez nie czynności oraz informację o podstawie do dysponowania tymi osobami </w:t>
      </w:r>
      <w:r>
        <w:rPr>
          <w:rFonts w:ascii="Arial" w:eastAsia="Times New Roman" w:hAnsi="Arial" w:cs="Arial"/>
          <w:b/>
          <w:sz w:val="20"/>
          <w:szCs w:val="20"/>
          <w:lang w:eastAsia="pl-PL"/>
        </w:rPr>
        <w:t xml:space="preserve">załącznik nr </w:t>
      </w:r>
      <w:r w:rsidR="00F56C88">
        <w:rPr>
          <w:rFonts w:ascii="Arial" w:eastAsia="Times New Roman" w:hAnsi="Arial" w:cs="Arial"/>
          <w:b/>
          <w:sz w:val="20"/>
          <w:szCs w:val="20"/>
          <w:lang w:eastAsia="pl-PL"/>
        </w:rPr>
        <w:t>6</w:t>
      </w:r>
      <w:r w:rsidRPr="00C76EF5">
        <w:rPr>
          <w:rFonts w:ascii="Arial" w:eastAsia="Times New Roman" w:hAnsi="Arial" w:cs="Arial"/>
          <w:b/>
          <w:sz w:val="20"/>
          <w:szCs w:val="20"/>
          <w:lang w:eastAsia="pl-PL"/>
        </w:rPr>
        <w:t xml:space="preserve"> do SIWZ</w:t>
      </w:r>
      <w:r w:rsidRPr="00C76EF5">
        <w:rPr>
          <w:rFonts w:ascii="Arial" w:eastAsia="Times New Roman" w:hAnsi="Arial" w:cs="Arial"/>
          <w:sz w:val="20"/>
          <w:szCs w:val="20"/>
          <w:lang w:eastAsia="pl-PL"/>
        </w:rPr>
        <w:t>.</w:t>
      </w:r>
    </w:p>
    <w:p w14:paraId="5DF07B7F" w14:textId="77777777" w:rsidR="00B55538" w:rsidRPr="00A17F0F" w:rsidRDefault="00B55538" w:rsidP="00B55538">
      <w:pPr>
        <w:pStyle w:val="Akapitzlist"/>
        <w:numPr>
          <w:ilvl w:val="0"/>
          <w:numId w:val="8"/>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sidR="00A20740">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14:paraId="6DBE9612" w14:textId="77777777" w:rsidR="00B55538" w:rsidRDefault="00B55538"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 xml:space="preserve">odpis z właściwego rejestru lub centralnej ewidencji i informacji o działalności gospodarczej, </w:t>
      </w:r>
    </w:p>
    <w:p w14:paraId="43900FB3" w14:textId="77777777" w:rsidR="00B55538" w:rsidRDefault="00B55538" w:rsidP="00B55538">
      <w:pPr>
        <w:pStyle w:val="Akapitzlist"/>
        <w:spacing w:after="40" w:line="260" w:lineRule="atLeast"/>
        <w:ind w:left="851"/>
        <w:contextualSpacing w:val="0"/>
        <w:jc w:val="both"/>
        <w:rPr>
          <w:rFonts w:ascii="Arial" w:eastAsia="Times New Roman" w:hAnsi="Arial" w:cs="Arial"/>
          <w:sz w:val="20"/>
          <w:szCs w:val="20"/>
          <w:lang w:eastAsia="pl-PL"/>
        </w:rPr>
      </w:pPr>
      <w:r w:rsidRPr="00E1539A">
        <w:rPr>
          <w:rFonts w:ascii="Arial" w:eastAsia="Times New Roman" w:hAnsi="Arial" w:cs="Arial"/>
          <w:sz w:val="20"/>
          <w:szCs w:val="20"/>
          <w:lang w:eastAsia="pl-PL"/>
        </w:rPr>
        <w:t>jeżeli odrębne przepisy wymagają wpisu do rejestru lub ewidencji, w celu braku podstaw do wykluczenia na podstawie art. 24 ust. 5 pkt. 1 ustawy P</w:t>
      </w:r>
      <w:r>
        <w:rPr>
          <w:rFonts w:ascii="Arial" w:eastAsia="Times New Roman" w:hAnsi="Arial" w:cs="Arial"/>
          <w:sz w:val="20"/>
          <w:szCs w:val="20"/>
          <w:lang w:eastAsia="pl-PL"/>
        </w:rPr>
        <w:t>ZP</w:t>
      </w:r>
      <w:r w:rsidRPr="00E1539A">
        <w:rPr>
          <w:rFonts w:ascii="Arial" w:eastAsia="Times New Roman" w:hAnsi="Arial" w:cs="Arial"/>
          <w:sz w:val="20"/>
          <w:szCs w:val="20"/>
          <w:lang w:eastAsia="pl-PL"/>
        </w:rPr>
        <w:t>.</w:t>
      </w:r>
    </w:p>
    <w:p w14:paraId="08B713E2" w14:textId="77777777" w:rsidR="00B55538" w:rsidRPr="00C76EF5" w:rsidRDefault="00B55538" w:rsidP="00B55538">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sidR="00A20740">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sidR="00A20740">
        <w:rPr>
          <w:rFonts w:ascii="Arial" w:eastAsia="Times New Roman" w:hAnsi="Arial" w:cs="Arial"/>
          <w:sz w:val="20"/>
          <w:szCs w:val="20"/>
          <w:lang w:eastAsia="pl-PL"/>
        </w:rPr>
        <w:t xml:space="preserve"> U. z 2014 r. poz. 1114 oraz z </w:t>
      </w:r>
      <w:r w:rsidRPr="00C76EF5">
        <w:rPr>
          <w:rFonts w:ascii="Arial" w:eastAsia="Times New Roman" w:hAnsi="Arial" w:cs="Arial"/>
          <w:sz w:val="20"/>
          <w:szCs w:val="20"/>
          <w:lang w:eastAsia="pl-PL"/>
        </w:rPr>
        <w:t>2016 r. poz. 352).</w:t>
      </w:r>
    </w:p>
    <w:p w14:paraId="72826E02" w14:textId="77777777" w:rsidR="00B55538" w:rsidRPr="00C76EF5" w:rsidRDefault="00B55538"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właściwego naczelnika urzędu skarbowego potwierdzające, że wykonawca nie zalega z opłacaniem</w:t>
      </w:r>
      <w:r w:rsidRPr="00C76EF5">
        <w:rPr>
          <w:rFonts w:ascii="Arial" w:eastAsia="Times New Roman" w:hAnsi="Arial" w:cs="Arial"/>
          <w:b/>
          <w:sz w:val="20"/>
          <w:szCs w:val="20"/>
          <w:lang w:eastAsia="pl-PL"/>
        </w:rPr>
        <w:t xml:space="preserve"> </w:t>
      </w:r>
      <w:r w:rsidRPr="00C76EF5">
        <w:rPr>
          <w:rFonts w:ascii="Arial" w:eastAsia="Times New Roman" w:hAnsi="Arial" w:cs="Arial"/>
          <w:sz w:val="20"/>
          <w:szCs w:val="20"/>
          <w:lang w:eastAsia="pl-PL"/>
        </w:rPr>
        <w:t>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C349AD" w14:textId="77777777" w:rsidR="00B55538" w:rsidRPr="00C76EF5" w:rsidRDefault="00B55538"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EE2A92" w14:textId="29AA6557" w:rsidR="00B55538" w:rsidRPr="00C76EF5" w:rsidRDefault="002D4352" w:rsidP="00522B8D">
      <w:pPr>
        <w:pStyle w:val="Akapitzlist"/>
        <w:numPr>
          <w:ilvl w:val="0"/>
          <w:numId w:val="51"/>
        </w:numPr>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oświadczenie</w:t>
      </w:r>
      <w:r w:rsidR="00B55538" w:rsidRPr="00C76EF5">
        <w:rPr>
          <w:rFonts w:ascii="Arial" w:eastAsia="Times New Roman" w:hAnsi="Arial" w:cs="Arial"/>
          <w:sz w:val="20"/>
          <w:szCs w:val="20"/>
          <w:lang w:eastAsia="pl-PL"/>
        </w:rPr>
        <w:t xml:space="preserve"> Wykonawcy o niezaleganiu z opłacaniem podatków i opłat lokalnych, o których mowa w ustawie z dnia 12 stycznia 1991 r. o podatkach i opłatach lokalnych (Dz.U. z 2016 r. poz. 716) – </w:t>
      </w:r>
      <w:r w:rsidR="00B55538">
        <w:rPr>
          <w:rFonts w:ascii="Arial" w:eastAsia="Times New Roman" w:hAnsi="Arial" w:cs="Arial"/>
          <w:b/>
          <w:sz w:val="20"/>
          <w:szCs w:val="20"/>
          <w:lang w:eastAsia="pl-PL"/>
        </w:rPr>
        <w:t xml:space="preserve">załącznik nr </w:t>
      </w:r>
      <w:r w:rsidR="00F56C88">
        <w:rPr>
          <w:rFonts w:ascii="Arial" w:eastAsia="Times New Roman" w:hAnsi="Arial" w:cs="Arial"/>
          <w:b/>
          <w:sz w:val="20"/>
          <w:szCs w:val="20"/>
          <w:lang w:eastAsia="pl-PL"/>
        </w:rPr>
        <w:t>7</w:t>
      </w:r>
      <w:r w:rsidR="00B55538" w:rsidRPr="00C76EF5">
        <w:rPr>
          <w:rFonts w:ascii="Arial" w:eastAsia="Times New Roman" w:hAnsi="Arial" w:cs="Arial"/>
          <w:b/>
          <w:sz w:val="20"/>
          <w:szCs w:val="20"/>
          <w:lang w:eastAsia="pl-PL"/>
        </w:rPr>
        <w:t xml:space="preserve"> do SIWZ</w:t>
      </w:r>
    </w:p>
    <w:p w14:paraId="01E3E9C7" w14:textId="77777777" w:rsidR="00B55538" w:rsidRPr="001744B4"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W</w:t>
      </w:r>
      <w:r w:rsidRPr="00C76EF5">
        <w:rPr>
          <w:rFonts w:ascii="Arial" w:eastAsia="Times New Roman" w:hAnsi="Arial" w:cs="Arial"/>
          <w:sz w:val="20"/>
          <w:szCs w:val="20"/>
          <w:lang w:eastAsia="pl-PL"/>
        </w:rPr>
        <w:t xml:space="preserve"> celu potwierdzenia braku podstaw wykluczenia Wykonawcy z udziału w postępowaniu na podstawie art. 24 ust. 1 pkt 23 ustawy Prawo zamówień publicznych Wykonawca </w:t>
      </w:r>
      <w:r w:rsidRPr="00C76EF5">
        <w:rPr>
          <w:rFonts w:ascii="Arial" w:eastAsia="Times New Roman" w:hAnsi="Arial" w:cs="Arial"/>
          <w:b/>
          <w:sz w:val="20"/>
          <w:szCs w:val="20"/>
          <w:lang w:eastAsia="pl-PL"/>
        </w:rPr>
        <w:t xml:space="preserve">w terminie 3 dni </w:t>
      </w:r>
    </w:p>
    <w:p w14:paraId="1F8C1664" w14:textId="6239D4BB" w:rsidR="00B55538" w:rsidRPr="001744B4"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1744B4">
        <w:rPr>
          <w:rFonts w:ascii="Arial" w:eastAsia="Times New Roman" w:hAnsi="Arial" w:cs="Arial"/>
          <w:b/>
          <w:sz w:val="20"/>
          <w:szCs w:val="20"/>
          <w:lang w:eastAsia="pl-PL"/>
        </w:rPr>
        <w:t>od dnia</w:t>
      </w:r>
      <w:r w:rsidRPr="001744B4">
        <w:rPr>
          <w:rFonts w:ascii="Arial" w:eastAsia="Times New Roman" w:hAnsi="Arial" w:cs="Arial"/>
          <w:sz w:val="20"/>
          <w:szCs w:val="20"/>
          <w:lang w:eastAsia="pl-PL"/>
        </w:rPr>
        <w:t xml:space="preserve"> </w:t>
      </w:r>
      <w:r w:rsidRPr="001744B4">
        <w:rPr>
          <w:rFonts w:ascii="Arial" w:eastAsia="Times New Roman" w:hAnsi="Arial" w:cs="Arial"/>
          <w:b/>
          <w:sz w:val="20"/>
          <w:szCs w:val="20"/>
          <w:lang w:eastAsia="pl-PL"/>
        </w:rPr>
        <w:t>zamieszczenia na stronie internetowej zamawiającego informacji, o których mowa w art. 86 ust. 1</w:t>
      </w:r>
      <w:r w:rsidRPr="001744B4">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005E74FB">
        <w:rPr>
          <w:rFonts w:ascii="Arial" w:eastAsia="Times New Roman" w:hAnsi="Arial" w:cs="Arial"/>
          <w:b/>
          <w:sz w:val="20"/>
          <w:szCs w:val="20"/>
          <w:lang w:eastAsia="pl-PL"/>
        </w:rPr>
        <w:t xml:space="preserve">załącznik nr </w:t>
      </w:r>
      <w:r w:rsidR="00F56C88">
        <w:rPr>
          <w:rFonts w:ascii="Arial" w:eastAsia="Times New Roman" w:hAnsi="Arial" w:cs="Arial"/>
          <w:b/>
          <w:sz w:val="20"/>
          <w:szCs w:val="20"/>
          <w:lang w:eastAsia="pl-PL"/>
        </w:rPr>
        <w:t>8</w:t>
      </w:r>
      <w:r w:rsidRPr="001744B4">
        <w:rPr>
          <w:rFonts w:ascii="Arial" w:eastAsia="Times New Roman" w:hAnsi="Arial" w:cs="Arial"/>
          <w:b/>
          <w:sz w:val="20"/>
          <w:szCs w:val="20"/>
          <w:lang w:eastAsia="pl-PL"/>
        </w:rPr>
        <w:t xml:space="preserve"> do SIWZ. </w:t>
      </w:r>
      <w:r w:rsidRPr="001744B4">
        <w:rPr>
          <w:rFonts w:ascii="Arial" w:eastAsia="Times New Roman" w:hAnsi="Arial" w:cs="Arial"/>
          <w:sz w:val="20"/>
          <w:szCs w:val="20"/>
          <w:lang w:eastAsia="pl-PL"/>
        </w:rPr>
        <w:t xml:space="preserve">W przypadku wspólnego ubiegania się o zamówienie przez Wykonawców (np. wspólników spółki cywilnej, </w:t>
      </w:r>
    </w:p>
    <w:p w14:paraId="5C43BC6A"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konsorcjum), oświadczenie, o którym mowa powyżej składa osobno każdy z Wykonawców wspólnie ubiegających się o zamówienie.</w:t>
      </w:r>
    </w:p>
    <w:p w14:paraId="2DA0274B"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14:paraId="74103A97" w14:textId="77777777" w:rsidR="00B55538" w:rsidRDefault="00B55538" w:rsidP="00B55538">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w:t>
      </w:r>
    </w:p>
    <w:p w14:paraId="2DA4A499" w14:textId="77777777" w:rsidR="00B55538" w:rsidRDefault="00B55538" w:rsidP="00B55538">
      <w:pPr>
        <w:pStyle w:val="Akapitzlist"/>
        <w:spacing w:after="40" w:line="260" w:lineRule="atLeast"/>
        <w:ind w:left="567"/>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podstaw wykluczenia w zakresie, w którym każdy z Wykonawców wykazuje spełnianie warunków udziału w postępowaniu oraz brak podstaw wykluczenia.</w:t>
      </w:r>
    </w:p>
    <w:p w14:paraId="204B513C" w14:textId="77777777" w:rsidR="00B55538" w:rsidRDefault="00B55538" w:rsidP="00B55538">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14:paraId="04782180" w14:textId="77777777" w:rsidR="00B55538" w:rsidRPr="00C76EF5" w:rsidRDefault="00B55538" w:rsidP="00B55538">
      <w:pPr>
        <w:pStyle w:val="Akapitzlist"/>
        <w:numPr>
          <w:ilvl w:val="0"/>
          <w:numId w:val="9"/>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sidR="00A20740">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14:paraId="0FA9CF8B" w14:textId="77777777" w:rsidR="00B55538" w:rsidRPr="00C76EF5" w:rsidRDefault="00B55538" w:rsidP="00B55538">
      <w:pPr>
        <w:pStyle w:val="Akapitzlist"/>
        <w:numPr>
          <w:ilvl w:val="0"/>
          <w:numId w:val="6"/>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14:paraId="008BC923"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sidR="00A20740">
        <w:rPr>
          <w:rFonts w:ascii="Arial" w:hAnsi="Arial" w:cs="Arial"/>
          <w:sz w:val="20"/>
          <w:szCs w:val="20"/>
        </w:rPr>
        <w:t xml:space="preserve">rych mowa w Rozdziale III ust. </w:t>
      </w:r>
      <w:r w:rsidRPr="00C76EF5">
        <w:rPr>
          <w:rFonts w:ascii="Arial" w:hAnsi="Arial" w:cs="Arial"/>
          <w:sz w:val="20"/>
          <w:szCs w:val="20"/>
        </w:rPr>
        <w:t>pkt 1-3 SIWZ składa dokument lub dokumenty wystawione w kraju, w którym ma siedzibę lub miejsce zamieszkania, potwierdzające, że:</w:t>
      </w:r>
    </w:p>
    <w:p w14:paraId="0DAFFBB1" w14:textId="77777777" w:rsidR="00B55538" w:rsidRPr="00C76EF5" w:rsidRDefault="00B55538" w:rsidP="00B55538">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zalega z opłacaniem podatków, opłat składek na ubezpieczenie społeczne lub zdrowotne albo że zwarł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575CB7" w14:textId="77777777" w:rsidR="00B55538" w:rsidRPr="00C76EF5" w:rsidRDefault="00B55538" w:rsidP="00B55538">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hAnsi="Arial" w:cs="Arial"/>
          <w:sz w:val="20"/>
          <w:szCs w:val="20"/>
        </w:rPr>
        <w:t>nie otwarto jego likwidacji ani nie ogłoszono upadłości.</w:t>
      </w:r>
    </w:p>
    <w:p w14:paraId="398CAC4A" w14:textId="77777777" w:rsidR="00B55538" w:rsidRPr="00C76EF5" w:rsidRDefault="00B55538" w:rsidP="00B55538">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Dokumenty, o których mowa w lit. a powinny być wystawione nie wcześniej niż 3 miesiące przed upływem terminu składania ofert, natomiast dokument, o którym mowa w lit. b powinien być wystawiony nie wcześniej niż 6 miesięcy przed upływem terminu składania ofert.</w:t>
      </w:r>
    </w:p>
    <w:p w14:paraId="5CFCCD05" w14:textId="77777777" w:rsidR="00B55538" w:rsidRDefault="00B55538" w:rsidP="00B55538">
      <w:pPr>
        <w:pStyle w:val="Akapitzlist"/>
        <w:spacing w:after="40" w:line="260" w:lineRule="atLeast"/>
        <w:ind w:left="284"/>
        <w:contextualSpacing w:val="0"/>
        <w:jc w:val="both"/>
        <w:rPr>
          <w:rFonts w:ascii="Arial" w:hAnsi="Arial" w:cs="Arial"/>
          <w:sz w:val="20"/>
          <w:szCs w:val="20"/>
        </w:rPr>
      </w:pPr>
      <w:r w:rsidRPr="00C76EF5">
        <w:rPr>
          <w:rFonts w:ascii="Arial" w:hAnsi="Arial" w:cs="Arial"/>
          <w:sz w:val="20"/>
          <w:szCs w:val="2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p>
    <w:p w14:paraId="69521EF1" w14:textId="77777777" w:rsidR="00B55538" w:rsidRDefault="00B55538" w:rsidP="00B55538">
      <w:pPr>
        <w:pStyle w:val="Akapitzlist"/>
        <w:spacing w:after="40" w:line="260" w:lineRule="atLeast"/>
        <w:ind w:left="0"/>
        <w:contextualSpacing w:val="0"/>
        <w:jc w:val="both"/>
        <w:rPr>
          <w:rFonts w:ascii="Arial" w:hAnsi="Arial" w:cs="Arial"/>
          <w:sz w:val="20"/>
          <w:szCs w:val="20"/>
        </w:rPr>
      </w:pPr>
    </w:p>
    <w:p w14:paraId="0E79F37F"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14:paraId="777F10D9" w14:textId="77777777" w:rsidR="00B55538" w:rsidRPr="00C76EF5" w:rsidRDefault="00B55538" w:rsidP="00B55538">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14:paraId="49E11A5E" w14:textId="77777777" w:rsidR="00B55538" w:rsidRPr="00C76EF5"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Postępowanie o udzielenie zamówienia prowadzone jest w języku polskim, z zachowaniem formy pisemnej.</w:t>
      </w:r>
    </w:p>
    <w:p w14:paraId="5BBD7731" w14:textId="77777777" w:rsidR="00B55538" w:rsidRPr="00C76EF5"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sidR="00A20740">
        <w:rPr>
          <w:rFonts w:ascii="Arial" w:eastAsia="Times New Roman" w:hAnsi="Arial" w:cs="Arial"/>
          <w:sz w:val="20"/>
          <w:szCs w:val="20"/>
          <w:lang w:eastAsia="pl-PL"/>
        </w:rPr>
        <w:t xml:space="preserve">eniu usług drogą elektroniczną </w:t>
      </w:r>
      <w:r w:rsidRPr="00C76EF5">
        <w:rPr>
          <w:rFonts w:ascii="Arial" w:eastAsia="Times New Roman" w:hAnsi="Arial" w:cs="Arial"/>
          <w:sz w:val="20"/>
          <w:szCs w:val="20"/>
          <w:lang w:eastAsia="pl-PL"/>
        </w:rPr>
        <w:t>(Dz. U. z 2016 r. poz. 1030).</w:t>
      </w:r>
    </w:p>
    <w:p w14:paraId="0E9273FC" w14:textId="77777777" w:rsidR="00B55538"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Zamawiający lub Wykonawca przekazują oświadczenia, wnioski, zawiadomienia oraz informacje za pośrednictwem faksu lub przy użyciu środków komunikacji elektronicznej w rozumieniu </w:t>
      </w:r>
    </w:p>
    <w:p w14:paraId="23785494" w14:textId="77777777" w:rsidR="00B55538" w:rsidRDefault="00B55538" w:rsidP="00B55538">
      <w:pPr>
        <w:spacing w:after="40" w:line="260" w:lineRule="atLeast"/>
        <w:ind w:left="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ustawy z dnia 18 lipca 2002 r. o świadczeniu usług drogą elektroniczną, każda ze stron na żądanie drugiej strony niezwłocznie potwierdza fakt ich otrzymania.</w:t>
      </w:r>
    </w:p>
    <w:p w14:paraId="5A5176EC" w14:textId="77777777" w:rsidR="00B55538" w:rsidRPr="00C76EF5" w:rsidRDefault="00B55538" w:rsidP="00B55538">
      <w:pPr>
        <w:numPr>
          <w:ilvl w:val="0"/>
          <w:numId w:val="11"/>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14:paraId="024C2EAE" w14:textId="77777777" w:rsidR="00B55538" w:rsidRPr="00C76EF5" w:rsidRDefault="00B55538" w:rsidP="00B55538">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Tomasz Wierzchowski</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512 418 737</w:t>
      </w:r>
      <w:r w:rsidRPr="00C76EF5">
        <w:rPr>
          <w:rFonts w:ascii="Arial" w:eastAsia="Times New Roman" w:hAnsi="Arial" w:cs="Arial"/>
          <w:sz w:val="20"/>
          <w:szCs w:val="20"/>
          <w:lang w:eastAsia="pl-PL"/>
        </w:rPr>
        <w:tab/>
        <w:t>– sprawy merytoryczne</w:t>
      </w:r>
    </w:p>
    <w:p w14:paraId="3FA76EC0" w14:textId="77777777" w:rsidR="00B55538" w:rsidRPr="00C76EF5" w:rsidRDefault="00B55538" w:rsidP="00B55538">
      <w:pPr>
        <w:pStyle w:val="Akapitzlist"/>
        <w:numPr>
          <w:ilvl w:val="0"/>
          <w:numId w:val="12"/>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14:paraId="155095AB" w14:textId="219A5D7B" w:rsidR="00B55538" w:rsidRDefault="00B55538" w:rsidP="00B55538">
      <w:pPr>
        <w:spacing w:after="40" w:line="260" w:lineRule="atLeast"/>
        <w:rPr>
          <w:rFonts w:ascii="Arial" w:eastAsia="Times New Roman" w:hAnsi="Arial" w:cs="Arial"/>
          <w:sz w:val="20"/>
          <w:szCs w:val="20"/>
          <w:lang w:eastAsia="pl-PL"/>
        </w:rPr>
      </w:pPr>
    </w:p>
    <w:p w14:paraId="4F8A8A66"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14:paraId="10EC5DA0"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14:paraId="56D06C2F" w14:textId="77777777" w:rsidR="00B55538" w:rsidRDefault="00B55538" w:rsidP="00B55538">
      <w:pPr>
        <w:tabs>
          <w:tab w:val="num" w:pos="2880"/>
        </w:tabs>
        <w:spacing w:after="40" w:line="260" w:lineRule="atLeast"/>
        <w:jc w:val="both"/>
        <w:rPr>
          <w:rFonts w:ascii="Arial" w:eastAsia="Times New Roman" w:hAnsi="Arial" w:cs="Arial"/>
          <w:sz w:val="20"/>
          <w:szCs w:val="20"/>
          <w:lang w:eastAsia="pl-PL"/>
        </w:rPr>
      </w:pPr>
    </w:p>
    <w:p w14:paraId="14D33599" w14:textId="77777777" w:rsidR="00B55538" w:rsidRPr="00C76EF5" w:rsidRDefault="00B55538" w:rsidP="00B55538">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14:paraId="1366506D"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14:paraId="57282822"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14:paraId="3A988595"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084967D2"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14:paraId="032089BB"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14:paraId="12508561"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14:paraId="3619A7CB" w14:textId="77777777" w:rsidR="00B55538"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14:paraId="1146E127"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14:paraId="673856CE"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14:paraId="7766FB2B"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Ewentualne poprawki w treści oferty powinny być naniesione czytelnie i sygnowane podpisem Wykonawcy.</w:t>
      </w:r>
    </w:p>
    <w:p w14:paraId="44BE94C3"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14:paraId="5E5DC54B" w14:textId="77777777" w:rsidR="00B55538" w:rsidRDefault="00B55538" w:rsidP="00B55538">
      <w:pPr>
        <w:spacing w:after="40" w:line="260" w:lineRule="atLeast"/>
        <w:ind w:left="426"/>
        <w:jc w:val="both"/>
        <w:rPr>
          <w:rFonts w:ascii="Arial" w:eastAsia="Times New Roman" w:hAnsi="Arial" w:cs="Arial"/>
          <w:sz w:val="20"/>
          <w:szCs w:val="20"/>
          <w:lang w:eastAsia="pl-PL"/>
        </w:rPr>
      </w:pPr>
      <w:r w:rsidRPr="00C53D7F">
        <w:rPr>
          <w:rFonts w:ascii="Arial" w:eastAsia="Times New Roman" w:hAnsi="Arial" w:cs="Arial"/>
          <w:sz w:val="20"/>
          <w:szCs w:val="20"/>
          <w:lang w:eastAsia="pl-PL"/>
        </w:rPr>
        <w:t xml:space="preserve">Zaleca się aby oferta została złożona w zaklejonej kopercie z oznaczeniem nazwy i adresu </w:t>
      </w:r>
    </w:p>
    <w:p w14:paraId="4E66C0E3" w14:textId="77777777" w:rsidR="001B1502" w:rsidRDefault="001B1502" w:rsidP="001B1502">
      <w:pPr>
        <w:spacing w:after="40" w:line="260" w:lineRule="atLeast"/>
        <w:jc w:val="both"/>
        <w:rPr>
          <w:rFonts w:ascii="Arial" w:hAnsi="Arial" w:cs="Arial"/>
          <w:b/>
          <w:bCs/>
          <w:sz w:val="20"/>
          <w:szCs w:val="20"/>
        </w:rPr>
      </w:pPr>
      <w:r>
        <w:rPr>
          <w:rFonts w:ascii="Arial" w:eastAsia="Times New Roman" w:hAnsi="Arial" w:cs="Arial"/>
          <w:sz w:val="20"/>
          <w:szCs w:val="20"/>
          <w:lang w:eastAsia="pl-PL"/>
        </w:rPr>
        <w:t xml:space="preserve">       </w:t>
      </w:r>
      <w:r w:rsidR="00B55538" w:rsidRPr="00C53D7F">
        <w:rPr>
          <w:rFonts w:ascii="Arial" w:eastAsia="Times New Roman" w:hAnsi="Arial" w:cs="Arial"/>
          <w:sz w:val="20"/>
          <w:szCs w:val="20"/>
          <w:lang w:eastAsia="pl-PL"/>
        </w:rPr>
        <w:t>Wykonawcy, opatrzonej napisem: „oferta przetargowa na:</w:t>
      </w:r>
      <w:r w:rsidR="00B55538" w:rsidRPr="00C53D7F">
        <w:rPr>
          <w:rFonts w:ascii="Arial" w:hAnsi="Arial" w:cs="Arial"/>
          <w:sz w:val="20"/>
          <w:szCs w:val="20"/>
        </w:rPr>
        <w:t xml:space="preserve"> </w:t>
      </w:r>
      <w:r>
        <w:rPr>
          <w:rFonts w:ascii="Arial" w:hAnsi="Arial" w:cs="Arial"/>
          <w:b/>
          <w:bCs/>
          <w:sz w:val="20"/>
          <w:szCs w:val="20"/>
        </w:rPr>
        <w:t>Termomodernizację zabytkowego</w:t>
      </w:r>
    </w:p>
    <w:p w14:paraId="57029ADB" w14:textId="77777777" w:rsidR="00B55538" w:rsidRPr="00C31A02" w:rsidRDefault="001B1502" w:rsidP="001B1502">
      <w:pPr>
        <w:spacing w:after="40" w:line="260" w:lineRule="atLeast"/>
        <w:jc w:val="both"/>
        <w:rPr>
          <w:rFonts w:ascii="Arial" w:hAnsi="Arial" w:cs="Arial"/>
          <w:b/>
          <w:noProof/>
          <w:sz w:val="20"/>
          <w:szCs w:val="20"/>
          <w:lang w:eastAsia="pl-PL"/>
        </w:rPr>
      </w:pPr>
      <w:r>
        <w:rPr>
          <w:rFonts w:ascii="Arial" w:hAnsi="Arial" w:cs="Arial"/>
          <w:b/>
          <w:bCs/>
          <w:sz w:val="20"/>
          <w:szCs w:val="20"/>
        </w:rPr>
        <w:t xml:space="preserve">       Wielkiego Młyna w Gdańsku – etap I”</w:t>
      </w:r>
    </w:p>
    <w:p w14:paraId="19FBADF6" w14:textId="77777777" w:rsidR="001B1502" w:rsidRPr="001B1502" w:rsidRDefault="00B55538" w:rsidP="001B1502">
      <w:pPr>
        <w:pStyle w:val="Akapitzlist"/>
        <w:numPr>
          <w:ilvl w:val="0"/>
          <w:numId w:val="13"/>
        </w:numPr>
        <w:tabs>
          <w:tab w:val="left" w:pos="426"/>
        </w:tabs>
        <w:spacing w:after="40" w:line="260" w:lineRule="atLeast"/>
        <w:ind w:left="426" w:hanging="426"/>
        <w:jc w:val="both"/>
        <w:rPr>
          <w:rFonts w:ascii="Arial" w:eastAsiaTheme="minorHAnsi" w:hAnsi="Arial" w:cs="Arial"/>
          <w:b/>
          <w:bCs/>
          <w:sz w:val="20"/>
          <w:szCs w:val="20"/>
          <w:lang w:eastAsia="pl-PL"/>
        </w:rPr>
      </w:pPr>
      <w:r w:rsidRPr="001B1502">
        <w:rPr>
          <w:rFonts w:ascii="Arial" w:eastAsia="Times New Roman" w:hAnsi="Arial" w:cs="Arial"/>
          <w:sz w:val="20"/>
          <w:szCs w:val="20"/>
          <w:lang w:eastAsia="pl-PL"/>
        </w:rPr>
        <w:t>Wykonawca może, przed upływem terminu składania ofert, zmienić lub wycofać ofertę. Zmiana lub wycofanie oferty odbywa się w taki sam sposób, jak złożenie oferty tj. w zamkniętej kopercie z dopiskiem „Zmiana oferty przetargowej na:</w:t>
      </w:r>
      <w:r w:rsidRPr="001B1502">
        <w:rPr>
          <w:rFonts w:ascii="Arial" w:hAnsi="Arial" w:cs="Arial"/>
          <w:sz w:val="20"/>
          <w:szCs w:val="20"/>
        </w:rPr>
        <w:t xml:space="preserve"> </w:t>
      </w:r>
      <w:r w:rsidR="001B1502" w:rsidRPr="001B1502">
        <w:rPr>
          <w:rFonts w:ascii="Arial" w:hAnsi="Arial" w:cs="Arial"/>
          <w:b/>
          <w:bCs/>
          <w:sz w:val="20"/>
          <w:szCs w:val="20"/>
        </w:rPr>
        <w:t>Termomodernizację zabytkowego Wielkiego Młyna w Gdańsku – etap I”.</w:t>
      </w:r>
    </w:p>
    <w:p w14:paraId="674D6725"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14:paraId="1F7AD9CC"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w:t>
      </w:r>
      <w:r w:rsidRPr="00C76EF5">
        <w:rPr>
          <w:rFonts w:ascii="Arial" w:eastAsia="Times New Roman" w:hAnsi="Arial" w:cs="Arial"/>
          <w:sz w:val="20"/>
          <w:szCs w:val="20"/>
          <w:lang w:eastAsia="pl-PL"/>
        </w:rPr>
        <w:lastRenderedPageBreak/>
        <w:t>tajemnicę przedsiębiorstwa. Wykonawca nie może zastrzec informacji, o których mowa w art. 86 ust. 4 ustawy Prawo zamówień publicznych.</w:t>
      </w:r>
    </w:p>
    <w:p w14:paraId="47023B67" w14:textId="77777777" w:rsidR="00B55538" w:rsidRDefault="00B55538" w:rsidP="00B55538">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Zgodnie z art. 11 ust 4 ustawy z dnia 16 kwietnia 1993 r. o zwalczaniu nieuczciwej konkurencji (tekst jedn. Dz. </w:t>
      </w:r>
      <w:r>
        <w:rPr>
          <w:rFonts w:ascii="Arial" w:eastAsia="Times New Roman" w:hAnsi="Arial" w:cs="Arial"/>
          <w:sz w:val="20"/>
          <w:szCs w:val="20"/>
          <w:lang w:eastAsia="pl-PL"/>
        </w:rPr>
        <w:t>U. z 2003 r. Nr 153, poz. 1503</w:t>
      </w:r>
      <w:r w:rsidRPr="00C76EF5">
        <w:rPr>
          <w:rFonts w:ascii="Arial" w:eastAsia="Times New Roman" w:hAnsi="Arial" w:cs="Arial"/>
          <w:sz w:val="20"/>
          <w:szCs w:val="20"/>
          <w:lang w:eastAsia="pl-PL"/>
        </w:rPr>
        <w:t xml:space="preserve"> z późniejszymi zmianami) przez tajemnicę przedsiębiorstwa rozumie się nieujawnion</w:t>
      </w:r>
      <w:r w:rsidR="00A20740">
        <w:rPr>
          <w:rFonts w:ascii="Arial" w:eastAsia="Times New Roman" w:hAnsi="Arial" w:cs="Arial"/>
          <w:sz w:val="20"/>
          <w:szCs w:val="20"/>
          <w:lang w:eastAsia="pl-PL"/>
        </w:rPr>
        <w:t xml:space="preserve">e do </w:t>
      </w:r>
      <w:r w:rsidRPr="00C76EF5">
        <w:rPr>
          <w:rFonts w:ascii="Arial" w:eastAsia="Times New Roman" w:hAnsi="Arial" w:cs="Arial"/>
          <w:sz w:val="20"/>
          <w:szCs w:val="20"/>
          <w:lang w:eastAsia="pl-PL"/>
        </w:rPr>
        <w:t xml:space="preserve">wiadomości publicznej informacje techniczne, technologiczne, organizacyjne przedsiębiorstwa lub inne informacje posiadające wartość </w:t>
      </w:r>
    </w:p>
    <w:p w14:paraId="3BADC585" w14:textId="77777777" w:rsidR="00B55538" w:rsidRDefault="00A20740" w:rsidP="00B55538">
      <w:pPr>
        <w:pStyle w:val="Akapitzlist"/>
        <w:spacing w:after="40" w:line="260" w:lineRule="atLeast"/>
        <w:ind w:left="426"/>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gospodarczą, co do których </w:t>
      </w:r>
      <w:r w:rsidR="00B55538" w:rsidRPr="00C76EF5">
        <w:rPr>
          <w:rFonts w:ascii="Arial" w:eastAsia="Times New Roman" w:hAnsi="Arial" w:cs="Arial"/>
          <w:sz w:val="20"/>
          <w:szCs w:val="20"/>
          <w:lang w:eastAsia="pl-PL"/>
        </w:rPr>
        <w:t xml:space="preserve">przedsiębiorca podjął niezbędne działania w celu zachowania ich poufności. Oznacza to, że za tajemnicę przedsiębiorstwa może być uznana określona informacja </w:t>
      </w:r>
    </w:p>
    <w:p w14:paraId="147F56C3" w14:textId="77777777" w:rsidR="00B55538" w:rsidRPr="00C76EF5" w:rsidRDefault="00B55538" w:rsidP="00B55538">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(wiadomość), która spełnia łącznie trzy warunki:</w:t>
      </w:r>
    </w:p>
    <w:p w14:paraId="74302957" w14:textId="77777777" w:rsidR="00B55538" w:rsidRPr="00C76EF5" w:rsidRDefault="00B55538" w:rsidP="00B55538">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m</w:t>
      </w:r>
      <w:r w:rsidRPr="00C76EF5">
        <w:rPr>
          <w:rFonts w:ascii="Arial" w:eastAsia="Times New Roman" w:hAnsi="Arial" w:cs="Arial"/>
          <w:sz w:val="20"/>
          <w:szCs w:val="20"/>
          <w:lang w:eastAsia="pl-PL"/>
        </w:rPr>
        <w:t>a charakter techniczny, technologiczny, organizacyjny przedsiębiorstwa lub jest inną informacją posiadającą wartość gospodarczą,</w:t>
      </w:r>
    </w:p>
    <w:p w14:paraId="76AED8C7" w14:textId="77777777" w:rsidR="00B55538" w:rsidRPr="00C76EF5" w:rsidRDefault="00B55538" w:rsidP="00B55538">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C76EF5">
        <w:rPr>
          <w:rFonts w:ascii="Arial" w:eastAsia="Times New Roman" w:hAnsi="Arial" w:cs="Arial"/>
          <w:sz w:val="20"/>
          <w:szCs w:val="20"/>
          <w:lang w:eastAsia="pl-PL"/>
        </w:rPr>
        <w:t>ie została ujawniona do wiadomości publicznej,</w:t>
      </w:r>
    </w:p>
    <w:p w14:paraId="2CBF32F8" w14:textId="77777777" w:rsidR="00B55538" w:rsidRPr="00C76EF5" w:rsidRDefault="00B55538" w:rsidP="00B55538">
      <w:pPr>
        <w:pStyle w:val="Akapitzlist"/>
        <w:numPr>
          <w:ilvl w:val="0"/>
          <w:numId w:val="14"/>
        </w:numPr>
        <w:spacing w:after="40" w:line="260" w:lineRule="atLeast"/>
        <w:ind w:left="709"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C76EF5">
        <w:rPr>
          <w:rFonts w:ascii="Arial" w:eastAsia="Times New Roman" w:hAnsi="Arial" w:cs="Arial"/>
          <w:sz w:val="20"/>
          <w:szCs w:val="20"/>
          <w:lang w:eastAsia="pl-PL"/>
        </w:rPr>
        <w:t>odjęto w stosunku do niej niezbędne działania w celu zachowania poufności.</w:t>
      </w:r>
    </w:p>
    <w:p w14:paraId="3E13247E" w14:textId="77777777" w:rsidR="00B55538" w:rsidRPr="00C76EF5" w:rsidRDefault="00B55538" w:rsidP="00B55538">
      <w:pPr>
        <w:pStyle w:val="Akapitzlist"/>
        <w:numPr>
          <w:ilvl w:val="0"/>
          <w:numId w:val="13"/>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14:paraId="7F6BCBCA" w14:textId="77777777" w:rsidR="00B55538" w:rsidRDefault="00B55538" w:rsidP="00B55538">
      <w:pPr>
        <w:spacing w:after="40" w:line="260" w:lineRule="atLeast"/>
        <w:jc w:val="both"/>
        <w:rPr>
          <w:rFonts w:ascii="Arial" w:eastAsia="Times New Roman" w:hAnsi="Arial" w:cs="Arial"/>
          <w:sz w:val="20"/>
          <w:szCs w:val="20"/>
          <w:lang w:eastAsia="pl-PL"/>
        </w:rPr>
      </w:pPr>
    </w:p>
    <w:p w14:paraId="6575F24D"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14:paraId="78DD5FCB"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14:paraId="5FB0D732"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1E3C7B19"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Historyczne Miasta Gdańska, 8</w:t>
      </w:r>
      <w:r w:rsidR="00A20740">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14:paraId="114B3112" w14:textId="2AB6A2DA"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B0409F">
        <w:rPr>
          <w:rFonts w:ascii="Arial" w:eastAsia="Times New Roman" w:hAnsi="Arial" w:cs="Arial"/>
          <w:b/>
          <w:sz w:val="20"/>
          <w:szCs w:val="20"/>
          <w:lang w:eastAsia="pl-PL"/>
        </w:rPr>
        <w:t>10.09</w:t>
      </w:r>
      <w:r w:rsidR="00C80ED2">
        <w:rPr>
          <w:rFonts w:ascii="Arial" w:eastAsia="Times New Roman" w:hAnsi="Arial" w:cs="Arial"/>
          <w:b/>
          <w:sz w:val="20"/>
          <w:szCs w:val="20"/>
          <w:lang w:eastAsia="pl-PL"/>
        </w:rPr>
        <w:t>.</w:t>
      </w:r>
      <w:r>
        <w:rPr>
          <w:rFonts w:ascii="Arial" w:eastAsia="Times New Roman" w:hAnsi="Arial" w:cs="Arial"/>
          <w:b/>
          <w:sz w:val="20"/>
          <w:szCs w:val="20"/>
          <w:lang w:eastAsia="pl-PL"/>
        </w:rPr>
        <w:t xml:space="preserve"> 2018</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10</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14:paraId="0CA641DB"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związania ofertą wynosi 30 dni licząc od upływu terminu składania ofert.</w:t>
      </w:r>
    </w:p>
    <w:p w14:paraId="61391884" w14:textId="76E0E766"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sidR="00B0409F">
        <w:rPr>
          <w:rFonts w:ascii="Arial" w:eastAsia="Times New Roman" w:hAnsi="Arial" w:cs="Arial"/>
          <w:b/>
          <w:sz w:val="20"/>
          <w:szCs w:val="20"/>
          <w:lang w:eastAsia="pl-PL"/>
        </w:rPr>
        <w:t>10.09</w:t>
      </w:r>
      <w:r w:rsidR="00C80ED2">
        <w:rPr>
          <w:rFonts w:ascii="Arial" w:eastAsia="Times New Roman" w:hAnsi="Arial" w:cs="Arial"/>
          <w:b/>
          <w:sz w:val="20"/>
          <w:szCs w:val="20"/>
          <w:lang w:eastAsia="pl-PL"/>
        </w:rPr>
        <w:t>.</w:t>
      </w:r>
      <w:r w:rsidR="009D4581">
        <w:rPr>
          <w:rFonts w:ascii="Arial" w:eastAsia="Times New Roman" w:hAnsi="Arial" w:cs="Arial"/>
          <w:b/>
          <w:sz w:val="20"/>
          <w:szCs w:val="20"/>
          <w:lang w:eastAsia="pl-PL"/>
        </w:rPr>
        <w:t>2018</w:t>
      </w:r>
      <w:r w:rsidRPr="00C76EF5">
        <w:rPr>
          <w:rFonts w:ascii="Arial" w:eastAsia="Times New Roman" w:hAnsi="Arial" w:cs="Arial"/>
          <w:b/>
          <w:sz w:val="20"/>
          <w:szCs w:val="20"/>
          <w:lang w:eastAsia="pl-PL"/>
        </w:rPr>
        <w:t>r. o godz. 11</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 xml:space="preserve"> w Muzeum Historycznym Miasta Gdańska, 80-831 Gdańsk ul. Długa 46/47, w Sali Edukacyjnej</w:t>
      </w:r>
      <w:r>
        <w:rPr>
          <w:rFonts w:ascii="Arial" w:eastAsia="Times New Roman" w:hAnsi="Arial" w:cs="Arial"/>
          <w:sz w:val="20"/>
          <w:szCs w:val="20"/>
          <w:lang w:eastAsia="pl-PL"/>
        </w:rPr>
        <w:t>.</w:t>
      </w:r>
    </w:p>
    <w:p w14:paraId="666E755D"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14:paraId="369962D4"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14:paraId="35712407"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14:paraId="507FDF2F" w14:textId="77777777" w:rsidR="00B55538" w:rsidRPr="00C76EF5" w:rsidRDefault="00B55538" w:rsidP="00B55538">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8"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14:paraId="54A1E238" w14:textId="77777777" w:rsidR="00B55538" w:rsidRPr="00C76EF5" w:rsidRDefault="00B55538" w:rsidP="00B55538">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kwoty, jaką zamierza przeznaczyć na sfinansowanie zamówienia;</w:t>
      </w:r>
    </w:p>
    <w:p w14:paraId="61705782" w14:textId="77777777" w:rsidR="00B55538" w:rsidRDefault="00B55538" w:rsidP="00B55538">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14:paraId="2DD9F5E9" w14:textId="77777777" w:rsidR="00B55538" w:rsidRPr="00C76EF5" w:rsidRDefault="00B55538" w:rsidP="00B55538">
      <w:pPr>
        <w:pStyle w:val="Akapitzlist"/>
        <w:numPr>
          <w:ilvl w:val="1"/>
          <w:numId w:val="16"/>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14:paraId="1DBBC3C3" w14:textId="77777777" w:rsidR="00B55538" w:rsidRPr="00C76EF5" w:rsidRDefault="0080017D" w:rsidP="00B55538">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00B55538" w:rsidRPr="00C76EF5">
        <w:rPr>
          <w:rFonts w:ascii="Arial" w:eastAsia="Times New Roman" w:hAnsi="Arial" w:cs="Arial"/>
          <w:b/>
          <w:sz w:val="20"/>
          <w:szCs w:val="20"/>
          <w:lang w:eastAsia="pl-PL"/>
        </w:rPr>
        <w:t>III</w:t>
      </w:r>
    </w:p>
    <w:p w14:paraId="4751DAB1"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14:paraId="2A3FA3C0"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6679C25B"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Cenę oferty należy wyliczyć na podstawie Dokumentacji Projektowej oraz Specyfikacji Technicznej Wykonania i Odbioru Robót. </w:t>
      </w:r>
    </w:p>
    <w:p w14:paraId="68221371" w14:textId="77777777" w:rsidR="00B55538"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Cena oferty jest ceną ryczałtową. Za ustalenie ilości i zakresu robót oraz sposób przeprowadzenia na tej podstawie kalkulacji odpowiada wyłącznie wykonawca. Wykonawca jest zobowiązany do wykonania przedmiotu zamówienia w sposób przewidziany w Opisie przedmiotu zamówienia, Dokumentacji Projektowej oraz Specyfikacji Technicznej Wykonania i Odbioru Robót zgodnie z </w:t>
      </w:r>
    </w:p>
    <w:p w14:paraId="7E50D5F3" w14:textId="77777777" w:rsidR="00B55538"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zasadami wiedzy fachowej, sztuki budowlan</w:t>
      </w:r>
      <w:r>
        <w:rPr>
          <w:rFonts w:ascii="Arial" w:eastAsia="Times New Roman" w:hAnsi="Arial" w:cs="Arial"/>
          <w:sz w:val="20"/>
          <w:szCs w:val="20"/>
          <w:lang w:eastAsia="pl-PL"/>
        </w:rPr>
        <w:t xml:space="preserve">ej i konserwatorskiej. </w:t>
      </w:r>
    </w:p>
    <w:p w14:paraId="7E2CCDCD" w14:textId="77777777" w:rsidR="00E30188" w:rsidRPr="00C76EF5" w:rsidRDefault="00E30188" w:rsidP="00E3018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Przedmiar należy traktować jako materiał pomocniczy dla ustalenia ceny ryczałtowej zamówienia</w:t>
      </w:r>
    </w:p>
    <w:p w14:paraId="17E01B80" w14:textId="77777777" w:rsidR="00B55538"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Wskazana w ofercie cena powinna obejmować wszelkie koszty związane z wykonaniem przedmiotu </w:t>
      </w:r>
    </w:p>
    <w:p w14:paraId="0B8BB1E1"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zamówienia.</w:t>
      </w:r>
    </w:p>
    <w:p w14:paraId="0933B6F2"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wyliczona w zaokrągleniu do dwóch miejsc po przecinku.</w:t>
      </w:r>
    </w:p>
    <w:p w14:paraId="1FFE09DA" w14:textId="77777777" w:rsidR="00B55538"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oferty musi być wyrażona w złotych polskich (PLN).</w:t>
      </w:r>
    </w:p>
    <w:p w14:paraId="6FCCC2EA"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p>
    <w:p w14:paraId="1D5E793B" w14:textId="77777777" w:rsidR="00B55538" w:rsidRPr="00C76EF5" w:rsidRDefault="00B55538" w:rsidP="00B55538">
      <w:pPr>
        <w:pStyle w:val="Akapitzlist"/>
        <w:numPr>
          <w:ilvl w:val="0"/>
          <w:numId w:val="17"/>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Zgodnie z art. 632 §1 ustawy z 23 kwietnia 1964r. Kodeks Cywilny (tekst jedn. Dz. U. z 2016r., poz. 380) wykonawca nie może żądać podwyższenia wynagrodzenia ryczałtowego, chyba że zajdą okoliczności określone w art. 632 §2 tej ustawy.</w:t>
      </w:r>
    </w:p>
    <w:p w14:paraId="4C5D8767" w14:textId="77777777" w:rsidR="00B55538" w:rsidRDefault="00B55538" w:rsidP="00B55538">
      <w:pPr>
        <w:spacing w:after="40" w:line="260" w:lineRule="atLeast"/>
        <w:rPr>
          <w:rFonts w:ascii="Arial" w:eastAsia="Times New Roman" w:hAnsi="Arial" w:cs="Arial"/>
          <w:b/>
          <w:sz w:val="20"/>
          <w:szCs w:val="20"/>
          <w:lang w:eastAsia="pl-PL"/>
        </w:rPr>
      </w:pPr>
    </w:p>
    <w:p w14:paraId="3B205262"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14:paraId="62055CE1" w14:textId="77777777" w:rsidR="00B55538" w:rsidRPr="00C76EF5" w:rsidRDefault="00B55538" w:rsidP="00B55538">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14:paraId="02C9176E" w14:textId="77777777" w:rsidR="00B55538" w:rsidRPr="00C76EF5" w:rsidRDefault="00B55538" w:rsidP="00B55538">
      <w:pPr>
        <w:tabs>
          <w:tab w:val="left" w:pos="851"/>
        </w:tabs>
        <w:spacing w:after="40" w:line="260" w:lineRule="atLeast"/>
        <w:jc w:val="center"/>
        <w:rPr>
          <w:rFonts w:ascii="Arial" w:eastAsia="Times New Roman" w:hAnsi="Arial" w:cs="Arial"/>
          <w:b/>
          <w:sz w:val="20"/>
          <w:szCs w:val="20"/>
          <w:lang w:eastAsia="pl-PL"/>
        </w:rPr>
      </w:pPr>
    </w:p>
    <w:p w14:paraId="77949BD1" w14:textId="77777777" w:rsidR="00B55538" w:rsidRPr="00C76EF5"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14:paraId="1B2A9E5C" w14:textId="77777777" w:rsidR="00B55538" w:rsidRPr="00C76EF5" w:rsidRDefault="00B55538" w:rsidP="00B55538">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14:paraId="4D09FC86"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14:paraId="13297700"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14:paraId="38C6F811"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p>
    <w:p w14:paraId="44277F70"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14:paraId="3A50CEAB"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14:paraId="49154DF0" w14:textId="77777777" w:rsidR="00B55538" w:rsidRPr="00C76EF5" w:rsidRDefault="00B55538" w:rsidP="00B55538">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14:paraId="48B5C7F9" w14:textId="77777777" w:rsidR="00B55538" w:rsidRPr="00C76EF5" w:rsidRDefault="00B55538" w:rsidP="00B55538">
      <w:pPr>
        <w:pStyle w:val="Akapitzlist"/>
        <w:numPr>
          <w:ilvl w:val="0"/>
          <w:numId w:val="19"/>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 40%</w:t>
      </w:r>
    </w:p>
    <w:p w14:paraId="00C585EF" w14:textId="77777777" w:rsidR="00B55538" w:rsidRPr="00C76EF5" w:rsidRDefault="00B55538" w:rsidP="00B55538">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14:paraId="34AFD992" w14:textId="77777777" w:rsidR="00B55538"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okres gwarancji wynoszący 2</w:t>
      </w:r>
      <w:r w:rsidRPr="00F112CF">
        <w:rPr>
          <w:rFonts w:ascii="Arial" w:eastAsia="Times New Roman" w:hAnsi="Arial" w:cs="Arial"/>
          <w:sz w:val="20"/>
          <w:szCs w:val="20"/>
          <w:lang w:eastAsia="pl-PL"/>
        </w:rPr>
        <w:t xml:space="preserve"> lata</w:t>
      </w:r>
      <w:r w:rsidRPr="00F112CF">
        <w:rPr>
          <w:rFonts w:ascii="Arial" w:eastAsia="Times New Roman" w:hAnsi="Arial" w:cs="Arial"/>
          <w:sz w:val="20"/>
          <w:szCs w:val="20"/>
          <w:lang w:eastAsia="pl-PL"/>
        </w:rPr>
        <w:tab/>
        <w:t>- 0 pkt</w:t>
      </w:r>
      <w:r>
        <w:rPr>
          <w:rFonts w:ascii="Arial" w:eastAsia="Times New Roman" w:hAnsi="Arial" w:cs="Arial"/>
          <w:sz w:val="20"/>
          <w:szCs w:val="20"/>
          <w:lang w:eastAsia="pl-PL"/>
        </w:rPr>
        <w:t>.</w:t>
      </w:r>
    </w:p>
    <w:p w14:paraId="593A9546" w14:textId="77777777" w:rsidR="00B55538" w:rsidRPr="00C76EF5"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bookmarkStart w:id="2" w:name="_Hlk494446699"/>
      <w:r w:rsidRPr="00C76EF5">
        <w:rPr>
          <w:rFonts w:ascii="Arial" w:eastAsia="Times New Roman" w:hAnsi="Arial" w:cs="Arial"/>
          <w:sz w:val="20"/>
          <w:szCs w:val="20"/>
          <w:lang w:eastAsia="pl-PL"/>
        </w:rPr>
        <w:t>okres gwarancji wynoszący 3 lata</w:t>
      </w:r>
      <w:r w:rsidRPr="00C76EF5">
        <w:rPr>
          <w:rFonts w:ascii="Arial" w:eastAsia="Times New Roman" w:hAnsi="Arial" w:cs="Arial"/>
          <w:sz w:val="20"/>
          <w:szCs w:val="20"/>
          <w:lang w:eastAsia="pl-PL"/>
        </w:rPr>
        <w:tab/>
        <w:t>- 20 pkt</w:t>
      </w:r>
      <w:bookmarkEnd w:id="2"/>
      <w:r w:rsidRPr="00C76EF5">
        <w:rPr>
          <w:rFonts w:ascii="Arial" w:eastAsia="Times New Roman" w:hAnsi="Arial" w:cs="Arial"/>
          <w:sz w:val="20"/>
          <w:szCs w:val="20"/>
          <w:lang w:eastAsia="pl-PL"/>
        </w:rPr>
        <w:t>.</w:t>
      </w:r>
    </w:p>
    <w:p w14:paraId="377D7E9A" w14:textId="77777777" w:rsidR="00B55538"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4 lata</w:t>
      </w:r>
      <w:r w:rsidRPr="00C76EF5">
        <w:rPr>
          <w:rFonts w:ascii="Arial" w:eastAsia="Times New Roman" w:hAnsi="Arial" w:cs="Arial"/>
          <w:sz w:val="20"/>
          <w:szCs w:val="20"/>
          <w:lang w:eastAsia="pl-PL"/>
        </w:rPr>
        <w:tab/>
        <w:t>- 30 pkt.</w:t>
      </w:r>
    </w:p>
    <w:p w14:paraId="646EA5C5" w14:textId="77777777" w:rsidR="00B55538" w:rsidRPr="00C76EF5" w:rsidRDefault="00B55538" w:rsidP="00B55538">
      <w:pPr>
        <w:pStyle w:val="Akapitzlist"/>
        <w:numPr>
          <w:ilvl w:val="0"/>
          <w:numId w:val="20"/>
        </w:numPr>
        <w:spacing w:after="40" w:line="260" w:lineRule="atLeast"/>
        <w:ind w:left="993"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okres gwarancji wynoszący 5 lat</w:t>
      </w:r>
      <w:r w:rsidRPr="00C76EF5">
        <w:rPr>
          <w:rFonts w:ascii="Arial" w:eastAsia="Times New Roman" w:hAnsi="Arial" w:cs="Arial"/>
          <w:sz w:val="20"/>
          <w:szCs w:val="20"/>
          <w:lang w:eastAsia="pl-PL"/>
        </w:rPr>
        <w:tab/>
        <w:t>- 40 pkt.</w:t>
      </w:r>
    </w:p>
    <w:p w14:paraId="03DA6FE1" w14:textId="77777777" w:rsidR="00B55538" w:rsidRPr="00C76EF5" w:rsidRDefault="00B55538" w:rsidP="00B55538">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14:paraId="6E02C122" w14:textId="77777777" w:rsidR="00B55538" w:rsidRPr="00C76EF5" w:rsidRDefault="00B55538" w:rsidP="00B55538">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zastrzega, iż oferowany okres gwar</w:t>
      </w:r>
      <w:r>
        <w:rPr>
          <w:rFonts w:ascii="Arial" w:eastAsia="Times New Roman" w:hAnsi="Arial" w:cs="Arial"/>
          <w:sz w:val="20"/>
          <w:szCs w:val="20"/>
          <w:lang w:eastAsia="pl-PL"/>
        </w:rPr>
        <w:t>ancji nie może być krótszy niż 2</w:t>
      </w:r>
      <w:r w:rsidRPr="00C76EF5">
        <w:rPr>
          <w:rFonts w:ascii="Arial" w:eastAsia="Times New Roman" w:hAnsi="Arial" w:cs="Arial"/>
          <w:sz w:val="20"/>
          <w:szCs w:val="20"/>
          <w:lang w:eastAsia="pl-PL"/>
        </w:rPr>
        <w:t xml:space="preserve"> lata i dłuższy niż 5 lat. Wykonawca poda okres gwarancji w pełnych latach.</w:t>
      </w:r>
    </w:p>
    <w:p w14:paraId="7AB8309B" w14:textId="77777777" w:rsidR="00B55538" w:rsidRPr="00C76EF5" w:rsidRDefault="00B55538" w:rsidP="00B55538">
      <w:pPr>
        <w:spacing w:after="40" w:line="260" w:lineRule="atLeast"/>
        <w:jc w:val="both"/>
        <w:rPr>
          <w:rFonts w:ascii="Arial" w:eastAsia="Times New Roman" w:hAnsi="Arial" w:cs="Arial"/>
          <w:sz w:val="20"/>
          <w:szCs w:val="20"/>
          <w:lang w:eastAsia="pl-PL"/>
        </w:rPr>
      </w:pPr>
    </w:p>
    <w:p w14:paraId="072DA2DF" w14:textId="77777777" w:rsidR="00B55538" w:rsidRPr="00C76EF5"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14:paraId="7CCE0286" w14:textId="77777777" w:rsidR="00B55538"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nie będzie można dokonać wyboru oferty najkorzystniejszej ze względu na to, że dwie lub więcej ofert przeds</w:t>
      </w:r>
      <w:r w:rsidR="00A20740">
        <w:rPr>
          <w:rFonts w:ascii="Arial" w:eastAsia="Times New Roman" w:hAnsi="Arial" w:cs="Arial"/>
          <w:sz w:val="20"/>
          <w:szCs w:val="20"/>
          <w:lang w:eastAsia="pl-PL"/>
        </w:rPr>
        <w:t xml:space="preserve">tawia taki sam bilans </w:t>
      </w:r>
      <w:r w:rsidRPr="00C76EF5">
        <w:rPr>
          <w:rFonts w:ascii="Arial" w:eastAsia="Times New Roman" w:hAnsi="Arial" w:cs="Arial"/>
          <w:sz w:val="20"/>
          <w:szCs w:val="20"/>
          <w:lang w:eastAsia="pl-PL"/>
        </w:rPr>
        <w:t>ceny i pozostałych kryteriów, Zamawiający spośród tych ofert dokona wyboru oferty z najniższą ceną, a jeżeli zostały złożone oferty o takiej samej cenie Zamawiający wzywa wykonawców, którzy złożyli te oferty, do złożenia w terminie określonym przez</w:t>
      </w:r>
    </w:p>
    <w:p w14:paraId="0643D3C2"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zamawiającego ofert dodatkowych (art. 91 ust. 4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w:t>
      </w:r>
    </w:p>
    <w:p w14:paraId="731F5D5D" w14:textId="77777777" w:rsidR="00B55538" w:rsidRPr="00C76EF5" w:rsidRDefault="00B55538" w:rsidP="00B55538">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14:paraId="154DB937" w14:textId="77777777" w:rsidR="00B55538" w:rsidRDefault="00B55538" w:rsidP="00B55538">
      <w:pPr>
        <w:spacing w:after="40" w:line="260" w:lineRule="atLeast"/>
        <w:jc w:val="both"/>
        <w:rPr>
          <w:rFonts w:ascii="Arial" w:eastAsia="Times New Roman" w:hAnsi="Arial" w:cs="Arial"/>
          <w:sz w:val="20"/>
          <w:szCs w:val="20"/>
          <w:lang w:eastAsia="pl-PL"/>
        </w:rPr>
      </w:pPr>
    </w:p>
    <w:p w14:paraId="61C73358"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14:paraId="320991EF"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14:paraId="343044EF" w14:textId="77777777" w:rsidR="00B55538" w:rsidRPr="00C76EF5" w:rsidRDefault="00B55538" w:rsidP="00B55538">
      <w:pPr>
        <w:spacing w:after="40" w:line="260" w:lineRule="atLeast"/>
        <w:jc w:val="both"/>
        <w:rPr>
          <w:rFonts w:ascii="Arial" w:eastAsia="Times New Roman" w:hAnsi="Arial" w:cs="Arial"/>
          <w:b/>
          <w:sz w:val="20"/>
          <w:szCs w:val="20"/>
          <w:lang w:eastAsia="pl-PL"/>
        </w:rPr>
      </w:pPr>
    </w:p>
    <w:p w14:paraId="3AD146C3"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14:paraId="09947AB0" w14:textId="77777777" w:rsidR="00B55538" w:rsidRPr="00C76EF5" w:rsidRDefault="00B55538" w:rsidP="00B55538">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u</w:t>
      </w:r>
      <w:r w:rsidRPr="00C76EF5">
        <w:rPr>
          <w:rFonts w:ascii="Arial" w:eastAsia="Times New Roman" w:hAnsi="Arial" w:cs="Arial"/>
          <w:sz w:val="20"/>
          <w:szCs w:val="20"/>
          <w:lang w:eastAsia="pl-PL"/>
        </w:rPr>
        <w:t>prawnienia budowlane odpowiedniej specjalności i zaświadczenie o przynależności do Okręgowej Izby Inżynierów Budownictwa osoby przewidzianej do kierowania robotami budowlanymi, tj.</w:t>
      </w:r>
    </w:p>
    <w:p w14:paraId="20336F3B" w14:textId="77777777" w:rsidR="00B55538" w:rsidRDefault="00B5553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budowlane do kierowania robotami budowlanymi w specjalności </w:t>
      </w:r>
      <w:proofErr w:type="spellStart"/>
      <w:r w:rsidRPr="00C76EF5">
        <w:rPr>
          <w:rFonts w:ascii="Arial" w:eastAsia="Times New Roman" w:hAnsi="Arial" w:cs="Arial"/>
          <w:sz w:val="20"/>
          <w:szCs w:val="20"/>
          <w:lang w:eastAsia="pl-PL"/>
        </w:rPr>
        <w:t>konstrukcyjno</w:t>
      </w:r>
      <w:proofErr w:type="spellEnd"/>
      <w:r w:rsidRPr="00C76EF5">
        <w:rPr>
          <w:rFonts w:ascii="Arial" w:eastAsia="Times New Roman" w:hAnsi="Arial" w:cs="Arial"/>
          <w:sz w:val="20"/>
          <w:szCs w:val="20"/>
          <w:lang w:eastAsia="pl-PL"/>
        </w:rPr>
        <w:t xml:space="preserve"> – budowlanej;</w:t>
      </w:r>
    </w:p>
    <w:p w14:paraId="703EF43C" w14:textId="77777777" w:rsidR="00E30188" w:rsidRDefault="00E3018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elektrycznej;</w:t>
      </w:r>
    </w:p>
    <w:p w14:paraId="3A2C9EC7" w14:textId="77777777" w:rsidR="00E30188" w:rsidRPr="00C76EF5" w:rsidRDefault="00E3018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osoby posiadającej uprawnienia budowlane w specjalności sanitarnej;</w:t>
      </w:r>
    </w:p>
    <w:p w14:paraId="5CD4113B" w14:textId="77777777" w:rsidR="00B55538" w:rsidRDefault="00B5553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osoby posiadającej uprawnienia </w:t>
      </w:r>
      <w:r>
        <w:rPr>
          <w:rFonts w:ascii="Arial" w:eastAsia="Times New Roman" w:hAnsi="Arial" w:cs="Arial"/>
          <w:sz w:val="20"/>
          <w:szCs w:val="20"/>
          <w:lang w:eastAsia="pl-PL"/>
        </w:rPr>
        <w:t>do kierowania pracami przy zabytkach nieruchomych</w:t>
      </w:r>
    </w:p>
    <w:p w14:paraId="4EA5F593" w14:textId="77777777" w:rsidR="00B55538" w:rsidRPr="00C76EF5" w:rsidRDefault="00B55538" w:rsidP="00B55538">
      <w:pPr>
        <w:pStyle w:val="Akapitzlist"/>
        <w:numPr>
          <w:ilvl w:val="0"/>
          <w:numId w:val="23"/>
        </w:numPr>
        <w:spacing w:after="40" w:line="260" w:lineRule="atLeast"/>
        <w:ind w:left="851"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h</w:t>
      </w:r>
      <w:r w:rsidRPr="00C76EF5">
        <w:rPr>
          <w:rFonts w:ascii="Arial" w:eastAsia="Times New Roman" w:hAnsi="Arial" w:cs="Arial"/>
          <w:sz w:val="20"/>
          <w:szCs w:val="20"/>
          <w:lang w:eastAsia="pl-PL"/>
        </w:rPr>
        <w:t>armonogram rzeczowo – czasowo – finansowy;</w:t>
      </w:r>
    </w:p>
    <w:p w14:paraId="4FCAECE1" w14:textId="77777777" w:rsidR="00B55538" w:rsidRDefault="00B55538" w:rsidP="00B55538">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C76EF5">
        <w:rPr>
          <w:rFonts w:ascii="Arial" w:eastAsia="Times New Roman" w:hAnsi="Arial" w:cs="Arial"/>
          <w:sz w:val="20"/>
          <w:szCs w:val="20"/>
          <w:lang w:eastAsia="pl-PL"/>
        </w:rPr>
        <w:t>okument potwierdzający, że Wykonawca jest ubezpieczony od odpowiedzialności cywilnej w zakresie prowadzonej działalności zwią</w:t>
      </w:r>
      <w:r w:rsidR="00A20740">
        <w:rPr>
          <w:rFonts w:ascii="Arial" w:eastAsia="Times New Roman" w:hAnsi="Arial" w:cs="Arial"/>
          <w:sz w:val="20"/>
          <w:szCs w:val="20"/>
          <w:lang w:eastAsia="pl-PL"/>
        </w:rPr>
        <w:t xml:space="preserve">zanej z przedmiotem zamówienia </w:t>
      </w:r>
      <w:r w:rsidRPr="00C76EF5">
        <w:rPr>
          <w:rFonts w:ascii="Arial" w:eastAsia="Times New Roman" w:hAnsi="Arial" w:cs="Arial"/>
          <w:sz w:val="20"/>
          <w:szCs w:val="20"/>
          <w:lang w:eastAsia="pl-PL"/>
        </w:rPr>
        <w:t>na cały okres trwania niniejszego zamówienia (w tym okres gwarancyjny) na sum</w:t>
      </w:r>
      <w:r w:rsidR="00E30188">
        <w:rPr>
          <w:rFonts w:ascii="Arial" w:eastAsia="Times New Roman" w:hAnsi="Arial" w:cs="Arial"/>
          <w:sz w:val="20"/>
          <w:szCs w:val="20"/>
          <w:lang w:eastAsia="pl-PL"/>
        </w:rPr>
        <w:t xml:space="preserve">ę gwarancyjną nie mniejszą niż 2.000.000,00 zł (dwa </w:t>
      </w:r>
      <w:r>
        <w:rPr>
          <w:rFonts w:ascii="Arial" w:eastAsia="Times New Roman" w:hAnsi="Arial" w:cs="Arial"/>
          <w:sz w:val="20"/>
          <w:szCs w:val="20"/>
          <w:lang w:eastAsia="pl-PL"/>
        </w:rPr>
        <w:t>milion</w:t>
      </w:r>
      <w:r w:rsidR="00E30188">
        <w:rPr>
          <w:rFonts w:ascii="Arial" w:eastAsia="Times New Roman" w:hAnsi="Arial" w:cs="Arial"/>
          <w:sz w:val="20"/>
          <w:szCs w:val="20"/>
          <w:lang w:eastAsia="pl-PL"/>
        </w:rPr>
        <w:t>y</w:t>
      </w:r>
      <w:r w:rsidRPr="00C76EF5">
        <w:rPr>
          <w:rFonts w:ascii="Arial" w:eastAsia="Times New Roman" w:hAnsi="Arial" w:cs="Arial"/>
          <w:sz w:val="20"/>
          <w:szCs w:val="20"/>
          <w:lang w:eastAsia="pl-PL"/>
        </w:rPr>
        <w:t xml:space="preserve"> złotych) oraz do przedstawien</w:t>
      </w:r>
      <w:r>
        <w:rPr>
          <w:rFonts w:ascii="Arial" w:eastAsia="Times New Roman" w:hAnsi="Arial" w:cs="Arial"/>
          <w:sz w:val="20"/>
          <w:szCs w:val="20"/>
          <w:lang w:eastAsia="pl-PL"/>
        </w:rPr>
        <w:t>ia dowodu jego opłacenia;</w:t>
      </w:r>
    </w:p>
    <w:p w14:paraId="36EE63D5" w14:textId="77777777" w:rsidR="00B55538" w:rsidRPr="00C76EF5" w:rsidRDefault="00B55538" w:rsidP="00B55538">
      <w:pPr>
        <w:pStyle w:val="Akapitzlist"/>
        <w:numPr>
          <w:ilvl w:val="0"/>
          <w:numId w:val="22"/>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kosztorys ofertowy, którego składowe stanowić będą podstawę do wyceny ewentualnych robót dodatkowych, których Zamawiający, działając z należytą starannością, nie mógł przewidzi</w:t>
      </w:r>
      <w:r w:rsidR="00A20740">
        <w:rPr>
          <w:rFonts w:ascii="Arial" w:eastAsia="Times New Roman" w:hAnsi="Arial" w:cs="Arial"/>
          <w:sz w:val="20"/>
          <w:szCs w:val="20"/>
          <w:lang w:eastAsia="pl-PL"/>
        </w:rPr>
        <w:t xml:space="preserve">eć. W przypadku pojawienia się </w:t>
      </w:r>
      <w:r>
        <w:rPr>
          <w:rFonts w:ascii="Arial" w:eastAsia="Times New Roman" w:hAnsi="Arial" w:cs="Arial"/>
          <w:sz w:val="20"/>
          <w:szCs w:val="20"/>
          <w:lang w:eastAsia="pl-PL"/>
        </w:rPr>
        <w:t>w kosztorysie, o którym mowa powyżej, nie skalkulowanych pozycji kosztorysowych zostaną one wycenione zgodnie z aktualnym Katalogiem Nakładów Rzeczowych (KNR).</w:t>
      </w:r>
    </w:p>
    <w:p w14:paraId="7278B206" w14:textId="77777777" w:rsidR="00B55538"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sidR="00A20740">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sidR="00A20740">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sidR="00A20740">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sidR="00A20740">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obejmującego okres realizacji przedmiotu zamówienia, gwarancji i rękojmi), wykluczenie możliwości wypowiedzenia umowy przez któregokolwiek z jego członków do czasu wykonania zamówienia.</w:t>
      </w:r>
    </w:p>
    <w:p w14:paraId="1B52939B"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14:paraId="49F56BDD"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14:paraId="6737CCDB" w14:textId="77777777" w:rsidR="00B55538"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Termin podpisania umowy wyznaczy Zamawiający powiadamiając o tym Wykonawcę, którego oferta </w:t>
      </w:r>
    </w:p>
    <w:p w14:paraId="62BAEA03" w14:textId="77777777" w:rsidR="00B55538" w:rsidRPr="00C76EF5" w:rsidRDefault="00B55538" w:rsidP="00B55538">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została wybrana jako najkorzystniejsza w formie e-mail/tel./fax z minimum 3 dniowym wyprzedzeniem. Zmiana wyznaczonego przez Zamawiającego terminu zawarcia umowy może nastąpić wyłącznie w przypadkach szczególnie uzasadnionych sytuacją Wykonawcy.</w:t>
      </w:r>
    </w:p>
    <w:p w14:paraId="37B069FB" w14:textId="77777777" w:rsidR="00B55538" w:rsidRPr="00C76EF5" w:rsidRDefault="00B55538" w:rsidP="00B55538">
      <w:pPr>
        <w:pStyle w:val="Akapitzlist"/>
        <w:numPr>
          <w:ilvl w:val="0"/>
          <w:numId w:val="21"/>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14:paraId="05DE8373" w14:textId="77777777" w:rsidR="00B55538" w:rsidRDefault="00B55538" w:rsidP="00B55538">
      <w:pPr>
        <w:spacing w:after="40" w:line="260" w:lineRule="atLeast"/>
        <w:rPr>
          <w:rFonts w:ascii="Arial" w:eastAsia="Times New Roman" w:hAnsi="Arial" w:cs="Arial"/>
          <w:sz w:val="20"/>
          <w:szCs w:val="20"/>
          <w:lang w:eastAsia="pl-PL"/>
        </w:rPr>
      </w:pPr>
    </w:p>
    <w:p w14:paraId="44658E45"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14:paraId="070FCF73"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14:paraId="04963537" w14:textId="77777777" w:rsidR="00B55538" w:rsidRPr="00C76EF5" w:rsidRDefault="00B55538" w:rsidP="00B55538">
      <w:pPr>
        <w:spacing w:after="40" w:line="260" w:lineRule="atLeast"/>
        <w:rPr>
          <w:rFonts w:ascii="Arial" w:eastAsia="Times New Roman" w:hAnsi="Arial" w:cs="Arial"/>
          <w:b/>
          <w:sz w:val="20"/>
          <w:szCs w:val="20"/>
          <w:lang w:eastAsia="pl-PL"/>
        </w:rPr>
      </w:pPr>
    </w:p>
    <w:p w14:paraId="11842892" w14:textId="77777777" w:rsidR="00B55538" w:rsidRPr="00C76EF5" w:rsidRDefault="00B55538" w:rsidP="00B55538">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14:paraId="16151540" w14:textId="77777777" w:rsidR="00B55538" w:rsidRDefault="00B55538" w:rsidP="00B55538">
      <w:pPr>
        <w:spacing w:after="40" w:line="260" w:lineRule="atLeast"/>
        <w:jc w:val="center"/>
        <w:rPr>
          <w:rFonts w:ascii="Arial" w:eastAsia="Times New Roman" w:hAnsi="Arial" w:cs="Arial"/>
          <w:b/>
          <w:sz w:val="20"/>
          <w:szCs w:val="20"/>
          <w:lang w:eastAsia="pl-PL"/>
        </w:rPr>
      </w:pPr>
    </w:p>
    <w:p w14:paraId="41DCF22B"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XII</w:t>
      </w:r>
    </w:p>
    <w:p w14:paraId="5443451F"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dotyczące podwykonawstwa</w:t>
      </w:r>
    </w:p>
    <w:p w14:paraId="33BF8683" w14:textId="77777777" w:rsidR="00B55538" w:rsidRPr="00C76EF5" w:rsidRDefault="00B55538" w:rsidP="00B55538">
      <w:pPr>
        <w:spacing w:after="40" w:line="260" w:lineRule="atLeast"/>
        <w:jc w:val="both"/>
        <w:rPr>
          <w:rFonts w:ascii="Arial" w:eastAsia="Times New Roman" w:hAnsi="Arial" w:cs="Arial"/>
          <w:b/>
          <w:sz w:val="20"/>
          <w:szCs w:val="20"/>
          <w:lang w:eastAsia="pl-PL"/>
        </w:rPr>
      </w:pPr>
    </w:p>
    <w:p w14:paraId="559817AB" w14:textId="77777777" w:rsidR="00B55538" w:rsidRPr="00C76EF5" w:rsidRDefault="00B55538" w:rsidP="00B55538">
      <w:pPr>
        <w:pStyle w:val="Akapitzlist"/>
        <w:numPr>
          <w:ilvl w:val="3"/>
          <w:numId w:val="24"/>
        </w:numPr>
        <w:spacing w:after="40" w:line="260" w:lineRule="atLeast"/>
        <w:ind w:left="426" w:hanging="426"/>
        <w:contextualSpacing w:val="0"/>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powierzyć wykonywanie części zamówienia podwykonawcy.</w:t>
      </w:r>
    </w:p>
    <w:p w14:paraId="46D0F148"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żąda wskazania przez Wykonawcę w ofercie części zamówienia, której wykonanie zamierza po</w:t>
      </w:r>
      <w:r w:rsidR="00A20740">
        <w:rPr>
          <w:rFonts w:ascii="Arial" w:eastAsia="Times New Roman" w:hAnsi="Arial" w:cs="Arial"/>
          <w:sz w:val="20"/>
          <w:szCs w:val="20"/>
          <w:lang w:eastAsia="pl-PL"/>
        </w:rPr>
        <w:t xml:space="preserve">wierzyć podwykonawcom, a także </w:t>
      </w:r>
      <w:r w:rsidRPr="00C76EF5">
        <w:rPr>
          <w:rFonts w:ascii="Arial" w:eastAsia="Times New Roman" w:hAnsi="Arial" w:cs="Arial"/>
          <w:sz w:val="20"/>
          <w:szCs w:val="20"/>
          <w:lang w:eastAsia="pl-PL"/>
        </w:rPr>
        <w:t xml:space="preserve">Zamawiający żąda wskazania przez Wykonawcę nazw (firm) podwykonawców, na zasoby których wykonawca powołuje się na zasadach </w:t>
      </w:r>
      <w:r w:rsidRPr="00C76EF5">
        <w:rPr>
          <w:rFonts w:ascii="Arial" w:eastAsia="Times New Roman" w:hAnsi="Arial" w:cs="Arial"/>
          <w:sz w:val="20"/>
          <w:szCs w:val="20"/>
          <w:lang w:eastAsia="pl-PL"/>
        </w:rPr>
        <w:lastRenderedPageBreak/>
        <w:t>określonych w art. 22a ust. 1Ustawy w celu wykazania spełnienia warunków udziału w postępowaniu określonych w Rozdziale II SIWZ.</w:t>
      </w:r>
    </w:p>
    <w:p w14:paraId="58C54227"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Przed przystąpieniem do wykonywania zamówienia Wykonawca poda nazwy, albo imiona i nazwiska oraz dane kontaktowe podwykonawców i osób do kontaktu z nimi zaangażowanych w roboty budowlane lub usługi. Wykonawca zobowiązuje się zawiadomić Zamawiającego o wszelkich zmianach danych, o których mowa w zdaniu pierwszym, w trakcie realizacji zamówienia, a także przekazać informacje na temat nowych podwykonawców, którym w późniejszym okresie zamierza powierzyć realizację robót budowlanych lub usług. </w:t>
      </w:r>
    </w:p>
    <w:p w14:paraId="2287BAB2"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zmiana lub rezygnacja z podwykonawcy będzie dotyczyć podmiotu, na którego zasoby Wykonawca powoływał się, na zasadach określonych w art. 22a ust. 1 Ustawy, w celu wykazania spełniania warunków udziału w postępowaniu lub kryteriów selekcji, Wykonawca jest obowiązany uprzednio wykazać Zamawiającemu, iż proponowany inny podwykonawca lub Wykonawca samodzielnie spełnia warunki w stopniu nie mniejszym niż podwykonawca, na którego zasoby Wykonawca powoływał się w trakcie postępowania o udzielenie zamówienia. </w:t>
      </w:r>
    </w:p>
    <w:p w14:paraId="4C12010D"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69BF2703"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14:paraId="65488F61"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Przepisy pkt. 5 i 6 stosuje się wobec dalszych podwykonawców.</w:t>
      </w:r>
    </w:p>
    <w:p w14:paraId="2BB16EA8"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Powierzenie wykonania części zamówienia podwykonawcom nie zwalnia wykonawcy z odpowiedzialności za należyte wykonanie tego zamówienia.</w:t>
      </w:r>
    </w:p>
    <w:p w14:paraId="50EEE485" w14:textId="77777777" w:rsidR="00B55538"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podwykonawca lub dalszy podwykonawca zamówienia zamierzający zawrzeć umowę </w:t>
      </w:r>
    </w:p>
    <w:p w14:paraId="77C192B6" w14:textId="77777777" w:rsidR="00B55538" w:rsidRDefault="00B55538" w:rsidP="00B55538">
      <w:pPr>
        <w:pStyle w:val="Akapitzlist"/>
        <w:spacing w:after="40" w:line="260" w:lineRule="atLeast"/>
        <w:ind w:left="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 podwykonawstwo, której przedmiotem są roboty budowlane lub dokonać jej zmiany (aneksowania) jest obowiązany w trakcie realizacji zamówienia na roboty budowlane do przedłożenia zamawiającemu projektu tej umowy lub jej zmiany (aneksu), przy czym podwykonawca lub dalszy podwykonawca jest obowiązany każdorazowo dołączyć zgodę wykonawcy na zawarcie umowy o podwykonawstwo lub dokonanie jej zmiany o treści zgodnej z projektem umowy lub aneksu do umowy.</w:t>
      </w:r>
    </w:p>
    <w:p w14:paraId="58264C7F"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Termin zapłaty wynagrodzenia podwykonawcy lub dalszemu podwykonawcy przewidziany w umowie o podwykonawstwo winien być określony jako „do 30 dni” od dnia doręczenia wykonawcy, podwykonawcy lub dalszemu podwykonawcy faktury lub rachunku, potwierdzającego wykonanie zleconej podwykonawcy lub dalszemu podwykonawcy dostawy, usługi lub roboty budowlanej.</w:t>
      </w:r>
    </w:p>
    <w:p w14:paraId="5051920E"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(aneksów), w terminie 7 dni od dnia zawarcia.</w:t>
      </w:r>
    </w:p>
    <w:p w14:paraId="645D0ED5" w14:textId="77777777" w:rsidR="00B55538" w:rsidRPr="00C76EF5" w:rsidRDefault="00B55538" w:rsidP="00B55538">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w:t>
      </w:r>
      <w:r w:rsidR="00A20740">
        <w:rPr>
          <w:rFonts w:ascii="Arial" w:eastAsia="Times New Roman" w:hAnsi="Arial" w:cs="Arial"/>
          <w:sz w:val="20"/>
          <w:szCs w:val="20"/>
          <w:lang w:eastAsia="pl-PL"/>
        </w:rPr>
        <w:t xml:space="preserve">ryginałem kopii zawartej umowy </w:t>
      </w:r>
      <w:r w:rsidRPr="00C76EF5">
        <w:rPr>
          <w:rFonts w:ascii="Arial" w:eastAsia="Times New Roman" w:hAnsi="Arial" w:cs="Arial"/>
          <w:sz w:val="20"/>
          <w:szCs w:val="20"/>
          <w:lang w:eastAsia="pl-PL"/>
        </w:rPr>
        <w:t>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14:paraId="192D34B1" w14:textId="06D5CD44" w:rsidR="00E30188" w:rsidRPr="002C6EEE" w:rsidRDefault="00B55538" w:rsidP="003B4EDC">
      <w:pPr>
        <w:pStyle w:val="Akapitzlist"/>
        <w:numPr>
          <w:ilvl w:val="3"/>
          <w:numId w:val="24"/>
        </w:numPr>
        <w:spacing w:after="40" w:line="260" w:lineRule="atLeast"/>
        <w:ind w:left="426" w:hanging="426"/>
        <w:contextualSpacing w:val="0"/>
        <w:jc w:val="both"/>
        <w:rPr>
          <w:rFonts w:ascii="Arial" w:eastAsia="Times New Roman" w:hAnsi="Arial" w:cs="Arial"/>
          <w:sz w:val="20"/>
          <w:szCs w:val="20"/>
          <w:lang w:eastAsia="pl-PL"/>
        </w:rPr>
      </w:pPr>
      <w:r w:rsidRPr="002C6EEE">
        <w:rPr>
          <w:rFonts w:ascii="Arial" w:eastAsia="Times New Roman" w:hAnsi="Arial" w:cs="Arial"/>
          <w:sz w:val="20"/>
          <w:szCs w:val="20"/>
          <w:lang w:eastAsia="pl-PL"/>
        </w:rPr>
        <w:t>Terminy zapłaty i warunki płatności wynagrodzenia należnego podwykonawcy lub dalszemu podwykonawcy muszą być zgodne z warunkami przyjętymi w umowie wykonawcy z zamawiającym.</w:t>
      </w:r>
    </w:p>
    <w:p w14:paraId="764B3860" w14:textId="31AF9341" w:rsidR="00B55538" w:rsidRDefault="00B55538" w:rsidP="00B55538">
      <w:pPr>
        <w:spacing w:after="40" w:line="260" w:lineRule="atLeast"/>
        <w:jc w:val="center"/>
        <w:rPr>
          <w:rFonts w:ascii="Arial" w:hAnsi="Arial" w:cs="Arial"/>
          <w:b/>
          <w:sz w:val="20"/>
          <w:szCs w:val="20"/>
        </w:rPr>
      </w:pPr>
      <w:r w:rsidRPr="00C76EF5">
        <w:rPr>
          <w:rFonts w:ascii="Arial" w:hAnsi="Arial" w:cs="Arial"/>
          <w:b/>
          <w:sz w:val="20"/>
          <w:szCs w:val="20"/>
        </w:rPr>
        <w:t>ROZDZIAŁ XIII</w:t>
      </w:r>
    </w:p>
    <w:p w14:paraId="3B92612A" w14:textId="77777777" w:rsidR="008F775A" w:rsidRPr="00C76EF5" w:rsidRDefault="008F775A" w:rsidP="008F775A">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14:paraId="7D64BDE4" w14:textId="77777777" w:rsidR="008F775A" w:rsidRDefault="008F775A" w:rsidP="008F775A">
      <w:pPr>
        <w:pStyle w:val="Akapitzlist"/>
        <w:numPr>
          <w:ilvl w:val="0"/>
          <w:numId w:val="70"/>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lastRenderedPageBreak/>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14:paraId="6A5DA818" w14:textId="77777777" w:rsidR="005F7AE1" w:rsidRDefault="005F7AE1" w:rsidP="005F7AE1">
      <w:pPr>
        <w:pStyle w:val="Akapitzlist"/>
        <w:spacing w:after="150" w:line="360" w:lineRule="auto"/>
        <w:ind w:left="426"/>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7B0ED25" w14:textId="5903AAEF" w:rsidR="008F775A" w:rsidRDefault="005F7AE1" w:rsidP="002C6EEE">
      <w:pPr>
        <w:pStyle w:val="Akapitzlist"/>
        <w:spacing w:after="150" w:line="240" w:lineRule="auto"/>
        <w:ind w:left="426"/>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ROZDZIAŁ XIV</w:t>
      </w:r>
    </w:p>
    <w:p w14:paraId="0726DB37" w14:textId="37BA6239" w:rsidR="008F775A" w:rsidRDefault="008F775A" w:rsidP="002C6EEE">
      <w:pPr>
        <w:spacing w:after="40" w:line="240" w:lineRule="auto"/>
        <w:jc w:val="center"/>
        <w:rPr>
          <w:rFonts w:ascii="Arial" w:hAnsi="Arial" w:cs="Arial"/>
          <w:b/>
          <w:sz w:val="20"/>
          <w:szCs w:val="20"/>
        </w:rPr>
      </w:pPr>
      <w:r>
        <w:rPr>
          <w:rFonts w:ascii="Arial" w:hAnsi="Arial" w:cs="Arial"/>
          <w:b/>
          <w:sz w:val="20"/>
          <w:szCs w:val="20"/>
        </w:rPr>
        <w:t>Klauzula informacyjna z art. 13 RODO</w:t>
      </w:r>
    </w:p>
    <w:p w14:paraId="0A615DB2" w14:textId="13AAC336" w:rsidR="00DF0FD7" w:rsidRPr="008F775A" w:rsidRDefault="00DF0FD7" w:rsidP="002C6EEE">
      <w:pPr>
        <w:pStyle w:val="Akapitzlist"/>
        <w:spacing w:after="40" w:line="260" w:lineRule="atLeast"/>
        <w:ind w:left="426"/>
        <w:jc w:val="both"/>
        <w:rPr>
          <w:rFonts w:ascii="Arial" w:eastAsia="Times New Roman" w:hAnsi="Arial" w:cs="Arial"/>
          <w:sz w:val="20"/>
          <w:szCs w:val="20"/>
          <w:lang w:eastAsia="pl-PL"/>
        </w:rPr>
      </w:pPr>
    </w:p>
    <w:p w14:paraId="0A14DEE0" w14:textId="63596212" w:rsidR="00DF0FD7" w:rsidRPr="00DF0FD7" w:rsidRDefault="00DF0FD7" w:rsidP="00DF0FD7">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14:paraId="5DB6DD5D" w14:textId="411A9054" w:rsidR="00DF0FD7" w:rsidRPr="00DF0FD7" w:rsidRDefault="00DF0FD7" w:rsidP="00522B8D">
      <w:pPr>
        <w:pStyle w:val="Akapitzlist"/>
        <w:numPr>
          <w:ilvl w:val="0"/>
          <w:numId w:val="60"/>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14:paraId="4B571625" w14:textId="57532164" w:rsidR="00DF0FD7" w:rsidRPr="00DF0FD7" w:rsidRDefault="00DF0FD7"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w:t>
      </w:r>
      <w:r w:rsidR="00F72356">
        <w:rPr>
          <w:rFonts w:ascii="Arial" w:eastAsia="Times New Roman" w:hAnsi="Arial" w:cs="Arial"/>
          <w:sz w:val="20"/>
          <w:szCs w:val="20"/>
          <w:lang w:eastAsia="pl-PL"/>
        </w:rPr>
        <w:t xml:space="preserve"> jest Pan Piotr Stój</w:t>
      </w:r>
      <w:r>
        <w:rPr>
          <w:rFonts w:ascii="Arial" w:eastAsia="Times New Roman" w:hAnsi="Arial" w:cs="Arial"/>
          <w:sz w:val="20"/>
          <w:szCs w:val="20"/>
          <w:lang w:eastAsia="pl-PL"/>
        </w:rPr>
        <w:t xml:space="preserve">, z którym można skontaktować się pod adresem mailowym: </w:t>
      </w:r>
      <w:r w:rsidR="00E414B4">
        <w:rPr>
          <w:rFonts w:ascii="Arial" w:eastAsia="Times New Roman" w:hAnsi="Arial" w:cs="Arial"/>
          <w:sz w:val="20"/>
          <w:szCs w:val="20"/>
          <w:lang w:eastAsia="pl-PL"/>
        </w:rPr>
        <w:t>abi@muzeumgdansk.pl</w:t>
      </w:r>
      <w:r w:rsidRPr="00DF0FD7">
        <w:rPr>
          <w:rFonts w:ascii="Arial" w:eastAsia="Times New Roman" w:hAnsi="Arial" w:cs="Arial"/>
          <w:sz w:val="20"/>
          <w:szCs w:val="20"/>
          <w:lang w:eastAsia="pl-PL"/>
        </w:rPr>
        <w:t>;</w:t>
      </w:r>
    </w:p>
    <w:p w14:paraId="66F96FB7" w14:textId="6E5F15B1"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00DF0FD7" w:rsidRPr="00DF0FD7">
        <w:rPr>
          <w:rFonts w:ascii="Arial" w:eastAsia="Times New Roman" w:hAnsi="Arial" w:cs="Arial"/>
          <w:sz w:val="20"/>
          <w:szCs w:val="20"/>
          <w:lang w:eastAsia="pl-PL"/>
        </w:rPr>
        <w:t>Pani/Pana dane osobowe przetwarzane będą na podstawie art. 6 ust. 1 lit. c</w:t>
      </w:r>
      <w:r w:rsidR="00DF0FD7" w:rsidRPr="00DF0FD7">
        <w:rPr>
          <w:rFonts w:ascii="Arial" w:eastAsia="Times New Roman" w:hAnsi="Arial" w:cs="Arial"/>
          <w:i/>
          <w:sz w:val="20"/>
          <w:szCs w:val="20"/>
          <w:lang w:eastAsia="pl-PL"/>
        </w:rPr>
        <w:t xml:space="preserve"> </w:t>
      </w:r>
      <w:r w:rsidR="00DF0FD7" w:rsidRPr="00DF0FD7">
        <w:rPr>
          <w:rFonts w:ascii="Arial" w:eastAsia="Times New Roman" w:hAnsi="Arial" w:cs="Arial"/>
          <w:sz w:val="20"/>
          <w:szCs w:val="20"/>
          <w:lang w:eastAsia="pl-PL"/>
        </w:rPr>
        <w:t xml:space="preserve">RODO w celu </w:t>
      </w:r>
      <w:r w:rsidR="00DF0FD7" w:rsidRPr="00DF0FD7">
        <w:rPr>
          <w:rFonts w:ascii="Arial" w:hAnsi="Arial" w:cs="Arial"/>
          <w:sz w:val="20"/>
          <w:szCs w:val="20"/>
        </w:rPr>
        <w:t>związanym z postępowaniem o ud</w:t>
      </w:r>
      <w:r>
        <w:rPr>
          <w:rFonts w:ascii="Arial" w:hAnsi="Arial" w:cs="Arial"/>
          <w:sz w:val="20"/>
          <w:szCs w:val="20"/>
        </w:rPr>
        <w:t>zielenie zamówienia publicznego nr NSZP.26.4.2018(ZP-PN/03</w:t>
      </w:r>
      <w:r w:rsidR="00DF0FD7" w:rsidRPr="00DF0FD7">
        <w:rPr>
          <w:rFonts w:ascii="Arial" w:hAnsi="Arial" w:cs="Arial"/>
          <w:i/>
          <w:sz w:val="20"/>
          <w:szCs w:val="20"/>
        </w:rPr>
        <w:t xml:space="preserve"> </w:t>
      </w:r>
      <w:r>
        <w:rPr>
          <w:rFonts w:ascii="Arial" w:hAnsi="Arial" w:cs="Arial"/>
          <w:sz w:val="20"/>
          <w:szCs w:val="20"/>
        </w:rPr>
        <w:t>prowadzonym w trybie przetargu nieograniczonego</w:t>
      </w:r>
      <w:r w:rsidR="00DF0FD7" w:rsidRPr="00DF0FD7">
        <w:rPr>
          <w:rFonts w:ascii="Arial" w:hAnsi="Arial" w:cs="Arial"/>
          <w:sz w:val="20"/>
          <w:szCs w:val="20"/>
        </w:rPr>
        <w:t>;</w:t>
      </w:r>
    </w:p>
    <w:p w14:paraId="0A3FBD5D" w14:textId="4F51A104"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00DF0FD7"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xml:space="preserve">”;  </w:t>
      </w:r>
    </w:p>
    <w:p w14:paraId="4A505241" w14:textId="681C6DE7"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00DF0FD7" w:rsidRPr="00DF0FD7">
        <w:rPr>
          <w:rFonts w:ascii="Arial" w:eastAsia="Times New Roman" w:hAnsi="Arial" w:cs="Arial"/>
          <w:sz w:val="20"/>
          <w:szCs w:val="20"/>
          <w:lang w:eastAsia="pl-PL"/>
        </w:rPr>
        <w:t xml:space="preserve">Pani/Pana dane osobowe będą przechowywane, zgodnie z art. 97 ust. 1 ustawy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06706DAB" w14:textId="2FD87C04" w:rsidR="00DF0FD7" w:rsidRPr="00DF0FD7" w:rsidRDefault="00E414B4" w:rsidP="00E414B4">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00DF0FD7"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00DF0FD7" w:rsidRPr="00DF0FD7">
        <w:rPr>
          <w:rFonts w:ascii="Arial" w:eastAsia="Times New Roman" w:hAnsi="Arial" w:cs="Arial"/>
          <w:sz w:val="20"/>
          <w:szCs w:val="20"/>
          <w:lang w:eastAsia="pl-PL"/>
        </w:rPr>
        <w:t>Pzp</w:t>
      </w:r>
      <w:proofErr w:type="spellEnd"/>
      <w:r w:rsidR="00DF0FD7" w:rsidRPr="00DF0FD7">
        <w:rPr>
          <w:rFonts w:ascii="Arial" w:eastAsia="Times New Roman" w:hAnsi="Arial" w:cs="Arial"/>
          <w:sz w:val="20"/>
          <w:szCs w:val="20"/>
          <w:lang w:eastAsia="pl-PL"/>
        </w:rPr>
        <w:t xml:space="preserve">;  </w:t>
      </w:r>
    </w:p>
    <w:p w14:paraId="222BFBBC" w14:textId="0F17A6A2" w:rsidR="00DF0FD7" w:rsidRPr="00DF0FD7" w:rsidRDefault="00E414B4" w:rsidP="00E414B4">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00DF0FD7" w:rsidRPr="00DF0FD7">
        <w:rPr>
          <w:rFonts w:ascii="Arial" w:eastAsia="Times New Roman" w:hAnsi="Arial" w:cs="Arial"/>
          <w:sz w:val="20"/>
          <w:szCs w:val="20"/>
          <w:lang w:eastAsia="pl-PL"/>
        </w:rPr>
        <w:t>w odniesieniu do Pani/Pana danych osobowych decyzje nie będą podejmowane w sposób zautomatyzowany, stosowanie do art. 22 RODO;</w:t>
      </w:r>
    </w:p>
    <w:p w14:paraId="0C652122" w14:textId="46111A8B" w:rsidR="00DF0FD7" w:rsidRPr="00DF0FD7" w:rsidRDefault="00E414B4" w:rsidP="00E414B4">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00DF0FD7" w:rsidRPr="00DF0FD7">
        <w:rPr>
          <w:rFonts w:ascii="Arial" w:eastAsia="Times New Roman" w:hAnsi="Arial" w:cs="Arial"/>
          <w:sz w:val="20"/>
          <w:szCs w:val="20"/>
          <w:lang w:eastAsia="pl-PL"/>
        </w:rPr>
        <w:t>posiada Pani/Pan:</w:t>
      </w:r>
    </w:p>
    <w:p w14:paraId="1EB4D3EB"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14:paraId="1A32AB8D"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14:paraId="24EBF726"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0B7525C1" w14:textId="77777777" w:rsidR="00DF0FD7" w:rsidRPr="00DF0FD7" w:rsidRDefault="00DF0FD7" w:rsidP="00522B8D">
      <w:pPr>
        <w:pStyle w:val="Akapitzlist"/>
        <w:numPr>
          <w:ilvl w:val="0"/>
          <w:numId w:val="58"/>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28361264" w14:textId="6D3D4EBA" w:rsidR="00DF0FD7" w:rsidRPr="00DF0FD7" w:rsidRDefault="00DF0FD7" w:rsidP="00522B8D">
      <w:pPr>
        <w:pStyle w:val="Akapitzlist"/>
        <w:numPr>
          <w:ilvl w:val="0"/>
          <w:numId w:val="61"/>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14:paraId="3D6C3F6D" w14:textId="77777777" w:rsidR="00DF0FD7" w:rsidRPr="00DF0FD7" w:rsidRDefault="00DF0FD7" w:rsidP="00522B8D">
      <w:pPr>
        <w:pStyle w:val="Akapitzlist"/>
        <w:numPr>
          <w:ilvl w:val="0"/>
          <w:numId w:val="59"/>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lastRenderedPageBreak/>
        <w:t>w związku z art. 17 ust. 3 lit. b, d lub e RODO prawo do usunięcia danych osobowych;</w:t>
      </w:r>
    </w:p>
    <w:p w14:paraId="7CC9FBCE" w14:textId="77777777" w:rsidR="00DF0FD7" w:rsidRPr="00DF0FD7" w:rsidRDefault="00DF0FD7" w:rsidP="00522B8D">
      <w:pPr>
        <w:pStyle w:val="Akapitzlist"/>
        <w:numPr>
          <w:ilvl w:val="0"/>
          <w:numId w:val="59"/>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14:paraId="1936699C" w14:textId="34811E81" w:rsidR="008F775A" w:rsidRPr="00E324DC" w:rsidRDefault="00DF0FD7" w:rsidP="004E7DA7">
      <w:pPr>
        <w:pStyle w:val="Akapitzlist"/>
        <w:numPr>
          <w:ilvl w:val="0"/>
          <w:numId w:val="59"/>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008F775A" w:rsidRPr="002C6EEE">
        <w:rPr>
          <w:rFonts w:ascii="Arial" w:eastAsia="Times New Roman" w:hAnsi="Arial" w:cs="Arial"/>
          <w:b/>
          <w:i/>
          <w:sz w:val="20"/>
          <w:szCs w:val="20"/>
          <w:lang w:eastAsia="pl-PL"/>
        </w:rPr>
        <w:tab/>
      </w:r>
      <w:r w:rsidR="008F775A" w:rsidRPr="002C6EEE">
        <w:rPr>
          <w:rFonts w:ascii="Arial" w:eastAsia="Times New Roman" w:hAnsi="Arial" w:cs="Arial"/>
          <w:b/>
          <w:i/>
          <w:sz w:val="20"/>
          <w:szCs w:val="20"/>
          <w:lang w:eastAsia="pl-PL"/>
        </w:rPr>
        <w:tab/>
        <w:t xml:space="preserve">        </w:t>
      </w:r>
      <w:r w:rsidR="002C6EEE" w:rsidRPr="002C6EEE">
        <w:rPr>
          <w:rFonts w:ascii="Arial" w:eastAsia="Times New Roman" w:hAnsi="Arial" w:cs="Arial"/>
          <w:b/>
          <w:i/>
          <w:sz w:val="20"/>
          <w:szCs w:val="20"/>
          <w:lang w:eastAsia="pl-PL"/>
        </w:rPr>
        <w:t xml:space="preserve">                               </w:t>
      </w:r>
    </w:p>
    <w:p w14:paraId="587C0F3B" w14:textId="2A613881" w:rsidR="00E324DC" w:rsidRDefault="00E324DC" w:rsidP="00E324DC">
      <w:pPr>
        <w:pStyle w:val="Akapitzlist"/>
        <w:spacing w:after="150" w:line="360" w:lineRule="auto"/>
        <w:ind w:left="426"/>
        <w:jc w:val="both"/>
        <w:rPr>
          <w:rFonts w:ascii="Arial" w:eastAsia="Times New Roman" w:hAnsi="Arial" w:cs="Arial"/>
          <w:b/>
          <w:sz w:val="20"/>
          <w:szCs w:val="20"/>
          <w:lang w:eastAsia="pl-PL"/>
        </w:rPr>
      </w:pPr>
    </w:p>
    <w:p w14:paraId="6EC1802E" w14:textId="105F6451" w:rsidR="00E324DC" w:rsidRDefault="00E324DC" w:rsidP="00E324DC">
      <w:pPr>
        <w:pStyle w:val="Akapitzlist"/>
        <w:spacing w:after="150" w:line="360" w:lineRule="auto"/>
        <w:ind w:left="426"/>
        <w:jc w:val="both"/>
        <w:rPr>
          <w:rFonts w:ascii="Arial" w:eastAsia="Times New Roman" w:hAnsi="Arial" w:cs="Arial"/>
          <w:b/>
          <w:sz w:val="20"/>
          <w:szCs w:val="20"/>
          <w:lang w:eastAsia="pl-PL"/>
        </w:rPr>
      </w:pPr>
    </w:p>
    <w:p w14:paraId="369837CA" w14:textId="77777777" w:rsidR="00E324DC" w:rsidRPr="002C6EEE" w:rsidRDefault="00E324DC" w:rsidP="00E324DC">
      <w:pPr>
        <w:pStyle w:val="Akapitzlist"/>
        <w:spacing w:after="150" w:line="360" w:lineRule="auto"/>
        <w:ind w:left="426"/>
        <w:jc w:val="both"/>
        <w:rPr>
          <w:rFonts w:ascii="Arial" w:eastAsia="Times New Roman" w:hAnsi="Arial" w:cs="Arial"/>
          <w:b/>
          <w:sz w:val="20"/>
          <w:szCs w:val="20"/>
          <w:lang w:eastAsia="pl-PL"/>
        </w:rPr>
      </w:pPr>
    </w:p>
    <w:p w14:paraId="0224EEE2" w14:textId="77777777" w:rsidR="00B55538" w:rsidRPr="00DF0FD7" w:rsidRDefault="00B55538" w:rsidP="00B55538">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14:paraId="5DED1656" w14:textId="77777777" w:rsidR="00B55538" w:rsidRPr="00DF0FD7" w:rsidRDefault="00B55538" w:rsidP="00B55538">
      <w:pPr>
        <w:spacing w:after="40" w:line="260" w:lineRule="atLeast"/>
        <w:jc w:val="both"/>
        <w:rPr>
          <w:rFonts w:ascii="Arial" w:eastAsia="Times New Roman" w:hAnsi="Arial" w:cs="Arial"/>
          <w:sz w:val="20"/>
          <w:szCs w:val="20"/>
          <w:lang w:eastAsia="pl-PL"/>
        </w:rPr>
      </w:pPr>
    </w:p>
    <w:p w14:paraId="6B7ED0F6" w14:textId="77777777" w:rsidR="00B55538" w:rsidRPr="00DF0FD7" w:rsidRDefault="00B55538" w:rsidP="00B55538">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14:paraId="7B23578A" w14:textId="77777777" w:rsidR="00B55538" w:rsidRPr="00DF0FD7" w:rsidRDefault="00B55538" w:rsidP="00B55538">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14:paraId="15E231CF" w14:textId="77777777" w:rsidR="00B55538" w:rsidRPr="00DF0FD7" w:rsidRDefault="00B55538" w:rsidP="00B55538">
      <w:pPr>
        <w:spacing w:after="40" w:line="260" w:lineRule="atLeast"/>
        <w:rPr>
          <w:rFonts w:ascii="Arial" w:hAnsi="Arial" w:cs="Arial"/>
          <w:b/>
          <w:sz w:val="20"/>
          <w:szCs w:val="20"/>
        </w:rPr>
      </w:pPr>
      <w:r w:rsidRPr="00DF0FD7">
        <w:rPr>
          <w:rFonts w:ascii="Arial" w:hAnsi="Arial" w:cs="Arial"/>
          <w:b/>
          <w:sz w:val="20"/>
          <w:szCs w:val="20"/>
        </w:rPr>
        <w:br w:type="page"/>
      </w:r>
    </w:p>
    <w:p w14:paraId="219DA299"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37739D9A"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6971E480"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5157EE3F"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355BC85F" w14:textId="6415E3E9" w:rsidR="00B55538" w:rsidRPr="00C76EF5" w:rsidRDefault="005F7AE1" w:rsidP="00B55538">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00B55538" w:rsidRPr="00C76EF5">
        <w:rPr>
          <w:rFonts w:ascii="Arial" w:eastAsia="Times New Roman" w:hAnsi="Arial" w:cs="Arial"/>
          <w:b/>
          <w:sz w:val="20"/>
          <w:szCs w:val="20"/>
          <w:lang w:eastAsia="pl-PL"/>
        </w:rPr>
        <w:t>V</w:t>
      </w:r>
    </w:p>
    <w:p w14:paraId="1D22A40E" w14:textId="77777777" w:rsidR="00B55538" w:rsidRPr="00C76EF5" w:rsidRDefault="00B55538" w:rsidP="00B55538">
      <w:pPr>
        <w:spacing w:after="40" w:line="260" w:lineRule="atLeast"/>
        <w:jc w:val="center"/>
        <w:rPr>
          <w:rFonts w:ascii="Arial" w:eastAsia="Times New Roman" w:hAnsi="Arial" w:cs="Arial"/>
          <w:b/>
          <w:sz w:val="20"/>
          <w:szCs w:val="20"/>
          <w:lang w:eastAsia="pl-PL"/>
        </w:rPr>
      </w:pPr>
    </w:p>
    <w:p w14:paraId="54FC61C2"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713F43EA"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14:paraId="231D4C30"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14:paraId="3600A1B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…………/2018</w:t>
      </w:r>
    </w:p>
    <w:p w14:paraId="51496A09" w14:textId="77777777" w:rsidR="00B55538" w:rsidRPr="00C76EF5" w:rsidRDefault="00B55538" w:rsidP="00B55538">
      <w:pPr>
        <w:autoSpaceDE w:val="0"/>
        <w:autoSpaceDN w:val="0"/>
        <w:adjustRightInd w:val="0"/>
        <w:spacing w:after="40" w:line="280" w:lineRule="atLeast"/>
        <w:rPr>
          <w:rFonts w:ascii="Arial" w:eastAsia="Times New Roman" w:hAnsi="Arial" w:cs="Arial"/>
          <w:sz w:val="20"/>
          <w:szCs w:val="20"/>
          <w:lang w:eastAsia="pl-PL"/>
        </w:rPr>
      </w:pPr>
    </w:p>
    <w:p w14:paraId="0875B2B7" w14:textId="77777777" w:rsidR="00B55538" w:rsidRPr="00C76EF5" w:rsidRDefault="00B55538" w:rsidP="00B55538">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2018</w:t>
      </w:r>
      <w:r w:rsidRPr="00C76EF5">
        <w:rPr>
          <w:rFonts w:ascii="Arial" w:eastAsia="Times New Roman" w:hAnsi="Arial" w:cs="Arial"/>
          <w:sz w:val="20"/>
          <w:szCs w:val="20"/>
          <w:lang w:eastAsia="pl-PL"/>
        </w:rPr>
        <w:t xml:space="preserve"> r. w Gdańsku, pomiędzy:</w:t>
      </w:r>
    </w:p>
    <w:p w14:paraId="2655C8FC"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14:paraId="440C2F5B" w14:textId="41096044" w:rsidR="00B55538" w:rsidRPr="00C76EF5" w:rsidRDefault="00B55538" w:rsidP="00B55538">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sidR="005E74FB">
        <w:rPr>
          <w:rFonts w:ascii="Arial" w:eastAsia="Times New Roman" w:hAnsi="Arial" w:cs="Arial"/>
          <w:sz w:val="20"/>
          <w:szCs w:val="20"/>
          <w:lang w:eastAsia="pl-PL"/>
        </w:rPr>
        <w:t>emara Ossowskiego</w:t>
      </w:r>
      <w:r w:rsidR="005E74FB">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14:paraId="22819EA9" w14:textId="5723F652" w:rsidR="00B55538" w:rsidRDefault="00B55538" w:rsidP="00B55538">
      <w:pPr>
        <w:numPr>
          <w:ilvl w:val="0"/>
          <w:numId w:val="25"/>
        </w:num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Monikę Pr</w:t>
      </w:r>
      <w:r w:rsidR="005E74FB">
        <w:rPr>
          <w:rFonts w:ascii="Arial" w:eastAsia="Times New Roman" w:hAnsi="Arial" w:cs="Arial"/>
          <w:sz w:val="20"/>
          <w:szCs w:val="20"/>
          <w:lang w:eastAsia="pl-PL"/>
        </w:rPr>
        <w:t>zybyszewską</w:t>
      </w:r>
      <w:r w:rsidR="005E74FB">
        <w:rPr>
          <w:rFonts w:ascii="Arial" w:eastAsia="Times New Roman" w:hAnsi="Arial" w:cs="Arial"/>
          <w:sz w:val="20"/>
          <w:szCs w:val="20"/>
          <w:lang w:eastAsia="pl-PL"/>
        </w:rPr>
        <w:tab/>
        <w:t xml:space="preserve">- Główną Księgową </w:t>
      </w:r>
      <w:r w:rsidRPr="00C76EF5">
        <w:rPr>
          <w:rFonts w:ascii="Arial" w:eastAsia="Times New Roman" w:hAnsi="Arial" w:cs="Arial"/>
          <w:sz w:val="20"/>
          <w:szCs w:val="20"/>
          <w:lang w:eastAsia="pl-PL"/>
        </w:rPr>
        <w:t>MG,</w:t>
      </w:r>
    </w:p>
    <w:p w14:paraId="61B082BF"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zwanym dalej ZAMAWIAJĄCYM,</w:t>
      </w:r>
    </w:p>
    <w:p w14:paraId="4B94D2EC" w14:textId="77777777" w:rsidR="00B55538" w:rsidRPr="00C76EF5" w:rsidRDefault="00B55538" w:rsidP="00B55538">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p>
    <w:p w14:paraId="276C730A" w14:textId="77777777" w:rsidR="00B55538" w:rsidRPr="00C76EF5" w:rsidRDefault="00B55538" w:rsidP="00B55538">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t>
      </w:r>
    </w:p>
    <w:p w14:paraId="06860F2B" w14:textId="77777777" w:rsidR="00B55538" w:rsidRPr="00C76EF5" w:rsidRDefault="00B55538" w:rsidP="00B55538">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reprezentowanym przez: …………………………………………………………………….</w:t>
      </w:r>
    </w:p>
    <w:p w14:paraId="60009180"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zwanym dalej WYKONAWCĄ, wpisanym do ewidencji działalności gospodarczej/KRS w…………………….….…pod numerem……………………………….……………………, posiadającym NIP ……………………. ……………, REGON ………………………………</w:t>
      </w:r>
    </w:p>
    <w:p w14:paraId="10DAD423" w14:textId="77777777" w:rsidR="00B55538" w:rsidRPr="00C76EF5" w:rsidRDefault="00B55538" w:rsidP="00B55538">
      <w:pPr>
        <w:spacing w:after="40" w:line="280" w:lineRule="atLeast"/>
        <w:jc w:val="both"/>
        <w:rPr>
          <w:rFonts w:ascii="Arial" w:eastAsia="Times New Roman" w:hAnsi="Arial" w:cs="Arial"/>
          <w:sz w:val="20"/>
          <w:szCs w:val="20"/>
          <w:lang w:eastAsia="pl-PL"/>
        </w:rPr>
      </w:pPr>
    </w:p>
    <w:p w14:paraId="36090720" w14:textId="77777777" w:rsidR="00B55538" w:rsidRPr="00C76EF5" w:rsidRDefault="00B55538" w:rsidP="00B55538">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sidR="00A20740">
        <w:rPr>
          <w:rFonts w:ascii="Arial" w:eastAsia="Times New Roman" w:hAnsi="Arial" w:cs="Arial"/>
          <w:sz w:val="20"/>
          <w:szCs w:val="20"/>
          <w:lang w:eastAsia="pl-PL"/>
        </w:rPr>
        <w:t xml:space="preserve"> (tekst jedn. Dz. U. z 2017 r.</w:t>
      </w:r>
      <w:r>
        <w:rPr>
          <w:rFonts w:ascii="Arial" w:eastAsia="Times New Roman" w:hAnsi="Arial" w:cs="Arial"/>
          <w:sz w:val="20"/>
          <w:szCs w:val="20"/>
          <w:lang w:eastAsia="pl-PL"/>
        </w:rPr>
        <w:t>, poz. 1579</w:t>
      </w:r>
      <w:r w:rsidRPr="00C76EF5">
        <w:rPr>
          <w:rFonts w:ascii="Arial" w:eastAsia="Times New Roman" w:hAnsi="Arial" w:cs="Arial"/>
          <w:sz w:val="20"/>
          <w:szCs w:val="20"/>
          <w:lang w:eastAsia="pl-PL"/>
        </w:rPr>
        <w:t xml:space="preserve"> ze zm.) została zawarta umowa o następującej treści:</w:t>
      </w:r>
    </w:p>
    <w:p w14:paraId="13632A3F" w14:textId="77777777" w:rsidR="00B55538" w:rsidRPr="00C76EF5" w:rsidRDefault="00B55538" w:rsidP="00B55538">
      <w:pPr>
        <w:spacing w:after="40" w:line="280" w:lineRule="atLeast"/>
        <w:jc w:val="both"/>
        <w:rPr>
          <w:rFonts w:ascii="Arial" w:eastAsia="Times New Roman" w:hAnsi="Arial" w:cs="Arial"/>
          <w:sz w:val="20"/>
          <w:szCs w:val="20"/>
          <w:lang w:eastAsia="pl-PL"/>
        </w:rPr>
      </w:pPr>
    </w:p>
    <w:p w14:paraId="5E5881A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14:paraId="0472206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14:paraId="29512519"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2908ED3A" w14:textId="77777777" w:rsidR="00E30188" w:rsidRPr="00E30188" w:rsidRDefault="00B55538" w:rsidP="00E30188">
      <w:pPr>
        <w:pStyle w:val="Akapitzlist"/>
        <w:numPr>
          <w:ilvl w:val="0"/>
          <w:numId w:val="26"/>
        </w:numPr>
        <w:spacing w:after="40" w:line="260" w:lineRule="atLeast"/>
        <w:ind w:left="284" w:hanging="284"/>
        <w:jc w:val="both"/>
        <w:rPr>
          <w:rFonts w:ascii="Arial" w:eastAsiaTheme="minorHAnsi" w:hAnsi="Arial" w:cs="Arial"/>
          <w:b/>
          <w:bCs/>
          <w:sz w:val="20"/>
          <w:szCs w:val="20"/>
          <w:lang w:eastAsia="pl-PL"/>
        </w:rPr>
      </w:pPr>
      <w:r w:rsidRPr="00E30188">
        <w:rPr>
          <w:rFonts w:ascii="Arial" w:hAnsi="Arial" w:cs="Arial"/>
          <w:color w:val="000000"/>
          <w:sz w:val="20"/>
          <w:szCs w:val="20"/>
        </w:rPr>
        <w:t>ZAMAWIAJĄCY zleca, a WYKONAWCA przyjmuje do wykonania zadanie pn.:</w:t>
      </w:r>
      <w:r w:rsidRPr="00E30188">
        <w:rPr>
          <w:rFonts w:ascii="Arial" w:hAnsi="Arial" w:cs="Arial"/>
          <w:bCs/>
          <w:color w:val="000000"/>
          <w:sz w:val="20"/>
          <w:szCs w:val="20"/>
        </w:rPr>
        <w:t xml:space="preserve"> </w:t>
      </w:r>
      <w:r w:rsidR="00E30188" w:rsidRPr="00E30188">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568185F0" w14:textId="77777777" w:rsidR="00B55538" w:rsidRPr="007F17ED" w:rsidRDefault="00B55538" w:rsidP="00B55538">
      <w:pPr>
        <w:pStyle w:val="Akapitzlist"/>
        <w:numPr>
          <w:ilvl w:val="0"/>
          <w:numId w:val="26"/>
        </w:numPr>
        <w:tabs>
          <w:tab w:val="num" w:pos="360"/>
        </w:tabs>
        <w:ind w:left="284" w:hanging="284"/>
        <w:jc w:val="both"/>
        <w:rPr>
          <w:rFonts w:ascii="Arial" w:hAnsi="Arial" w:cs="Arial"/>
          <w:color w:val="000000"/>
          <w:sz w:val="20"/>
          <w:szCs w:val="20"/>
        </w:rPr>
      </w:pPr>
      <w:r w:rsidRPr="007F17ED">
        <w:rPr>
          <w:rFonts w:ascii="Arial" w:hAnsi="Arial" w:cs="Arial"/>
          <w:color w:val="000000"/>
          <w:sz w:val="20"/>
          <w:szCs w:val="20"/>
        </w:rPr>
        <w:t>Szczegółowy opis i wymagania dotyczące realizacji przedmiotu umowy określone są w</w:t>
      </w:r>
      <w:r w:rsidR="00A371BC">
        <w:rPr>
          <w:rFonts w:ascii="Arial" w:hAnsi="Arial" w:cs="Arial"/>
          <w:color w:val="000000"/>
          <w:sz w:val="20"/>
          <w:szCs w:val="20"/>
        </w:rPr>
        <w:t xml:space="preserve"> Opisie przedmiotu zamówienia - </w:t>
      </w:r>
      <w:r w:rsidR="00A371BC">
        <w:rPr>
          <w:rFonts w:ascii="Arial" w:hAnsi="Arial" w:cs="Arial"/>
          <w:b/>
          <w:color w:val="000000"/>
          <w:sz w:val="20"/>
          <w:szCs w:val="20"/>
        </w:rPr>
        <w:t>załącznik</w:t>
      </w:r>
      <w:r w:rsidRPr="007F17ED">
        <w:rPr>
          <w:rFonts w:ascii="Arial" w:hAnsi="Arial" w:cs="Arial"/>
          <w:b/>
          <w:color w:val="000000"/>
          <w:sz w:val="20"/>
          <w:szCs w:val="20"/>
        </w:rPr>
        <w:t xml:space="preserve"> nr 1</w:t>
      </w:r>
      <w:r w:rsidRPr="007F17ED">
        <w:rPr>
          <w:rFonts w:ascii="Arial" w:hAnsi="Arial" w:cs="Arial"/>
          <w:color w:val="000000"/>
          <w:sz w:val="20"/>
          <w:szCs w:val="20"/>
        </w:rPr>
        <w:t xml:space="preserve"> do niniejszej Umowy.</w:t>
      </w:r>
    </w:p>
    <w:p w14:paraId="41FC270C" w14:textId="77777777" w:rsidR="00B55538" w:rsidRPr="007F17ED" w:rsidRDefault="00B55538" w:rsidP="00B55538">
      <w:pPr>
        <w:pStyle w:val="Akapitzlist"/>
        <w:numPr>
          <w:ilvl w:val="0"/>
          <w:numId w:val="26"/>
        </w:numPr>
        <w:ind w:left="284"/>
        <w:jc w:val="both"/>
        <w:rPr>
          <w:rFonts w:ascii="Arial" w:hAnsi="Arial" w:cs="Arial"/>
          <w:color w:val="000000"/>
          <w:sz w:val="20"/>
          <w:szCs w:val="20"/>
        </w:rPr>
      </w:pPr>
      <w:r w:rsidRPr="007F17ED">
        <w:rPr>
          <w:rFonts w:ascii="Arial" w:hAnsi="Arial" w:cs="Arial"/>
          <w:color w:val="000000"/>
          <w:sz w:val="20"/>
          <w:szCs w:val="20"/>
        </w:rPr>
        <w:t xml:space="preserve">Roboty wykonywane będą na podstawie dokumentacji projektowej oraz Specyfikacji Technicznej Wykonywania i Odbioru Robót stanowiących </w:t>
      </w:r>
      <w:r w:rsidRPr="007F17ED">
        <w:rPr>
          <w:rFonts w:ascii="Arial" w:hAnsi="Arial" w:cs="Arial"/>
          <w:b/>
          <w:color w:val="000000"/>
          <w:sz w:val="20"/>
          <w:szCs w:val="20"/>
        </w:rPr>
        <w:t>załączniki nr 2 i nr 3</w:t>
      </w:r>
      <w:r w:rsidRPr="007F17ED">
        <w:rPr>
          <w:rFonts w:ascii="Arial" w:hAnsi="Arial" w:cs="Arial"/>
          <w:color w:val="000000"/>
          <w:sz w:val="20"/>
          <w:szCs w:val="20"/>
        </w:rPr>
        <w:t xml:space="preserve"> do niniejszej Umowy.</w:t>
      </w:r>
    </w:p>
    <w:p w14:paraId="0172CF8E" w14:textId="77777777" w:rsidR="00B55538" w:rsidRPr="00A627CD" w:rsidRDefault="00B55538" w:rsidP="00B55538">
      <w:pPr>
        <w:pStyle w:val="Akapitzlist"/>
        <w:numPr>
          <w:ilvl w:val="0"/>
          <w:numId w:val="26"/>
        </w:numPr>
        <w:spacing w:after="40" w:line="280" w:lineRule="atLeast"/>
        <w:ind w:left="284" w:hanging="284"/>
        <w:jc w:val="both"/>
        <w:rPr>
          <w:rFonts w:ascii="Arial" w:eastAsia="Times New Roman" w:hAnsi="Arial" w:cs="Arial"/>
          <w:i/>
          <w:iCs/>
          <w:sz w:val="20"/>
          <w:szCs w:val="20"/>
          <w:lang w:eastAsia="pl-PL"/>
        </w:rPr>
      </w:pPr>
      <w:r w:rsidRPr="00C76EF5">
        <w:rPr>
          <w:rFonts w:ascii="Arial" w:eastAsia="Times New Roman" w:hAnsi="Arial" w:cs="Arial"/>
          <w:iCs/>
          <w:sz w:val="20"/>
          <w:szCs w:val="20"/>
          <w:lang w:eastAsia="pl-PL"/>
        </w:rPr>
        <w:t>Wykonanie prac zamiennych, nieprzewidzianych lub niewykonanie prac zaniechanych może odbywać się wyłącznie na podstawie sporządzonego protokołu konieczności i po podpisaniu przez obie strony aneksu do umowy.</w:t>
      </w:r>
    </w:p>
    <w:p w14:paraId="2C91260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2</w:t>
      </w:r>
    </w:p>
    <w:p w14:paraId="576D5B5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Terminy realizacji umowy</w:t>
      </w:r>
    </w:p>
    <w:p w14:paraId="195550A4"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79035853" w14:textId="366FDB00" w:rsidR="00B55538" w:rsidRPr="00C76EF5" w:rsidRDefault="00B55538" w:rsidP="00B55538">
      <w:pPr>
        <w:numPr>
          <w:ilvl w:val="0"/>
          <w:numId w:val="27"/>
        </w:num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Strony ustalają ostateczny termin wykonania przedmiotu umowy </w:t>
      </w:r>
      <w:r w:rsidR="00F04E27">
        <w:rPr>
          <w:rFonts w:ascii="Arial" w:eastAsia="Times New Roman" w:hAnsi="Arial" w:cs="Arial"/>
          <w:sz w:val="20"/>
          <w:szCs w:val="20"/>
          <w:lang w:eastAsia="pl-PL"/>
        </w:rPr>
        <w:t xml:space="preserve">do dnia </w:t>
      </w:r>
      <w:r w:rsidR="00571B58">
        <w:rPr>
          <w:rFonts w:ascii="Arial" w:eastAsia="Times New Roman" w:hAnsi="Arial" w:cs="Arial"/>
          <w:b/>
          <w:sz w:val="20"/>
          <w:szCs w:val="20"/>
          <w:lang w:eastAsia="pl-PL"/>
        </w:rPr>
        <w:t>31 sierpnia</w:t>
      </w:r>
      <w:r w:rsidR="00685803">
        <w:rPr>
          <w:rFonts w:ascii="Arial" w:eastAsia="Times New Roman" w:hAnsi="Arial" w:cs="Arial"/>
          <w:b/>
          <w:sz w:val="20"/>
          <w:szCs w:val="20"/>
          <w:lang w:eastAsia="pl-PL"/>
        </w:rPr>
        <w:t xml:space="preserve"> 2019 r.</w:t>
      </w:r>
    </w:p>
    <w:p w14:paraId="10606390" w14:textId="77777777" w:rsidR="00B55538" w:rsidRPr="00C76EF5" w:rsidRDefault="00B55538" w:rsidP="00B55538">
      <w:pPr>
        <w:numPr>
          <w:ilvl w:val="0"/>
          <w:numId w:val="2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wprowadzi Wykonawcę na teren wykonywania robót, w terminie nie dłuższym niż 7 dni od dnia podpisania niniejszej umowy.</w:t>
      </w:r>
    </w:p>
    <w:p w14:paraId="5CD84515" w14:textId="77777777" w:rsidR="00B55538" w:rsidRPr="00C76EF5" w:rsidRDefault="00B55538" w:rsidP="00B55538">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Bezpośrednio p</w:t>
      </w:r>
      <w:r w:rsidRPr="00C76EF5">
        <w:rPr>
          <w:rFonts w:ascii="Arial" w:eastAsia="Times New Roman" w:hAnsi="Arial" w:cs="Arial"/>
          <w:sz w:val="20"/>
          <w:szCs w:val="20"/>
          <w:lang w:eastAsia="pl-PL"/>
        </w:rPr>
        <w:t>o zawarciu niniejszej umowy Wykonawca otrzyma od Zamawiającego po jednym egzemplarzu Projektu oraz Specyfikacji Technicznej Wykonania i Odbioru Robót.</w:t>
      </w:r>
    </w:p>
    <w:p w14:paraId="6FDF1230" w14:textId="77777777" w:rsidR="00B55538" w:rsidRPr="00AA4690" w:rsidRDefault="00B55538" w:rsidP="00B55538">
      <w:pPr>
        <w:numPr>
          <w:ilvl w:val="0"/>
          <w:numId w:val="2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sz w:val="20"/>
          <w:szCs w:val="20"/>
          <w:lang w:eastAsia="pl-PL"/>
        </w:rPr>
        <w:t>Wykonawca rozpocznie wykonywanie prac od następnego dn</w:t>
      </w:r>
      <w:r>
        <w:rPr>
          <w:rFonts w:ascii="Arial" w:eastAsia="Times New Roman" w:hAnsi="Arial" w:cs="Arial"/>
          <w:sz w:val="20"/>
          <w:szCs w:val="20"/>
          <w:lang w:eastAsia="pl-PL"/>
        </w:rPr>
        <w:t>ia po przekazaniu terenu budowy.</w:t>
      </w:r>
    </w:p>
    <w:p w14:paraId="5BC9BA4A" w14:textId="77777777" w:rsidR="00B55538" w:rsidRDefault="00B55538" w:rsidP="00B55538">
      <w:pPr>
        <w:autoSpaceDE w:val="0"/>
        <w:autoSpaceDN w:val="0"/>
        <w:adjustRightInd w:val="0"/>
        <w:spacing w:after="40" w:line="280" w:lineRule="atLeast"/>
        <w:jc w:val="both"/>
        <w:rPr>
          <w:rFonts w:ascii="Arial" w:eastAsia="Times New Roman" w:hAnsi="Arial" w:cs="Arial"/>
          <w:iCs/>
          <w:sz w:val="20"/>
          <w:szCs w:val="20"/>
          <w:lang w:eastAsia="pl-PL"/>
        </w:rPr>
      </w:pPr>
    </w:p>
    <w:p w14:paraId="64FC96A7" w14:textId="77777777" w:rsidR="00B55538" w:rsidRDefault="00B55538" w:rsidP="00B55538">
      <w:pPr>
        <w:autoSpaceDE w:val="0"/>
        <w:autoSpaceDN w:val="0"/>
        <w:adjustRightInd w:val="0"/>
        <w:spacing w:after="40" w:line="280" w:lineRule="atLeast"/>
        <w:jc w:val="both"/>
        <w:rPr>
          <w:rFonts w:ascii="Arial" w:eastAsia="Times New Roman" w:hAnsi="Arial" w:cs="Arial"/>
          <w:iCs/>
          <w:sz w:val="20"/>
          <w:szCs w:val="20"/>
          <w:lang w:eastAsia="pl-PL"/>
        </w:rPr>
      </w:pPr>
    </w:p>
    <w:p w14:paraId="492C627A"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§3</w:t>
      </w:r>
    </w:p>
    <w:p w14:paraId="46CACC0B"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14:paraId="6D02A726"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19D33EE3"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 Podwykonawstwo rozumie się Podwykonawcę i dalszego Podwykonawcę – będącego osobą fizyczną, prawną lub jednostkę organizacyjną nieposiadającą osobowości prawnej, posiadającą zdolność prawną, która: w formie pisemnej zawarła z Wykonawcą, Podwykonawcą lub dalszym Podwykonawcą zaakceptowaną przez Zamawiającego Umowę o podwykonawstwo na wykonanie części robót budowlanych służących do realizacji przez Wykonawcę przedmiotu Umowy.</w:t>
      </w:r>
    </w:p>
    <w:p w14:paraId="58205B76" w14:textId="77777777" w:rsidR="00B55538" w:rsidRPr="00286911"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286911">
        <w:rPr>
          <w:rFonts w:ascii="Arial" w:hAnsi="Arial" w:cs="Arial"/>
          <w:sz w:val="20"/>
          <w:szCs w:val="20"/>
        </w:rPr>
        <w:t>Wykonawca może zlecić Podwykonawcom wykonanie części robót.</w:t>
      </w:r>
      <w:r>
        <w:rPr>
          <w:rFonts w:ascii="Arial" w:hAnsi="Arial" w:cs="Arial"/>
          <w:sz w:val="20"/>
          <w:szCs w:val="20"/>
        </w:rPr>
        <w:t xml:space="preserve"> </w:t>
      </w:r>
      <w:r w:rsidRPr="00286911">
        <w:rPr>
          <w:rFonts w:ascii="Arial" w:hAnsi="Arial" w:cs="Arial"/>
          <w:sz w:val="20"/>
          <w:szCs w:val="20"/>
        </w:rPr>
        <w:t>Zastrzeżenie powyższe nie jest skuteczne w zakresie, w jakim Wykonawca powołał się w złożonej ofercie na zasoby innego podmiotu, na zasadach określonych w art. 22a ust. 1 ustawy Prawo zamówień publicznych, w celu wykazania spełniania warunków, o których mowa w art. 25 ust. 1 tej ustawy.</w:t>
      </w:r>
    </w:p>
    <w:p w14:paraId="6C61A54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Zmiana Podwykonawcy lub dalszego Podwykonawcy w zakresie wykonania robót budowlanych stanowiących przedmiot Umowy nie stanowi zmiany Umowy, ale wymagana jest zgoda Zamawiającego na zmianę Podwykonawcy lub dalszego Podwykonawcy, wyrażana poprzez akceptację Umowy o Podwykonawstwo, z zastrzeżeniem ust. 2.</w:t>
      </w:r>
    </w:p>
    <w:p w14:paraId="790E150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Przedmiotem umowy o podwykonawstwo może być wyłącznie wykonanie odpowiednio: robót budowlanych, dostaw lub usług, które ściśle odpowiadają części zamówienia określonego Umową zawartą pomiędzy Zamawiającym a Wykonawcą.</w:t>
      </w:r>
    </w:p>
    <w:p w14:paraId="2C492946"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informuje Zamawiającego w terminie 7 dni od dnia zawarcia umowy z Zamawiającym o nazwach firm Podwykonawców, którym zamierza powierzyć realizację robót ze wskazaniem części robót powierzanych poszczególnym Podwykonawcom.</w:t>
      </w:r>
    </w:p>
    <w:p w14:paraId="0DC12EC9"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14:paraId="472C8C0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zmiany albo rezygnacji z Podwykonawcy, na którego zasoby Wykonawca powoływał się na zasadach określonych w art. 22a ust. 1 ustawy Prawo zamówień publicznych, w celu wykazania spełniania warunków udziału w postępowaniu, o których mowa w art. 25 ust. 1 tej ustawy,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13045BBC"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zobowiązany jest do zorganizowania, prowadzenia, nadzorowania i zabezpieczenia oraz koordynacji robót prowadzonych przez Podwykonawców. Wykonawca jest odpowiedzialny za działania i zaniechania Podwykonawców, dalszych Podwykonawców, ich przedstawicieli lub pracowników, jak za własne działania lub zaniechania.</w:t>
      </w:r>
    </w:p>
    <w:p w14:paraId="293FEC74"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z Podwykonawcą lub dalszym Podwykonawcą powinna w szczególności stanowić iż:</w:t>
      </w:r>
    </w:p>
    <w:p w14:paraId="145ED79D" w14:textId="77777777" w:rsidR="00B55538" w:rsidRDefault="00A20740" w:rsidP="00B55538">
      <w:pPr>
        <w:pStyle w:val="Akapitzlist"/>
        <w:numPr>
          <w:ilvl w:val="0"/>
          <w:numId w:val="29"/>
        </w:numPr>
        <w:spacing w:after="40" w:line="280" w:lineRule="atLeast"/>
        <w:ind w:left="709" w:hanging="283"/>
        <w:jc w:val="both"/>
        <w:rPr>
          <w:rFonts w:ascii="Arial" w:hAnsi="Arial" w:cs="Arial"/>
          <w:sz w:val="20"/>
          <w:szCs w:val="20"/>
        </w:rPr>
      </w:pPr>
      <w:r>
        <w:rPr>
          <w:rFonts w:ascii="Arial" w:hAnsi="Arial" w:cs="Arial"/>
          <w:sz w:val="20"/>
          <w:szCs w:val="20"/>
        </w:rPr>
        <w:t xml:space="preserve">termin zapłaty wynagrodzenia </w:t>
      </w:r>
      <w:r w:rsidR="00B55538" w:rsidRPr="00C76EF5">
        <w:rPr>
          <w:rFonts w:ascii="Arial" w:hAnsi="Arial" w:cs="Arial"/>
          <w:sz w:val="20"/>
          <w:szCs w:val="20"/>
        </w:rPr>
        <w:t>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158261BA" w14:textId="77777777" w:rsidR="00B55538" w:rsidRPr="00C76EF5" w:rsidRDefault="00B55538" w:rsidP="00B55538">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wypłata wynagrodzenia Podwykonawcy lub dalszemu Podwykonawcy za wykonane przez nich roboty budowlane będące przedmiotem Umowy będzie następować zgodnie z postanowieniami § 7 ust. 7-13 niniejszej umowy,</w:t>
      </w:r>
    </w:p>
    <w:p w14:paraId="45EBDF2E" w14:textId="77777777" w:rsidR="00B55538" w:rsidRPr="00C76EF5" w:rsidRDefault="00B55538" w:rsidP="00B55538">
      <w:pPr>
        <w:pStyle w:val="Akapitzlist"/>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wykonanie umowy o podwykonawstwo zostaje określone na co najmniej takim poziomie jakości, jaki wynika z Umowy zawartej pomiędzy Zamawiającym a Wykonawcą i powinno odpowiadać stosownym dla tego wykonania wymaganiom określonym w dokumentacji projektowej, </w:t>
      </w:r>
      <w:r w:rsidRPr="00C76EF5">
        <w:rPr>
          <w:rFonts w:ascii="Arial" w:hAnsi="Arial" w:cs="Arial"/>
          <w:sz w:val="20"/>
          <w:szCs w:val="20"/>
        </w:rPr>
        <w:lastRenderedPageBreak/>
        <w:t>Specyfikacji Technicznej Wykonania i Odbioru Robót, opisie przedmiotu zamówienia oraz s</w:t>
      </w:r>
      <w:r w:rsidR="00A20740">
        <w:rPr>
          <w:rFonts w:ascii="Arial" w:hAnsi="Arial" w:cs="Arial"/>
          <w:sz w:val="20"/>
          <w:szCs w:val="20"/>
        </w:rPr>
        <w:t xml:space="preserve">tandardom deklarowanym w </w:t>
      </w:r>
      <w:r w:rsidRPr="00C76EF5">
        <w:rPr>
          <w:rFonts w:ascii="Arial" w:hAnsi="Arial" w:cs="Arial"/>
          <w:sz w:val="20"/>
          <w:szCs w:val="20"/>
        </w:rPr>
        <w:t>Ofercie Wykonawcy,</w:t>
      </w:r>
    </w:p>
    <w:p w14:paraId="04DDD3E9" w14:textId="77777777" w:rsidR="00B55538" w:rsidRPr="00C76EF5" w:rsidRDefault="00B55538" w:rsidP="00B55538">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okres odpowiedzialności Podwykonawcy lub dalszego Podwykonawcy za wady przedmiotu Umowy o podwykonawstwo, nie będzie krótszy od okresu odpowiedzialności za wady przedmiotu Umowy Wykonawcy wobec Zamawiającego,</w:t>
      </w:r>
    </w:p>
    <w:p w14:paraId="4D175036" w14:textId="77777777" w:rsidR="00B55538" w:rsidRDefault="00B55538" w:rsidP="00B55538">
      <w:pPr>
        <w:pStyle w:val="Akapitzlist"/>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 xml:space="preserve">podwykonawca lub dalszy Podwykonawca musi wykazać się posiadaniem wiedzy i doświadczenia odpowiadającym, w zakresie dotyczącym podwykonawstwa, co najmniej wiedzy i doświadczeniu wymaganym od Wykonawcy w związku z realizacją Umowy, </w:t>
      </w:r>
    </w:p>
    <w:p w14:paraId="126CF4CC" w14:textId="77777777" w:rsidR="00B55538" w:rsidRPr="00C76EF5" w:rsidRDefault="00B55538" w:rsidP="00B55538">
      <w:pPr>
        <w:pStyle w:val="Akapitzlist"/>
        <w:widowControl w:val="0"/>
        <w:numPr>
          <w:ilvl w:val="0"/>
          <w:numId w:val="29"/>
        </w:numPr>
        <w:spacing w:after="40" w:line="280" w:lineRule="atLeast"/>
        <w:jc w:val="both"/>
        <w:rPr>
          <w:rFonts w:ascii="Arial" w:hAnsi="Arial" w:cs="Arial"/>
          <w:sz w:val="20"/>
          <w:szCs w:val="20"/>
        </w:rPr>
      </w:pPr>
      <w:r w:rsidRPr="00C76EF5">
        <w:rPr>
          <w:rFonts w:ascii="Arial" w:hAnsi="Arial" w:cs="Arial"/>
          <w:sz w:val="20"/>
          <w:szCs w:val="20"/>
        </w:rPr>
        <w:t>dysponować personelem i sprzętem, gwarantującymi prawidłowe wykonanie podzlecanej części Umowy, kwalifikacjami odpowiadającymi wymaganiom stawianym Wykonawcy w zakresie objętym podwykonawstwem.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78F7ED07" w14:textId="77777777" w:rsidR="00B55538" w:rsidRPr="00C76EF5" w:rsidRDefault="00B55538" w:rsidP="00B55538">
      <w:pPr>
        <w:widowControl w:val="0"/>
        <w:numPr>
          <w:ilvl w:val="0"/>
          <w:numId w:val="29"/>
        </w:numPr>
        <w:spacing w:after="40" w:line="280" w:lineRule="atLeast"/>
        <w:ind w:left="709" w:hanging="283"/>
        <w:jc w:val="both"/>
        <w:rPr>
          <w:rFonts w:ascii="Arial" w:hAnsi="Arial" w:cs="Arial"/>
          <w:sz w:val="20"/>
          <w:szCs w:val="20"/>
        </w:rPr>
      </w:pPr>
      <w:r w:rsidRPr="00C76EF5">
        <w:rPr>
          <w:rFonts w:ascii="Arial" w:hAnsi="Arial" w:cs="Arial"/>
          <w:sz w:val="20"/>
          <w:szCs w:val="20"/>
        </w:rPr>
        <w:t>Podwykonawca lub dalszy Podwykonawca są zobowiązani do przedstawiania Zamawiającemu na jego żądanie dokumentów, oświadczeń i wyjaśnień dotyczących realizacji Umowy o podwykonawstwo.</w:t>
      </w:r>
    </w:p>
    <w:p w14:paraId="5A4D2B37"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nie może zawierać postanowień uzależniających uzyskanie przez Podwykonawcę lub dalszego Podwykonawcę płatności:</w:t>
      </w:r>
    </w:p>
    <w:p w14:paraId="5D7FB89E" w14:textId="77777777" w:rsidR="00B55538" w:rsidRPr="00C76EF5" w:rsidRDefault="00B55538" w:rsidP="00B55538">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Wykonawcy lub Podwykonawcy za wykonanie przedmiotu umowy o podwykonawstwo od zapłaty przez Zamawiającego wynagrodzenia Wykonawcy;</w:t>
      </w:r>
    </w:p>
    <w:p w14:paraId="07DA64DC" w14:textId="77777777" w:rsidR="00B55538" w:rsidRPr="00C76EF5" w:rsidRDefault="00B55538" w:rsidP="00B55538">
      <w:pPr>
        <w:widowControl w:val="0"/>
        <w:numPr>
          <w:ilvl w:val="0"/>
          <w:numId w:val="30"/>
        </w:numPr>
        <w:spacing w:after="40" w:line="280" w:lineRule="atLeast"/>
        <w:ind w:left="709" w:hanging="283"/>
        <w:jc w:val="both"/>
        <w:rPr>
          <w:rFonts w:ascii="Arial" w:hAnsi="Arial" w:cs="Arial"/>
          <w:sz w:val="20"/>
          <w:szCs w:val="20"/>
        </w:rPr>
      </w:pPr>
      <w:r w:rsidRPr="00C76EF5">
        <w:rPr>
          <w:rFonts w:ascii="Arial" w:hAnsi="Arial" w:cs="Arial"/>
          <w:sz w:val="20"/>
          <w:szCs w:val="20"/>
        </w:rPr>
        <w:t>od zapłaty przez Wykonawcę wynagrodzenia Podwykonawcy, za zakres robót wykonanych przez Podwykonawcę lub dalszego Podwykonawcę.</w:t>
      </w:r>
    </w:p>
    <w:p w14:paraId="605C0F22"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46BD6291"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zobowiązany jest do przedłożenia Zamawiającemu, za pośrednictwem Inspektora nadzoru inwestorskiego, projektu Umowy o podwykonawstwo, której przedmiotem są roboty budowlane, wraz z wyceną i z częścią dokumentacji dotyczącej wykonania robót, które mają być realizowane na podstawie Umowy o podwykonawstwo lub ze wskazaniem tej części dokumentacji, nie później niż 14 dni przed jej zawarciem. W przypadku przedkładania przez Podwykonawcę lub dalszego Podwykonawcę projektu umowy o podwykonawstwo, do projektu umowy należy dołączyć zgodę Wykonawcy na zawarcie umowy o podwykonawstwo o treści zgodnej z projektem umowy.</w:t>
      </w:r>
    </w:p>
    <w:p w14:paraId="6A7B3EFF" w14:textId="77777777" w:rsidR="00B55538" w:rsidRDefault="00B55538" w:rsidP="00B55538">
      <w:pPr>
        <w:spacing w:after="40" w:line="280" w:lineRule="atLeast"/>
        <w:ind w:left="426"/>
        <w:jc w:val="both"/>
        <w:rPr>
          <w:rFonts w:ascii="Arial" w:hAnsi="Arial" w:cs="Arial"/>
          <w:sz w:val="20"/>
          <w:szCs w:val="20"/>
        </w:rPr>
      </w:pPr>
      <w:r w:rsidRPr="00C76EF5">
        <w:rPr>
          <w:rFonts w:ascii="Arial" w:hAnsi="Arial" w:cs="Arial"/>
          <w:sz w:val="20"/>
          <w:szCs w:val="20"/>
        </w:rPr>
        <w:t>Wysokość wynagrodzenia przysługującego Podwy</w:t>
      </w:r>
      <w:r w:rsidR="00A20740">
        <w:rPr>
          <w:rFonts w:ascii="Arial" w:hAnsi="Arial" w:cs="Arial"/>
          <w:sz w:val="20"/>
          <w:szCs w:val="20"/>
        </w:rPr>
        <w:t>konawcom, uzgodnionego w umowach o </w:t>
      </w:r>
      <w:r w:rsidRPr="00C76EF5">
        <w:rPr>
          <w:rFonts w:ascii="Arial" w:hAnsi="Arial" w:cs="Arial"/>
          <w:sz w:val="20"/>
          <w:szCs w:val="20"/>
        </w:rPr>
        <w:t xml:space="preserve">podwykonawstwo, nie może przekroczyć wysokości wynagrodzenia należnego Wykonawcy </w:t>
      </w:r>
    </w:p>
    <w:p w14:paraId="152CB32D" w14:textId="77777777" w:rsidR="00B55538" w:rsidRPr="00C76EF5" w:rsidRDefault="00B55538" w:rsidP="00B55538">
      <w:pPr>
        <w:spacing w:after="40" w:line="280" w:lineRule="atLeast"/>
        <w:ind w:left="426"/>
        <w:jc w:val="both"/>
        <w:rPr>
          <w:rFonts w:ascii="Arial" w:hAnsi="Arial" w:cs="Arial"/>
          <w:sz w:val="20"/>
          <w:szCs w:val="20"/>
        </w:rPr>
      </w:pPr>
      <w:r w:rsidRPr="00C76EF5">
        <w:rPr>
          <w:rFonts w:ascii="Arial" w:hAnsi="Arial" w:cs="Arial"/>
          <w:sz w:val="20"/>
          <w:szCs w:val="20"/>
        </w:rPr>
        <w:t>wynikającego ze złożonej oferty za tę część zamówienia (zgodnie z tabelą elementów scalonych i kosztorysem ofertowym), która ma być wykonana przez Podwykonawcę. Wysokość wynagrodzenia przysługującego dalszemu Podwykonawcy nie może przekroczyć wynagrodzenia ustalonego w umowie zawartej pomiędzy Wykonawcą a Podwykonawcą.</w:t>
      </w:r>
    </w:p>
    <w:p w14:paraId="6EE28675" w14:textId="77777777" w:rsidR="00B55538" w:rsidRPr="00C76EF5" w:rsidRDefault="00B55538" w:rsidP="00B55538">
      <w:pPr>
        <w:pStyle w:val="Akapitzlist"/>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Projekt Umowy o podwykonawstwo, której przedmiotem są roboty budowlane, będzie uważany za zaakceptowany przez Zamawiającego, jeżeli Zamawiający w terminie 10 dni od dnia przedłożenia mu projektu nie zgłosi w formie pisemnej zastrzeżeń. Za dzień przedłożenia projektu przez Wykonawcę, Podwykonawcę lub dalszego Podwykonawcę uznaje się dzień przedłożenia projektu Inspektorowi nadzoru Inwestorskiego na zasadach określonych w ust. 12.</w:t>
      </w:r>
    </w:p>
    <w:p w14:paraId="034D30CA"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Wykonawca, Podwykonawca lub dalszy Podwykonawca jest zobowiązany do przedkładania </w:t>
      </w:r>
      <w:r w:rsidRPr="00C76EF5">
        <w:rPr>
          <w:rFonts w:ascii="Arial" w:hAnsi="Arial" w:cs="Arial"/>
          <w:sz w:val="20"/>
          <w:szCs w:val="20"/>
        </w:rPr>
        <w:lastRenderedPageBreak/>
        <w:t>każdorazowo projektu zmiany zawartej Umowy o podwykonawstwo, której przedmiotem są roboty budowlane, na zasadach określonych w ust. 12-13.</w:t>
      </w:r>
    </w:p>
    <w:p w14:paraId="435579A5"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Zamawiający zgłosi w terminie określonym w ust. 13 w formie pisemnej zastrzeżenia do projektu Umowy o podwykonawstwo lub projektu zmian zawartej umowy o podwykonawstwo, której przedmiotem są roboty budowlane, w przypadku niespełniania wymagań określonych w Specyfikacji Istotnych Warunków Zamówienia, a w szczególności w razie:</w:t>
      </w:r>
    </w:p>
    <w:p w14:paraId="412874A1" w14:textId="77777777" w:rsidR="00B55538"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niespełniania przez projekt wymagań dotyczących Umowy o podwykonawstwo, określonych w ust. 9 i ust. 10 niniejszego paragrafu oraz wymagań dotyczących wysokości wynagrodzenia z</w:t>
      </w:r>
    </w:p>
    <w:p w14:paraId="480F0C1F" w14:textId="77777777" w:rsidR="00B55538" w:rsidRPr="00C76EF5" w:rsidRDefault="00B55538" w:rsidP="00B55538">
      <w:pPr>
        <w:widowControl w:val="0"/>
        <w:spacing w:after="40" w:line="280" w:lineRule="atLeast"/>
        <w:ind w:left="709"/>
        <w:jc w:val="both"/>
        <w:rPr>
          <w:rFonts w:ascii="Arial" w:hAnsi="Arial" w:cs="Arial"/>
          <w:sz w:val="20"/>
          <w:szCs w:val="20"/>
          <w:lang w:eastAsia="ar-SA"/>
        </w:rPr>
      </w:pPr>
      <w:r w:rsidRPr="00C76EF5">
        <w:rPr>
          <w:rFonts w:ascii="Arial" w:hAnsi="Arial" w:cs="Arial"/>
          <w:sz w:val="20"/>
          <w:szCs w:val="20"/>
          <w:lang w:eastAsia="ar-SA"/>
        </w:rPr>
        <w:t xml:space="preserve"> tytułu wykonania robót określonych w ust. 12,</w:t>
      </w:r>
    </w:p>
    <w:p w14:paraId="0450CD9E"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niezałączenia do projektu zestawień, dokumentów lub informacji, o których mowa w ust. 12,</w:t>
      </w:r>
    </w:p>
    <w:p w14:paraId="2AECDD66"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termin realizacji robót budowlanych określonych projektem jest dłuższy niż przewidywany Umową,</w:t>
      </w:r>
    </w:p>
    <w:p w14:paraId="5BF651F8"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lang w:eastAsia="ar-SA"/>
        </w:rPr>
        <w:t>gdy projekt zawiera postanowienia dotyczące sposobu rozliczeń za wykonane roboty uniemożliwiającego rozliczenie tych robót pomiędzy Zamawiającym a Wykonawcą na podstawie niniejszej Umowy,</w:t>
      </w:r>
    </w:p>
    <w:p w14:paraId="13B36E9D" w14:textId="77777777" w:rsidR="00B55538" w:rsidRPr="00C76EF5" w:rsidRDefault="00B55538" w:rsidP="00B55538">
      <w:pPr>
        <w:widowControl w:val="0"/>
        <w:numPr>
          <w:ilvl w:val="0"/>
          <w:numId w:val="31"/>
        </w:numPr>
        <w:spacing w:after="40" w:line="280" w:lineRule="atLeast"/>
        <w:ind w:left="709" w:hanging="283"/>
        <w:jc w:val="both"/>
        <w:rPr>
          <w:rFonts w:ascii="Arial" w:hAnsi="Arial" w:cs="Arial"/>
          <w:sz w:val="20"/>
          <w:szCs w:val="20"/>
          <w:lang w:eastAsia="ar-SA"/>
        </w:rPr>
      </w:pPr>
      <w:r w:rsidRPr="00C76EF5">
        <w:rPr>
          <w:rFonts w:ascii="Arial" w:hAnsi="Arial" w:cs="Arial"/>
          <w:sz w:val="20"/>
          <w:szCs w:val="20"/>
        </w:rPr>
        <w:t>gdy przedmiot Umowy o podwykonawstwo obejmuje realizację przez Podwykonawcę całości lub części kluczowej przedmiotu niniejszej Umowy, której wykonanie zostało zastrzeżone do realizacji wyłącznie przez Wykonawcę, z zastrzeżeniem sytuacji opisanej w ust. 2 niniejszego paragrafu.</w:t>
      </w:r>
    </w:p>
    <w:p w14:paraId="65A73681" w14:textId="77777777" w:rsidR="00B55538" w:rsidRPr="00C76EF5" w:rsidRDefault="00B55538" w:rsidP="00B55538">
      <w:pPr>
        <w:pStyle w:val="Akapitzlist"/>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 przypadku zgłoszenia przez Zamawiającego zastrzeżeń do projektu Umowy o podwykonawstwo w terminie określonym w ust. 13 Wykonawca, Podwykonawca lub dalszy Podwykonawca przedłoży zmieniony projekt Umowy o podwykonawstwo, uwzględniający w całości zastrzeżenia Zamawiającego.</w:t>
      </w:r>
    </w:p>
    <w:p w14:paraId="5AE2D8EA"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Wprowadzenie Podwykonawcy lub dalszego Podwykonawcy na budowę może nastąpić nie wcześniej niż 4 dni po upływie terminu o którym mowa w ust. 18.</w:t>
      </w:r>
    </w:p>
    <w:p w14:paraId="4BA871FB"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 xml:space="preserve">Zamawiający zgłosi w formie pisemnej sprzeciw do przedłożonej Umowy o podwykonawstwo lub zmiany Umowy o podwykonawstwo, której przedmiotem są roboty budowlane, w terminie 7 dni od </w:t>
      </w:r>
    </w:p>
    <w:p w14:paraId="18299662" w14:textId="77777777" w:rsidR="00B55538" w:rsidRDefault="00B55538" w:rsidP="00B55538">
      <w:pPr>
        <w:widowControl w:val="0"/>
        <w:spacing w:after="40" w:line="280" w:lineRule="atLeast"/>
        <w:ind w:left="426"/>
        <w:jc w:val="both"/>
        <w:rPr>
          <w:rFonts w:ascii="Arial" w:hAnsi="Arial" w:cs="Arial"/>
          <w:sz w:val="20"/>
          <w:szCs w:val="20"/>
        </w:rPr>
      </w:pPr>
      <w:r w:rsidRPr="00C76EF5">
        <w:rPr>
          <w:rFonts w:ascii="Arial" w:hAnsi="Arial" w:cs="Arial"/>
          <w:sz w:val="20"/>
          <w:szCs w:val="20"/>
        </w:rPr>
        <w:t>jej przedłożenia, w przypadkach określonych w ust. 15.</w:t>
      </w:r>
    </w:p>
    <w:p w14:paraId="0E7AEC2C"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lub zmiana Umowy o podwykonawstwo, której przedmiotem są roboty budowlane, będzie uważana za zaakceptowaną przez Zamawiającego, jeżeli Zamawiający w terminie 7 dni od dnia przedłożenia kopii tej umowy lub jej zmiany, nie zgłosi do niej w formie pisemnej sprzeciwu.</w:t>
      </w:r>
    </w:p>
    <w:p w14:paraId="1CC2FACD"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Umowa o podwykonawstwo, której przedmiotem są roboty budowlane, nie może być realizowana w przypadku braku jej akceptacji przez Zamawiającego.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F1C4164"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rPr>
      </w:pPr>
      <w:r w:rsidRPr="00C76EF5">
        <w:rPr>
          <w:rFonts w:ascii="Arial" w:hAnsi="Arial" w:cs="Arial"/>
          <w:sz w:val="20"/>
          <w:szCs w:val="20"/>
        </w:rPr>
        <w:t>Wykonawca, Podwykonawca, lub dalszy Podwykonawca przedłoży Zamawiającemu, wraz z kopią Umowy z podwykonawstwo, o której mowa w ust. 17, odpis z Krajowego Rejestru Sądowego Podwykonawcy, lub dalszego Podwykonawcy, bądź inny dokument właściwy z uwagi na status prawny Podwykonawcy lub dalszego Podwykonawcy, potwierdzający uprawnienia do reprezentacji osób zawierających umowę w imieniu Podwykonawcy lub dalszego Podwykonawcy.</w:t>
      </w:r>
    </w:p>
    <w:p w14:paraId="7A059EFF"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lastRenderedPageBreak/>
        <w:t>Powierzenie realizacji zadań innemu Podwykonawcy lub innemu dalszemu Podwykonawcy niż ten, z którym została zawarta zaakceptowana przez Zamawiającego umowa o podwykonawstwo, lub zmiana tej umowy, w tym zakresu zadań określonych tą umową, wymaga ponownej akceptacji Zamawiającego w trybie określonym w ust. 9 -19, z zastrzeżeniem postanowień ust. 7 niniejszego paragrafu.</w:t>
      </w:r>
    </w:p>
    <w:p w14:paraId="44B19EA3"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Do zmian postanowień Umów o podwykonawstwo, innych niż określone w ust. 22, stosuje się zasady określone w ust. 9 - 19.</w:t>
      </w:r>
    </w:p>
    <w:p w14:paraId="6D1FB2BF" w14:textId="77777777" w:rsidR="00B55538" w:rsidRPr="004B14C2"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 xml:space="preserve">W przypadku zawarcia Umowy o podwykonawstwo Wykonawca, Podwykonawca lub dalszy </w:t>
      </w:r>
      <w:r w:rsidRPr="004B14C2">
        <w:rPr>
          <w:rFonts w:ascii="Arial" w:hAnsi="Arial" w:cs="Arial"/>
          <w:sz w:val="20"/>
          <w:szCs w:val="20"/>
          <w:lang w:eastAsia="ar-SA"/>
        </w:rPr>
        <w:t>Podwykonawca jest zobowiązany do dokonania we własnym zakresie zapłaty wynagrodzenia należnego Podwykonawcy lub dalszemu Podwykonawcy z zachowaniem terminów określonych tą Umową.</w:t>
      </w:r>
    </w:p>
    <w:p w14:paraId="741939ED"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rPr>
        <w:t>W przypadku uchylania się przez Wykonawcę, Podwykonawcę lub dalszego Podwykonawcę od obowiązku zapłaty wymagalnego wynagrodzenia przysługującego Podwykonawcy lub dalszemu Podwykonawcy, który zawarł zaa</w:t>
      </w:r>
      <w:r w:rsidR="00A20740">
        <w:rPr>
          <w:rFonts w:ascii="Arial" w:hAnsi="Arial" w:cs="Arial"/>
          <w:sz w:val="20"/>
          <w:szCs w:val="20"/>
        </w:rPr>
        <w:t xml:space="preserve">kceptowaną przez Zamawiającego </w:t>
      </w:r>
      <w:r w:rsidRPr="00C76EF5">
        <w:rPr>
          <w:rFonts w:ascii="Arial" w:hAnsi="Arial" w:cs="Arial"/>
          <w:sz w:val="20"/>
          <w:szCs w:val="20"/>
        </w:rPr>
        <w:t>Umowę o podwykonawstwo, której przedmiotem są roboty budowlane, Zamawiający zapłaci bezpośrednio Podwykonawcy lub dalszemu Podwykonawcy kwotę należnego wynagrodzenia bez odsetek należnych Podwykonawcy lub dalszemu Podwykonawcy, zgodnie z § 7 ust</w:t>
      </w:r>
      <w:r w:rsidRPr="00C76EF5">
        <w:rPr>
          <w:rFonts w:ascii="Arial" w:hAnsi="Arial" w:cs="Arial"/>
          <w:b/>
          <w:sz w:val="20"/>
          <w:szCs w:val="20"/>
        </w:rPr>
        <w:t xml:space="preserve">. </w:t>
      </w:r>
      <w:r w:rsidRPr="00C76EF5">
        <w:rPr>
          <w:rFonts w:ascii="Arial" w:hAnsi="Arial" w:cs="Arial"/>
          <w:sz w:val="20"/>
          <w:szCs w:val="20"/>
        </w:rPr>
        <w:t>8-11.</w:t>
      </w:r>
    </w:p>
    <w:p w14:paraId="06D032B6"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774E64">
        <w:rPr>
          <w:rFonts w:ascii="Arial" w:hAnsi="Arial" w:cs="Arial"/>
          <w:sz w:val="20"/>
          <w:szCs w:val="20"/>
          <w:lang w:eastAsia="ar-SA"/>
        </w:rPr>
        <w:t xml:space="preserve">Inspektor nadzoru inwestorskiego może żądać od Wykonawcy zmiany albo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w:t>
      </w:r>
    </w:p>
    <w:p w14:paraId="7C361C19" w14:textId="77777777" w:rsidR="00B55538" w:rsidRDefault="00B55538" w:rsidP="00B55538">
      <w:pPr>
        <w:widowControl w:val="0"/>
        <w:spacing w:after="40" w:line="280" w:lineRule="atLeast"/>
        <w:ind w:left="426"/>
        <w:jc w:val="both"/>
        <w:rPr>
          <w:rFonts w:ascii="Arial" w:hAnsi="Arial" w:cs="Arial"/>
          <w:sz w:val="20"/>
          <w:szCs w:val="20"/>
          <w:lang w:eastAsia="ar-SA"/>
        </w:rPr>
      </w:pPr>
      <w:r w:rsidRPr="00774E64">
        <w:rPr>
          <w:rFonts w:ascii="Arial" w:hAnsi="Arial" w:cs="Arial"/>
          <w:sz w:val="20"/>
          <w:szCs w:val="20"/>
          <w:lang w:eastAsia="ar-SA"/>
        </w:rPr>
        <w:t>terenu budowy, jeżeli działania Podwykonawcy lub dalszego Podwykonawcy na terenie budowy naruszają postanowienia niniejszej Umowy.</w:t>
      </w:r>
    </w:p>
    <w:p w14:paraId="42E0DCD3" w14:textId="77777777" w:rsidR="00B55538" w:rsidRPr="00C76EF5"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przypadku, gdy projekt Umowy o podwykonawstwo lub projekt zmiany Umowy o podwykonawstwo, a także Umowa o podwykonawstwo i jej zmiany, sporządzone są w języku obcym, Wykonawca, Podwykonawca lub dalszy Podwykonawca jest zobowiązany załączyć do przedkładanego projektu jego tłumaczenie na język polski, a w przypadku kopii Umowy o podwykonawstwo – tłumaczenie przysięgłe Umowy na język polski.</w:t>
      </w:r>
    </w:p>
    <w:p w14:paraId="47845A4D" w14:textId="77777777" w:rsidR="00B55538" w:rsidRPr="00C76EF5" w:rsidRDefault="00B55538" w:rsidP="00B55538">
      <w:pPr>
        <w:pStyle w:val="Akapitzlist"/>
        <w:numPr>
          <w:ilvl w:val="0"/>
          <w:numId w:val="28"/>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podwykonawca lub dalszy podwykonawca zamówienia na roboty budowlane jest zobowiązany do przedłożenia zamawiającemu poświadczonej za zgodność z oryginałem kopii zawartej umowy o podwykonawstwo, której przedmiotem są dostawy lub usługi oraz wszystkich zmian tej umowy (aneksów), w terminie 7 dni od dnia jej zawarcia, z wyłączeniem umów o podwykonawstwo o wartości mniejszej niż 0,5% wartości umowy w sprawie zamówienia publicznego. Wyłączenie to nie dotyczy umów o podwykonawstwo o wartości większej niż 50 000,00 zł brutto.</w:t>
      </w:r>
    </w:p>
    <w:p w14:paraId="3B891909" w14:textId="77777777" w:rsidR="00B55538" w:rsidRDefault="00B55538" w:rsidP="00B55538">
      <w:pPr>
        <w:widowControl w:val="0"/>
        <w:numPr>
          <w:ilvl w:val="0"/>
          <w:numId w:val="28"/>
        </w:numPr>
        <w:spacing w:after="40" w:line="280" w:lineRule="atLeast"/>
        <w:ind w:left="426" w:hanging="426"/>
        <w:jc w:val="both"/>
        <w:rPr>
          <w:rFonts w:ascii="Arial" w:hAnsi="Arial" w:cs="Arial"/>
          <w:sz w:val="20"/>
          <w:szCs w:val="20"/>
          <w:lang w:eastAsia="ar-SA"/>
        </w:rPr>
      </w:pPr>
      <w:r w:rsidRPr="00C76EF5">
        <w:rPr>
          <w:rFonts w:ascii="Arial" w:hAnsi="Arial" w:cs="Arial"/>
          <w:sz w:val="20"/>
          <w:szCs w:val="20"/>
          <w:lang w:eastAsia="ar-SA"/>
        </w:rPr>
        <w:t>W przypadkach, o których mowa w ust. 12, ust. 14, ust. 17 oraz ust. 19, poświadczenia za zgodność z oryginałem dokonuje Wykonawca lub notariusz.</w:t>
      </w:r>
    </w:p>
    <w:p w14:paraId="159238AD"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4</w:t>
      </w:r>
    </w:p>
    <w:p w14:paraId="2595067D"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Przedstawiciele stron</w:t>
      </w:r>
    </w:p>
    <w:p w14:paraId="6126A161" w14:textId="77777777" w:rsidR="00B55538" w:rsidRPr="00C76EF5" w:rsidRDefault="00B55538" w:rsidP="00B55538">
      <w:pPr>
        <w:spacing w:after="40" w:line="280" w:lineRule="atLeast"/>
        <w:jc w:val="both"/>
        <w:rPr>
          <w:rFonts w:ascii="Arial" w:hAnsi="Arial" w:cs="Arial"/>
          <w:b/>
          <w:sz w:val="20"/>
          <w:szCs w:val="20"/>
        </w:rPr>
      </w:pPr>
    </w:p>
    <w:p w14:paraId="2209FA61" w14:textId="77777777" w:rsidR="00B55538" w:rsidRPr="00C76EF5" w:rsidRDefault="00B55538" w:rsidP="00B55538">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Zamawiającego w odniesieniu do prac objętych umową jest:</w:t>
      </w:r>
    </w:p>
    <w:p w14:paraId="73D7238B" w14:textId="77777777" w:rsidR="00B55538" w:rsidRPr="00C76EF5" w:rsidRDefault="00B55538" w:rsidP="00B55538">
      <w:pPr>
        <w:pStyle w:val="Akapitzlist"/>
        <w:spacing w:after="40" w:line="280" w:lineRule="atLeast"/>
        <w:ind w:left="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t>
      </w:r>
    </w:p>
    <w:p w14:paraId="1F7B7034" w14:textId="77777777" w:rsidR="00B55538" w:rsidRPr="00C76EF5" w:rsidRDefault="00B55538" w:rsidP="00B55538">
      <w:pPr>
        <w:pStyle w:val="Akapitzlist"/>
        <w:numPr>
          <w:ilvl w:val="3"/>
          <w:numId w:val="30"/>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Przedstawicielem Wykonawcy w odniesieniu do prac objętych umową jest:</w:t>
      </w:r>
    </w:p>
    <w:p w14:paraId="5D8C3329" w14:textId="77777777" w:rsidR="00B55538" w:rsidRDefault="00B55538" w:rsidP="00B55538">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 kierownik budowy</w:t>
      </w:r>
    </w:p>
    <w:p w14:paraId="6693958B" w14:textId="77777777" w:rsidR="00B55538" w:rsidRDefault="00B55538" w:rsidP="00B55538">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 kierownik prac konserwatorskich</w:t>
      </w:r>
    </w:p>
    <w:p w14:paraId="46DCD3AE"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5</w:t>
      </w:r>
    </w:p>
    <w:p w14:paraId="20B1A06A"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p>
    <w:p w14:paraId="5963D30E" w14:textId="77777777" w:rsidR="00B55538" w:rsidRPr="00C76EF5" w:rsidRDefault="00B55538" w:rsidP="00B55538">
      <w:pPr>
        <w:autoSpaceDE w:val="0"/>
        <w:autoSpaceDN w:val="0"/>
        <w:adjustRightInd w:val="0"/>
        <w:spacing w:after="40" w:line="280" w:lineRule="atLeast"/>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14:paraId="65A4A40A"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protokolarnego wprowadzenia Wykonawcy na teren wykonania robót, </w:t>
      </w:r>
    </w:p>
    <w:p w14:paraId="7835F94F"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wskazania punktów poboru energii elektrycznej i wody;</w:t>
      </w:r>
    </w:p>
    <w:p w14:paraId="49AA3832"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zapewnienia nadzoru inwestorskiego, </w:t>
      </w:r>
    </w:p>
    <w:p w14:paraId="223AB09B"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potwierdzania odbioru wykonanych prac, w zakresie obj</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tym 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i podpisania protokołu odbioru zgodnie ze stanem faktycznym;</w:t>
      </w:r>
    </w:p>
    <w:p w14:paraId="4095E700" w14:textId="77777777" w:rsidR="00B55538" w:rsidRPr="00C76EF5"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informowania na bie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co Wykonawcy o wszelkich zmianach i sytuacjach, które mogłyby wpłyn</w:t>
      </w:r>
      <w:r w:rsidRPr="00C76EF5">
        <w:rPr>
          <w:rFonts w:ascii="Arial" w:eastAsia="Times New Roman" w:hAnsi="Arial" w:cs="Arial"/>
          <w:sz w:val="20"/>
          <w:szCs w:val="20"/>
          <w:lang w:eastAsia="pl-PL"/>
        </w:rPr>
        <w:t xml:space="preserve">ąć </w:t>
      </w:r>
      <w:r w:rsidRPr="00C76EF5">
        <w:rPr>
          <w:rFonts w:ascii="Arial" w:eastAsia="Times New Roman" w:hAnsi="Arial" w:cs="Arial"/>
          <w:iCs/>
          <w:sz w:val="20"/>
          <w:szCs w:val="20"/>
          <w:lang w:eastAsia="pl-PL"/>
        </w:rPr>
        <w:t>na wykonanie przedmiotu umowy,</w:t>
      </w:r>
    </w:p>
    <w:p w14:paraId="51CBC9C9" w14:textId="77777777" w:rsidR="00B55538" w:rsidRPr="00774E64" w:rsidRDefault="00B55538" w:rsidP="00B55538">
      <w:pPr>
        <w:pStyle w:val="Akapitzlist"/>
        <w:numPr>
          <w:ilvl w:val="0"/>
          <w:numId w:val="32"/>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C76EF5">
        <w:rPr>
          <w:rFonts w:ascii="Arial" w:eastAsia="Times New Roman" w:hAnsi="Arial" w:cs="Arial"/>
          <w:iCs/>
          <w:sz w:val="20"/>
          <w:szCs w:val="20"/>
          <w:lang w:eastAsia="pl-PL"/>
        </w:rPr>
        <w:t>dokonania odbioru wykonanych prac.</w:t>
      </w:r>
    </w:p>
    <w:p w14:paraId="1208F53F"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6</w:t>
      </w:r>
    </w:p>
    <w:p w14:paraId="7CB52176"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iCs/>
          <w:sz w:val="20"/>
          <w:szCs w:val="20"/>
          <w:lang w:eastAsia="pl-PL"/>
        </w:rPr>
      </w:pPr>
      <w:r w:rsidRPr="00C76EF5">
        <w:rPr>
          <w:rFonts w:ascii="Arial" w:eastAsia="Times New Roman" w:hAnsi="Arial" w:cs="Arial"/>
          <w:b/>
          <w:bCs/>
          <w:i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iCs/>
          <w:sz w:val="20"/>
          <w:szCs w:val="20"/>
          <w:lang w:eastAsia="pl-PL"/>
        </w:rPr>
        <w:t>zki Wykonawcy</w:t>
      </w:r>
    </w:p>
    <w:p w14:paraId="4BD1B92E" w14:textId="77777777" w:rsidR="00B55538" w:rsidRPr="00C76EF5" w:rsidRDefault="00B55538" w:rsidP="00B55538">
      <w:pPr>
        <w:autoSpaceDE w:val="0"/>
        <w:autoSpaceDN w:val="0"/>
        <w:adjustRightInd w:val="0"/>
        <w:spacing w:after="40" w:line="280" w:lineRule="atLeast"/>
        <w:rPr>
          <w:rFonts w:ascii="Arial" w:eastAsia="Times New Roman" w:hAnsi="Arial" w:cs="Arial"/>
          <w:b/>
          <w:bCs/>
          <w:iCs/>
          <w:sz w:val="20"/>
          <w:szCs w:val="20"/>
          <w:lang w:eastAsia="pl-PL"/>
        </w:rPr>
      </w:pPr>
    </w:p>
    <w:p w14:paraId="47BA09BB" w14:textId="77777777" w:rsidR="00B55538" w:rsidRDefault="00B55538" w:rsidP="00B55538">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iż uzyskał wystarczające informacje dotyczące realizacji przedmiotu zamówienia, w pełni go akceptuje i wykona przedmiot umowy zgodnie z postanowieniami umowy i warunkami określonymi w SIWZ.</w:t>
      </w:r>
    </w:p>
    <w:p w14:paraId="4714139D" w14:textId="77777777" w:rsidR="00B55538" w:rsidRPr="00C76EF5" w:rsidRDefault="00B55538" w:rsidP="00B55538">
      <w:pPr>
        <w:numPr>
          <w:ilvl w:val="0"/>
          <w:numId w:val="33"/>
        </w:numPr>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do:</w:t>
      </w:r>
    </w:p>
    <w:p w14:paraId="68414F37" w14:textId="77777777" w:rsidR="00B55538"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zgodnie z 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cymi przepisami, normami, zgodnie ze wskazówkami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cego oraz zasadami wiedzy </w:t>
      </w:r>
      <w:r>
        <w:rPr>
          <w:rFonts w:ascii="Arial" w:eastAsia="Times New Roman" w:hAnsi="Arial" w:cs="Arial"/>
          <w:iCs/>
          <w:sz w:val="20"/>
          <w:szCs w:val="20"/>
          <w:lang w:eastAsia="pl-PL"/>
        </w:rPr>
        <w:t>budowlanej</w:t>
      </w:r>
      <w:r w:rsidRPr="00C76EF5">
        <w:rPr>
          <w:rFonts w:ascii="Arial" w:eastAsia="Times New Roman" w:hAnsi="Arial" w:cs="Arial"/>
          <w:iCs/>
          <w:sz w:val="20"/>
          <w:szCs w:val="20"/>
          <w:lang w:eastAsia="pl-PL"/>
        </w:rPr>
        <w:t>;</w:t>
      </w:r>
    </w:p>
    <w:p w14:paraId="2C88E160"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wykonania przedmiotu umowy przy u</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yciu materiałów własnych, oznaczonych zgodnie z ustaw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 dnia 30 kwietnia 2004 r. o wyrobach budowlanych (Dz. U. z2016 r., Nr 1570, tj.) oraz zgodnie z art. 10 ustawy z dnia 7 lipca 1994 r. Prawo budowlane (tekst jedn.: Dz. U. z 2016 r., poz. 290, ze zm.);</w:t>
      </w:r>
    </w:p>
    <w:p w14:paraId="1A3AE509"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prowadzenia, zgodnie z obowiązującymi przepisami Dziennika Budowy;</w:t>
      </w:r>
    </w:p>
    <w:p w14:paraId="607156D8"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sporządzenia dokumentacji powykonawczej;</w:t>
      </w:r>
    </w:p>
    <w:p w14:paraId="771D8EBB"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zapewnienia na swój koszt kwalifikowanego nadzoru posiadającego wymagane uprawnienia, starannej robocizny, sprzętu i pojazdów transportowych posiadających wymagane zezwolenia oraz zapewnienia pracownikom ubrań roboczych z nadrukiem firmy, które winni nosić na terenie budowy.</w:t>
      </w:r>
    </w:p>
    <w:p w14:paraId="43F99C36"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ponoszenia opłat za zajęcie terenu pod zaplecze, dozoru a następnie po wykonaniu przedmiotu umowy, zlikwidowania zaplecza robót na własny koszt, tzn.; przed podjęciem realizacji prac opracowania i akceptacji przez Zamawiającego planu zagospodarowania zaplecza prac. Prowadzenia prac w sposób nie powoduj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szkód, w tym zagro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enia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osób i mienia, ochrony przed uszkodzeniem lub zniszczeniem własno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publicznej i prywatnej. W przypadku, gdy w wyniku niewła</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ciwego prowadzenia prac przez Wykonawc</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nast</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pi ww. uszkodzenie lub zniszczenie, Wykonawca na swój koszt naprawi lub odtworzy uszkodzon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własno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oraz poniesie konsekwencje ewentualnego zagrożenia osób;</w:t>
      </w:r>
    </w:p>
    <w:p w14:paraId="59EA9C42"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przestrzegania wszystkich przepisów dotycz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cych bezpiecze</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stwa i higieny pracy (p.po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 ochrony znajduj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terenie robót mienia) i ponoszenia pełnej odpowiedzialno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za pracowników w przypadku szkody powstałej w wyniku prowadzenia prac;</w:t>
      </w:r>
    </w:p>
    <w:p w14:paraId="1879653F"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utrzymania obiektu w nale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ytym 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dku, a po zako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czeniu prac uporz</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dkowania i przekazania go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przed odbiorem prac;</w:t>
      </w:r>
    </w:p>
    <w:p w14:paraId="042DF07E" w14:textId="77777777" w:rsidR="00B55538"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naprawienia i doprowadzenia do stanu poprzedniego, na koszt własny, mienia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w przypadku jego zniszczenia lub uszkodzenia;</w:t>
      </w:r>
    </w:p>
    <w:p w14:paraId="716FB3A3"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zgłoszenia przedmiotu umowy do odbioru ko</w:t>
      </w:r>
      <w:r w:rsidRPr="00C76EF5">
        <w:rPr>
          <w:rFonts w:ascii="Arial" w:eastAsia="Times New Roman" w:hAnsi="Arial" w:cs="Arial"/>
          <w:sz w:val="20"/>
          <w:szCs w:val="20"/>
          <w:lang w:eastAsia="pl-PL"/>
        </w:rPr>
        <w:t>ń</w:t>
      </w:r>
      <w:r w:rsidRPr="00C76EF5">
        <w:rPr>
          <w:rFonts w:ascii="Arial" w:eastAsia="Times New Roman" w:hAnsi="Arial" w:cs="Arial"/>
          <w:iCs/>
          <w:sz w:val="20"/>
          <w:szCs w:val="20"/>
          <w:lang w:eastAsia="pl-PL"/>
        </w:rPr>
        <w:t>cowego i zapewnienia usuni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cia stwierdzonych podczas odbioru wad;</w:t>
      </w:r>
    </w:p>
    <w:p w14:paraId="654B7850" w14:textId="77777777" w:rsidR="00B55538" w:rsidRPr="00C76EF5" w:rsidRDefault="00B55538" w:rsidP="00B55538">
      <w:pPr>
        <w:numPr>
          <w:ilvl w:val="1"/>
          <w:numId w:val="34"/>
        </w:numPr>
        <w:autoSpaceDE w:val="0"/>
        <w:autoSpaceDN w:val="0"/>
        <w:adjustRightInd w:val="0"/>
        <w:spacing w:after="40" w:line="280" w:lineRule="atLeast"/>
        <w:ind w:left="709" w:hanging="283"/>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dokonywania napraw w okresie r</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kojmi za wady fizyczne i prawne oraz gwarancji.</w:t>
      </w:r>
    </w:p>
    <w:p w14:paraId="1B5377E5"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odpowiada przed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cym za wszelkie działania i zaniechania swoich pracowników, a także osób którym powierzył wykonanie jakiejkolwiek części robót w zakresie zawartych umów o podwykonawstwo.</w:t>
      </w:r>
    </w:p>
    <w:p w14:paraId="6C2B5611"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oświadcza że, materiały zbędne oraz odpady pozostałe z prac budowlanych stanowiące jego własność zostaną poddane powtórnemu zużyciu, recyklingowi, przetworzone i/lub składowane w sposób przyjazny dla środowiska naturalnego zgodnie z przepisami: Ustawa o odpadach z 14.12.2012 r. (Dz. U. z 2013r. poz. 21 ze zm.). Wykonawca na tą okoliczność składał będzie Zamawiającemu stosowne oświadczenie przy wystawianych fakturach VAT.</w:t>
      </w:r>
    </w:p>
    <w:p w14:paraId="5591CE20"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robót 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 xml:space="preserve">wiadcza, </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pracownicy, którzy realizowa</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posiadaj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wszelkie wymagane prawem uprawnienia i </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wiadectwa, w zakresie wykonywania robót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cych przedmiotem niniejszej umowy. W szczególności Wykonawca zapewnia, że wykonaniem </w:t>
      </w:r>
    </w:p>
    <w:p w14:paraId="559D7685" w14:textId="77777777" w:rsidR="00B55538" w:rsidRPr="00C76EF5" w:rsidRDefault="00B55538" w:rsidP="00B55538">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przedmiotu umowy będą kierowały osoby wskazane w Ofercie.</w:t>
      </w:r>
    </w:p>
    <w:p w14:paraId="14D89E71"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niezwłocznie powiadomi przedstawiciela Zamawiającego, dostarczając kopię zawiadomienia Zamawiającemu, o każdym błędzie lub wadzie w Projekcie, wykrytej podczas </w:t>
      </w:r>
    </w:p>
    <w:p w14:paraId="55430B86" w14:textId="77777777" w:rsidR="00B55538" w:rsidRPr="00C76EF5" w:rsidRDefault="00B55538" w:rsidP="00B55538">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realizacji przedmiotu umowy. Brak zawiadomień, o których mowa w zdaniu poprzednim uznaje się za potwierdzenie przez Wykonawcę prawidłowości i rzetelności przedstawionej mu dokumentacji projektowej.</w:t>
      </w:r>
    </w:p>
    <w:p w14:paraId="081DEF8C" w14:textId="77777777" w:rsidR="00B55538" w:rsidRPr="00C76EF5" w:rsidRDefault="00A20740" w:rsidP="00B55538">
      <w:pPr>
        <w:pStyle w:val="Tekstpodstawowywcity2"/>
        <w:numPr>
          <w:ilvl w:val="0"/>
          <w:numId w:val="33"/>
        </w:numPr>
        <w:autoSpaceDE w:val="0"/>
        <w:autoSpaceDN w:val="0"/>
        <w:adjustRightInd w:val="0"/>
        <w:spacing w:after="40" w:line="280" w:lineRule="atLeast"/>
        <w:ind w:left="426" w:hanging="426"/>
        <w:jc w:val="both"/>
        <w:rPr>
          <w:rFonts w:ascii="Arial" w:hAnsi="Arial" w:cs="Arial"/>
          <w:iCs/>
          <w:sz w:val="20"/>
          <w:szCs w:val="20"/>
        </w:rPr>
      </w:pPr>
      <w:r>
        <w:rPr>
          <w:rFonts w:ascii="Arial" w:hAnsi="Arial" w:cs="Arial"/>
          <w:iCs/>
          <w:sz w:val="20"/>
          <w:szCs w:val="20"/>
        </w:rPr>
        <w:t xml:space="preserve">Wykonawca </w:t>
      </w:r>
      <w:r w:rsidR="00B55538" w:rsidRPr="00C76EF5">
        <w:rPr>
          <w:rFonts w:ascii="Arial" w:hAnsi="Arial" w:cs="Arial"/>
          <w:iCs/>
          <w:sz w:val="20"/>
          <w:szCs w:val="20"/>
        </w:rPr>
        <w:t>wykona we własnym zakresie: plan bezpieczeństwa i ochrony zdrowia, projekt zabezpieczeń BHP.</w:t>
      </w:r>
    </w:p>
    <w:p w14:paraId="7F7B757E"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zapewni własne zaplecze sanitarne wraz z podlicznikami wody i energii elektrycznej, na podstawie których dokonywane będzie rozliczenie zużycia mediów.</w:t>
      </w:r>
    </w:p>
    <w:p w14:paraId="3E576659"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Na czas wykonywania prac Wykonawca zapewni zabezpieczenie powierzchni celem uniknięcia zalania pomieszczeń piwnicznych znajdujących się pod dziedzińcem.</w:t>
      </w:r>
    </w:p>
    <w:p w14:paraId="39FE3CAC"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ponosi pełną odpowiedzialność za szkody wynikłe na terenie realizowania prac w miejscu prowadzenia prac, a w przypadku ich wystąpienia zobowiązany będzie do naprawienia szkód i ich ewentualnych skutków, na swój koszt i ryzyko.</w:t>
      </w:r>
    </w:p>
    <w:p w14:paraId="696A723E" w14:textId="77777777" w:rsidR="00B55538" w:rsidRDefault="00B55538" w:rsidP="00F04E27">
      <w:pPr>
        <w:numPr>
          <w:ilvl w:val="0"/>
          <w:numId w:val="33"/>
        </w:numPr>
        <w:autoSpaceDE w:val="0"/>
        <w:autoSpaceDN w:val="0"/>
        <w:adjustRightInd w:val="0"/>
        <w:spacing w:after="40" w:line="280" w:lineRule="atLeast"/>
        <w:ind w:left="426" w:hanging="426"/>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nie mo</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 bez pisemnej zgody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powierzy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realizacji przedmiotu umowy bądź jego części podwykonawcy</w:t>
      </w:r>
      <w:r w:rsidR="00F04E27">
        <w:rPr>
          <w:rFonts w:ascii="Arial" w:eastAsia="Times New Roman" w:hAnsi="Arial" w:cs="Arial"/>
          <w:iCs/>
          <w:sz w:val="20"/>
          <w:szCs w:val="20"/>
          <w:lang w:eastAsia="pl-PL"/>
        </w:rPr>
        <w:t>.</w:t>
      </w:r>
    </w:p>
    <w:p w14:paraId="33AD939C" w14:textId="77777777" w:rsidR="00F04E27" w:rsidRPr="00F04E27" w:rsidRDefault="00F04E27" w:rsidP="00F04E27">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Zamawiający wymaga zatrudnienia na podstawie umowy o pracę przez Wykonawcę lub podwykonawcę osób wykonujących prace dekarskie, o ile prace te są wykonywane przez osoby w ramach prowadzonej przez nie działalności gospodarczej</w:t>
      </w:r>
      <w:r w:rsidR="00592208">
        <w:rPr>
          <w:rFonts w:ascii="Arial" w:eastAsia="Times New Roman" w:hAnsi="Arial" w:cs="Arial"/>
          <w:iCs/>
          <w:sz w:val="20"/>
          <w:szCs w:val="20"/>
          <w:lang w:eastAsia="pl-PL"/>
        </w:rPr>
        <w:t xml:space="preserve"> lub gdy Wykonawca lub podwykonawca samodzielnie wykonuje te czynności</w:t>
      </w:r>
    </w:p>
    <w:p w14:paraId="25048E68"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Wykonawca zobowiązuje się, że Pracownicy </w:t>
      </w:r>
      <w:r>
        <w:rPr>
          <w:rFonts w:ascii="Arial" w:eastAsia="Times New Roman" w:hAnsi="Arial" w:cs="Arial"/>
          <w:iCs/>
          <w:sz w:val="20"/>
          <w:szCs w:val="20"/>
          <w:lang w:eastAsia="pl-PL"/>
        </w:rPr>
        <w:t xml:space="preserve">wykonujący </w:t>
      </w:r>
      <w:r w:rsidR="00592208">
        <w:rPr>
          <w:rFonts w:ascii="Arial" w:eastAsia="Times New Roman" w:hAnsi="Arial" w:cs="Arial"/>
          <w:iCs/>
          <w:sz w:val="20"/>
          <w:szCs w:val="20"/>
          <w:lang w:eastAsia="pl-PL"/>
        </w:rPr>
        <w:t>ww. czynności</w:t>
      </w:r>
      <w:r w:rsidR="00A20740">
        <w:rPr>
          <w:rFonts w:ascii="Arial" w:eastAsia="Times New Roman" w:hAnsi="Arial" w:cs="Arial"/>
          <w:iCs/>
          <w:sz w:val="20"/>
          <w:szCs w:val="20"/>
          <w:lang w:eastAsia="pl-PL"/>
        </w:rPr>
        <w:t xml:space="preserve"> </w:t>
      </w:r>
      <w:r w:rsidRPr="00C76EF5">
        <w:rPr>
          <w:rFonts w:ascii="Arial" w:eastAsia="Times New Roman" w:hAnsi="Arial" w:cs="Arial"/>
          <w:iCs/>
          <w:sz w:val="20"/>
          <w:szCs w:val="20"/>
          <w:lang w:eastAsia="pl-PL"/>
        </w:rPr>
        <w:t xml:space="preserve">będą w okresie realizacji umowy zatrudnieni na podstawie umowy o pracę w rozumieniu przepisów ustawy z dnia 26 czerwca 1974 r. – </w:t>
      </w:r>
      <w:r w:rsidR="00A20740">
        <w:rPr>
          <w:rFonts w:ascii="Arial" w:eastAsia="Times New Roman" w:hAnsi="Arial" w:cs="Arial"/>
          <w:iCs/>
          <w:sz w:val="20"/>
          <w:szCs w:val="20"/>
          <w:lang w:eastAsia="pl-PL"/>
        </w:rPr>
        <w:t xml:space="preserve">Kodeks pracy (Dz. U. z 2014 r., </w:t>
      </w:r>
      <w:r w:rsidRPr="00C76EF5">
        <w:rPr>
          <w:rFonts w:ascii="Arial" w:eastAsia="Times New Roman" w:hAnsi="Arial" w:cs="Arial"/>
          <w:iCs/>
          <w:sz w:val="20"/>
          <w:szCs w:val="20"/>
          <w:lang w:eastAsia="pl-PL"/>
        </w:rPr>
        <w:t xml:space="preserve">poz. 1502 z </w:t>
      </w:r>
      <w:proofErr w:type="spellStart"/>
      <w:r w:rsidRPr="00C76EF5">
        <w:rPr>
          <w:rFonts w:ascii="Arial" w:eastAsia="Times New Roman" w:hAnsi="Arial" w:cs="Arial"/>
          <w:iCs/>
          <w:sz w:val="20"/>
          <w:szCs w:val="20"/>
          <w:lang w:eastAsia="pl-PL"/>
        </w:rPr>
        <w:t>późn</w:t>
      </w:r>
      <w:proofErr w:type="spellEnd"/>
      <w:r w:rsidRPr="00C76EF5">
        <w:rPr>
          <w:rFonts w:ascii="Arial" w:eastAsia="Times New Roman" w:hAnsi="Arial" w:cs="Arial"/>
          <w:iCs/>
          <w:sz w:val="20"/>
          <w:szCs w:val="20"/>
          <w:lang w:eastAsia="pl-PL"/>
        </w:rPr>
        <w:t>. zm.).</w:t>
      </w:r>
    </w:p>
    <w:p w14:paraId="3AD7F13E" w14:textId="77777777" w:rsidR="00B55538" w:rsidRPr="00C76EF5"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Każdorazowo na żądanie Zamawiającego, w terminie wskazanym przez Zamawiającego, nie krótszym niż 5 dni roboczych, Wykonawca zobowiązuj</w:t>
      </w:r>
      <w:r>
        <w:rPr>
          <w:rFonts w:ascii="Arial" w:eastAsia="Times New Roman" w:hAnsi="Arial" w:cs="Arial"/>
          <w:iCs/>
          <w:sz w:val="20"/>
          <w:szCs w:val="20"/>
          <w:lang w:eastAsia="pl-PL"/>
        </w:rPr>
        <w:t>e się przedłożyć do wglądu kopię</w:t>
      </w:r>
      <w:r w:rsidRPr="00C76EF5">
        <w:rPr>
          <w:rFonts w:ascii="Arial" w:eastAsia="Times New Roman" w:hAnsi="Arial" w:cs="Arial"/>
          <w:iCs/>
          <w:sz w:val="20"/>
          <w:szCs w:val="20"/>
          <w:lang w:eastAsia="pl-PL"/>
        </w:rPr>
        <w:t xml:space="preserve"> </w:t>
      </w:r>
      <w:r>
        <w:rPr>
          <w:rFonts w:ascii="Arial" w:eastAsia="Times New Roman" w:hAnsi="Arial" w:cs="Arial"/>
          <w:iCs/>
          <w:sz w:val="20"/>
          <w:szCs w:val="20"/>
          <w:lang w:eastAsia="pl-PL"/>
        </w:rPr>
        <w:t>dowodu potwierdzającego zgłoszenie pracowników przez pracodawcę do ubezpieczeń, zanonimizowaną w sposób zapewniający ochronę danych osobowych pracowników, zgodnie z przepisami ustawy z dnia 29 sierpnia 1997 r. o ochronie danych osobowych.</w:t>
      </w:r>
    </w:p>
    <w:p w14:paraId="094E999D" w14:textId="77777777" w:rsidR="00B55538" w:rsidRDefault="00B55538" w:rsidP="00B55538">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Nieprzedłożenie przez Wykonawcę</w:t>
      </w:r>
      <w:r w:rsidR="00F04E27">
        <w:rPr>
          <w:rFonts w:ascii="Arial" w:eastAsia="Times New Roman" w:hAnsi="Arial" w:cs="Arial"/>
          <w:iCs/>
          <w:sz w:val="20"/>
          <w:szCs w:val="20"/>
          <w:lang w:eastAsia="pl-PL"/>
        </w:rPr>
        <w:t xml:space="preserve"> dowodu, o którym mowa w ust. 13</w:t>
      </w:r>
      <w:r>
        <w:rPr>
          <w:rFonts w:ascii="Arial" w:eastAsia="Times New Roman" w:hAnsi="Arial" w:cs="Arial"/>
          <w:iCs/>
          <w:sz w:val="20"/>
          <w:szCs w:val="20"/>
          <w:lang w:eastAsia="pl-PL"/>
        </w:rPr>
        <w:t xml:space="preserve"> za </w:t>
      </w:r>
      <w:r w:rsidR="00A20740">
        <w:rPr>
          <w:rFonts w:ascii="Arial" w:eastAsia="Times New Roman" w:hAnsi="Arial" w:cs="Arial"/>
          <w:iCs/>
          <w:sz w:val="20"/>
          <w:szCs w:val="20"/>
          <w:lang w:eastAsia="pl-PL"/>
        </w:rPr>
        <w:t>każdego Pracownika w </w:t>
      </w:r>
      <w:r w:rsidRPr="00C76EF5">
        <w:rPr>
          <w:rFonts w:ascii="Arial" w:eastAsia="Times New Roman" w:hAnsi="Arial" w:cs="Arial"/>
          <w:iCs/>
          <w:sz w:val="20"/>
          <w:szCs w:val="20"/>
          <w:lang w:eastAsia="pl-PL"/>
        </w:rPr>
        <w:t>terminie wskazanym przez Zamawiającego zgodnie z ust. 14 będzie traktowane jako niewypełnienie obowiązku zatrudnienia Pracowników na podstawie umowy o pracę.</w:t>
      </w:r>
    </w:p>
    <w:p w14:paraId="2767D775" w14:textId="77777777" w:rsidR="00B55538" w:rsidRPr="00592208" w:rsidRDefault="00B55538" w:rsidP="00756AE5">
      <w:pPr>
        <w:numPr>
          <w:ilvl w:val="0"/>
          <w:numId w:val="3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592208">
        <w:rPr>
          <w:rFonts w:ascii="Arial" w:eastAsia="Times New Roman" w:hAnsi="Arial" w:cs="Arial"/>
          <w:iCs/>
          <w:sz w:val="20"/>
          <w:szCs w:val="20"/>
          <w:lang w:eastAsia="pl-PL"/>
        </w:rPr>
        <w:t>Za niedopełnienie wymogu zatrudniania Pracowników</w:t>
      </w:r>
      <w:r w:rsidR="00592208" w:rsidRPr="00592208">
        <w:rPr>
          <w:rFonts w:ascii="Arial" w:eastAsia="Times New Roman" w:hAnsi="Arial" w:cs="Arial"/>
          <w:iCs/>
          <w:sz w:val="20"/>
          <w:szCs w:val="20"/>
          <w:lang w:eastAsia="pl-PL"/>
        </w:rPr>
        <w:t>, o których mowa w ust. 12</w:t>
      </w:r>
      <w:r w:rsidR="00A20740">
        <w:rPr>
          <w:rFonts w:ascii="Arial" w:eastAsia="Times New Roman" w:hAnsi="Arial" w:cs="Arial"/>
          <w:iCs/>
          <w:sz w:val="20"/>
          <w:szCs w:val="20"/>
          <w:lang w:eastAsia="pl-PL"/>
        </w:rPr>
        <w:t xml:space="preserve"> </w:t>
      </w:r>
      <w:r w:rsidRPr="00592208">
        <w:rPr>
          <w:rFonts w:ascii="Arial" w:eastAsia="Times New Roman" w:hAnsi="Arial" w:cs="Arial"/>
          <w:iCs/>
          <w:sz w:val="20"/>
          <w:szCs w:val="20"/>
          <w:lang w:eastAsia="pl-PL"/>
        </w:rPr>
        <w:t>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w:t>
      </w:r>
      <w:r w:rsidR="00592208">
        <w:rPr>
          <w:rFonts w:ascii="Arial" w:eastAsia="Times New Roman" w:hAnsi="Arial" w:cs="Arial"/>
          <w:iCs/>
          <w:sz w:val="20"/>
          <w:szCs w:val="20"/>
          <w:lang w:eastAsia="pl-PL"/>
        </w:rPr>
        <w:t xml:space="preserve"> za każdą osobę objętą przedmiotowym obowiązkiem skierowaną do realizacji zamówienia.</w:t>
      </w:r>
    </w:p>
    <w:p w14:paraId="55C1588D" w14:textId="77777777" w:rsidR="00B55538"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p>
    <w:p w14:paraId="756F0A2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7</w:t>
      </w:r>
    </w:p>
    <w:p w14:paraId="3FE4D6A7"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Wynagrodzenie Wykonawcy Robót</w:t>
      </w:r>
    </w:p>
    <w:p w14:paraId="490B9AE9"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5D42B91B"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Wynagrodzenie ryczałtowe za wykonanie przedmiotu umowy ustala się w wysokości …………………. zł netto (słownie: …………………………….) powiększonej o należny podatek VAT, co daje razem kwotę ……………………….. zł brutto, zgodnie z ofertą Wykonawcy.</w:t>
      </w:r>
    </w:p>
    <w:p w14:paraId="63C42031"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Cena, o której mowa w ust. 1 została ustalona na podstawie złożonej oferty. </w:t>
      </w:r>
    </w:p>
    <w:p w14:paraId="7613DA67"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Rozliczenie za wykonanie zadania następować będzie fakturami częściowymi, wystawianymi zgodnie z harmonogramem rzeczowo – czasowo – finansowym, </w:t>
      </w:r>
      <w:r>
        <w:rPr>
          <w:rFonts w:ascii="Arial" w:eastAsia="Times New Roman" w:hAnsi="Arial" w:cs="Arial"/>
          <w:iCs/>
          <w:sz w:val="20"/>
          <w:szCs w:val="20"/>
          <w:lang w:eastAsia="pl-PL"/>
        </w:rPr>
        <w:t xml:space="preserve">zgodnie z zaawansowaniem robót potwierdzonym przez przedstawicieli Zamawiającego protokołem stanu zaawansowania robót oraz </w:t>
      </w:r>
      <w:r w:rsidRPr="00C76EF5">
        <w:rPr>
          <w:rFonts w:ascii="Arial" w:eastAsia="Times New Roman" w:hAnsi="Arial" w:cs="Arial"/>
          <w:iCs/>
          <w:sz w:val="20"/>
          <w:szCs w:val="20"/>
          <w:lang w:eastAsia="pl-PL"/>
        </w:rPr>
        <w:t>wpisem do dziennika budowy.</w:t>
      </w:r>
    </w:p>
    <w:p w14:paraId="72AEA31E"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Podstawę ostatecznego rozliczenia wykonania umowy i wystawienia faktury końcowej stanowić będzie bezusterkowy protokół odbioru końcowego robót podpisany przez przedstawicieli Stron.</w:t>
      </w:r>
    </w:p>
    <w:p w14:paraId="30B49FEC"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Suma faktur częściowych nie może przekroczyć 80% kwoty wynagrodzenia określonego w ust. 1 niniejszego paragrafu.</w:t>
      </w:r>
    </w:p>
    <w:p w14:paraId="1C67FB7A"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Termin płatności faktury wynosi 30 dni od daty wpływu faktury do siedziby Zamawiającego z zastrzeżeniem</w:t>
      </w:r>
      <w:r w:rsidR="00A20740">
        <w:rPr>
          <w:rFonts w:ascii="Arial" w:eastAsia="Times New Roman" w:hAnsi="Arial" w:cs="Arial"/>
          <w:iCs/>
          <w:sz w:val="20"/>
          <w:szCs w:val="20"/>
          <w:lang w:eastAsia="pl-PL"/>
        </w:rPr>
        <w:t>,</w:t>
      </w:r>
      <w:r w:rsidRPr="00C76EF5">
        <w:rPr>
          <w:rFonts w:ascii="Arial" w:eastAsia="Times New Roman" w:hAnsi="Arial" w:cs="Arial"/>
          <w:iCs/>
          <w:sz w:val="20"/>
          <w:szCs w:val="20"/>
          <w:lang w:eastAsia="pl-PL"/>
        </w:rPr>
        <w:t xml:space="preserve"> iż wraz z fakturą Wykonawca dostarczy Zamawiającemu dowody od podwykonawców, którym powierzył wykonanie części robót objętych fakturą, że otrzymali oni należne wynagrodzenie. </w:t>
      </w:r>
    </w:p>
    <w:p w14:paraId="5C272985" w14:textId="77777777" w:rsidR="00B55538" w:rsidRPr="00C76EF5" w:rsidRDefault="00A20740"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Strony ustalają, że za datę </w:t>
      </w:r>
      <w:r w:rsidR="00B55538" w:rsidRPr="00C76EF5">
        <w:rPr>
          <w:rFonts w:ascii="Arial" w:eastAsia="Times New Roman" w:hAnsi="Arial" w:cs="Arial"/>
          <w:iCs/>
          <w:sz w:val="20"/>
          <w:szCs w:val="20"/>
          <w:lang w:eastAsia="pl-PL"/>
        </w:rPr>
        <w:t>płatności uważa się datę obciążenia rachunku bankowego Zamawiającego.</w:t>
      </w:r>
    </w:p>
    <w:p w14:paraId="6570C7FA"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 xml:space="preserve">W przypadku uchylania się od obowiązku zapłaty przez Wykonawcę, Podwykonawcę lub dalszego Podwykonawcę, Zamawiający dokonuje bezpośredniej zapłaty wynagrodzenia przysługującego Podwykonawcom lub dalszym Podwykonawcom, którzy zawarli umowy zgodnie z §3 </w:t>
      </w:r>
      <w:r w:rsidR="00A20740">
        <w:rPr>
          <w:rFonts w:ascii="Arial" w:eastAsia="Times New Roman" w:hAnsi="Arial" w:cs="Arial"/>
          <w:iCs/>
          <w:sz w:val="20"/>
          <w:szCs w:val="20"/>
          <w:lang w:eastAsia="pl-PL"/>
        </w:rPr>
        <w:t xml:space="preserve">umowy, a zwłaszcza ust. 9 i 10 </w:t>
      </w:r>
      <w:r w:rsidRPr="00C76EF5">
        <w:rPr>
          <w:rFonts w:ascii="Arial" w:eastAsia="Times New Roman" w:hAnsi="Arial" w:cs="Arial"/>
          <w:iCs/>
          <w:sz w:val="20"/>
          <w:szCs w:val="20"/>
          <w:lang w:eastAsia="pl-PL"/>
        </w:rPr>
        <w:t>niniejszej umowy.</w:t>
      </w:r>
    </w:p>
    <w:p w14:paraId="32B4BAE8"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dla Podwykonawców lub dalszych Podwykonawców dotyczy wyłącznie należności powstałych po zaakceptowaniu przez Zamawiającego umowy o podwykonawstwo.</w:t>
      </w:r>
    </w:p>
    <w:p w14:paraId="5A731E23"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Bezpośrednia zapłata obejmuje wyłącznie należne wynagrodzenie bez odsetek należnych Podwykonawcy lub dalszemu Podwykonawcy,</w:t>
      </w:r>
    </w:p>
    <w:p w14:paraId="0D5805FA" w14:textId="77777777" w:rsidR="00B55538" w:rsidRPr="00C76EF5"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Przed dokonaniem bezpośredniej zapłaty Zamawiający umożliwi Wykonawcy zgłoszenie w formie uwag dotyczących zasadności bezpośredniej zapłaty wynagrodzenia Podwykonawcy lub dalszemu Podwykonawcy, o których mowa w ust. 8. Zamawiający wyznacza 7-dniowy termin zgłaszania uwag licząc od dnia doręczenia tej informacji.</w:t>
      </w:r>
    </w:p>
    <w:p w14:paraId="04E9F275" w14:textId="77777777" w:rsidR="00B55538"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lastRenderedPageBreak/>
        <w:t xml:space="preserve">Zamawiający jest zobowiązany zapłacić Podwykonawcy lub dalszemu Podwykonawcy wynagrodzenie będące przedmiotem żądania, o którym mowa w ust. 8, jeżeli Podwykonawca lub dalszy Podwykonawca udokumentuje jego zasadność fakturą oraz dokumentami </w:t>
      </w:r>
      <w:r w:rsidRPr="00774E64">
        <w:rPr>
          <w:rFonts w:ascii="Arial" w:eastAsia="Times New Roman" w:hAnsi="Arial" w:cs="Arial"/>
          <w:iCs/>
          <w:sz w:val="20"/>
          <w:szCs w:val="20"/>
          <w:lang w:eastAsia="pl-PL"/>
        </w:rPr>
        <w:t xml:space="preserve">potwierdzającymi </w:t>
      </w:r>
    </w:p>
    <w:p w14:paraId="1E07338B" w14:textId="77777777" w:rsidR="00B55538" w:rsidRPr="00774E64" w:rsidRDefault="00B55538" w:rsidP="00B55538">
      <w:pPr>
        <w:autoSpaceDE w:val="0"/>
        <w:autoSpaceDN w:val="0"/>
        <w:adjustRightInd w:val="0"/>
        <w:spacing w:after="40" w:line="280" w:lineRule="atLeast"/>
        <w:ind w:left="426"/>
        <w:jc w:val="both"/>
        <w:rPr>
          <w:rFonts w:ascii="Arial" w:eastAsia="Times New Roman" w:hAnsi="Arial" w:cs="Arial"/>
          <w:iCs/>
          <w:sz w:val="20"/>
          <w:szCs w:val="20"/>
          <w:lang w:eastAsia="pl-PL"/>
        </w:rPr>
      </w:pPr>
      <w:r w:rsidRPr="00774E64">
        <w:rPr>
          <w:rFonts w:ascii="Arial" w:eastAsia="Times New Roman" w:hAnsi="Arial" w:cs="Arial"/>
          <w:iCs/>
          <w:sz w:val="20"/>
          <w:szCs w:val="20"/>
          <w:lang w:eastAsia="pl-PL"/>
        </w:rPr>
        <w:t>wykonanie i odbiór robót a Wykonawca nie złoży w trybie określonym w ust. 11 uwag wykazujących niezasadność bezpośredniej zapłaty.</w:t>
      </w:r>
    </w:p>
    <w:p w14:paraId="15512873" w14:textId="77777777" w:rsidR="00B55538" w:rsidRDefault="00B55538" w:rsidP="00B55538">
      <w:pPr>
        <w:numPr>
          <w:ilvl w:val="0"/>
          <w:numId w:val="3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Zapłata wynagrodzenia, o którym mowa w ust. 12 nastąpi w terminie 14 dni od dnia pisemnego potwierdzenia przez Zamawiającego Podwykonawcy lub dalszemu Podwykonawcy uznania płatności bezpośredniej za uzasadnioną</w:t>
      </w:r>
      <w:r>
        <w:rPr>
          <w:rFonts w:ascii="Arial" w:eastAsia="Times New Roman" w:hAnsi="Arial" w:cs="Arial"/>
          <w:iCs/>
          <w:sz w:val="20"/>
          <w:szCs w:val="20"/>
          <w:lang w:eastAsia="pl-PL"/>
        </w:rPr>
        <w:t>.</w:t>
      </w:r>
    </w:p>
    <w:p w14:paraId="0765D7CB" w14:textId="77777777" w:rsidR="000141CF" w:rsidRPr="0031633B" w:rsidRDefault="000141CF" w:rsidP="000141CF">
      <w:pPr>
        <w:autoSpaceDE w:val="0"/>
        <w:autoSpaceDN w:val="0"/>
        <w:adjustRightInd w:val="0"/>
        <w:spacing w:after="40" w:line="280" w:lineRule="atLeast"/>
        <w:jc w:val="center"/>
        <w:rPr>
          <w:rFonts w:ascii="Arial" w:eastAsia="Times New Roman" w:hAnsi="Arial" w:cs="Arial"/>
          <w:b/>
          <w:iCs/>
          <w:sz w:val="20"/>
          <w:szCs w:val="20"/>
          <w:vertAlign w:val="superscript"/>
          <w:lang w:eastAsia="pl-PL"/>
        </w:rPr>
      </w:pPr>
      <w:r w:rsidRPr="0031633B">
        <w:rPr>
          <w:rFonts w:ascii="Arial" w:eastAsia="Times New Roman" w:hAnsi="Arial" w:cs="Arial"/>
          <w:b/>
          <w:iCs/>
          <w:sz w:val="20"/>
          <w:szCs w:val="20"/>
          <w:lang w:eastAsia="pl-PL"/>
        </w:rPr>
        <w:t>§ 7</w:t>
      </w:r>
      <w:r w:rsidRPr="0031633B">
        <w:rPr>
          <w:rFonts w:ascii="Arial" w:eastAsia="Times New Roman" w:hAnsi="Arial" w:cs="Arial"/>
          <w:b/>
          <w:iCs/>
          <w:sz w:val="20"/>
          <w:szCs w:val="20"/>
          <w:vertAlign w:val="superscript"/>
          <w:lang w:eastAsia="pl-PL"/>
        </w:rPr>
        <w:t>1</w:t>
      </w:r>
    </w:p>
    <w:p w14:paraId="6914483B" w14:textId="77777777" w:rsidR="000141CF" w:rsidRPr="0031633B" w:rsidRDefault="000141CF" w:rsidP="000141CF">
      <w:pPr>
        <w:autoSpaceDE w:val="0"/>
        <w:autoSpaceDN w:val="0"/>
        <w:adjustRightInd w:val="0"/>
        <w:spacing w:after="40" w:line="280" w:lineRule="atLeast"/>
        <w:jc w:val="center"/>
        <w:rPr>
          <w:rFonts w:ascii="Arial" w:eastAsia="Times New Roman" w:hAnsi="Arial" w:cs="Arial"/>
          <w:b/>
          <w:iCs/>
          <w:sz w:val="20"/>
          <w:szCs w:val="20"/>
          <w:lang w:eastAsia="pl-PL"/>
        </w:rPr>
      </w:pPr>
      <w:r w:rsidRPr="0031633B">
        <w:rPr>
          <w:rFonts w:ascii="Arial" w:eastAsia="Times New Roman" w:hAnsi="Arial" w:cs="Arial"/>
          <w:b/>
          <w:iCs/>
          <w:sz w:val="20"/>
          <w:szCs w:val="20"/>
          <w:lang w:eastAsia="pl-PL"/>
        </w:rPr>
        <w:t>Zaliczki.</w:t>
      </w:r>
    </w:p>
    <w:p w14:paraId="4A23F632" w14:textId="77777777" w:rsidR="000141CF" w:rsidRPr="0031633B" w:rsidRDefault="000141CF" w:rsidP="000141CF">
      <w:pPr>
        <w:autoSpaceDE w:val="0"/>
        <w:autoSpaceDN w:val="0"/>
        <w:adjustRightInd w:val="0"/>
        <w:spacing w:after="40" w:line="280" w:lineRule="atLeast"/>
        <w:jc w:val="both"/>
        <w:rPr>
          <w:rFonts w:ascii="Arial" w:eastAsia="Times New Roman" w:hAnsi="Arial" w:cs="Arial"/>
          <w:iCs/>
          <w:sz w:val="20"/>
          <w:szCs w:val="20"/>
          <w:lang w:eastAsia="pl-PL"/>
        </w:rPr>
      </w:pPr>
    </w:p>
    <w:p w14:paraId="60A8B22E" w14:textId="61408E89"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Zamawiający przewiduje możliwość udzielenia Wykonawcy zaliczki na poczet wykonania przedmiotu umowy w wysokości nieprzekraczającej </w:t>
      </w:r>
      <w:r w:rsidR="00D337C2">
        <w:rPr>
          <w:rFonts w:ascii="Arial" w:eastAsia="Times New Roman" w:hAnsi="Arial" w:cs="Arial"/>
          <w:iCs/>
          <w:sz w:val="20"/>
          <w:szCs w:val="20"/>
          <w:lang w:eastAsia="pl-PL"/>
        </w:rPr>
        <w:t>55</w:t>
      </w:r>
      <w:r w:rsidRPr="0031633B">
        <w:rPr>
          <w:rFonts w:ascii="Arial" w:eastAsia="Times New Roman" w:hAnsi="Arial" w:cs="Arial"/>
          <w:iCs/>
          <w:sz w:val="20"/>
          <w:szCs w:val="20"/>
          <w:lang w:eastAsia="pl-PL"/>
        </w:rPr>
        <w:t xml:space="preserve"> % kwoty netto wysokości wynagrodzenia wykonawcy wskazanego w § 7 ust. 1 niniejszej umowy, </w:t>
      </w:r>
    </w:p>
    <w:p w14:paraId="42C87CA2"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następuje na pisemny wniosek Wykonawcy, który zawierać będzie, co najmniej: wnioskowaną kwotę zaliczki, pożądany termin jej udzielenia oraz rodzaj, zakres i deklarowany termin realizacji części zamówienia, której finansowania dotyczy zaliczkowana kwota. </w:t>
      </w:r>
    </w:p>
    <w:p w14:paraId="2062183D" w14:textId="3E5AA8A0"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Wypłata zaliczki następuje po podpisaniu umowy, na podstawie prawidłowo wystawionej faktury pro-forma, na konto wskazane w ni</w:t>
      </w:r>
      <w:r w:rsidR="00CC5D83">
        <w:rPr>
          <w:rFonts w:ascii="Arial" w:eastAsia="Times New Roman" w:hAnsi="Arial" w:cs="Arial"/>
          <w:iCs/>
          <w:sz w:val="20"/>
          <w:szCs w:val="20"/>
          <w:lang w:eastAsia="pl-PL"/>
        </w:rPr>
        <w:t>ej przez Wykonawcę, w terminie 14</w:t>
      </w:r>
      <w:r w:rsidRPr="0031633B">
        <w:rPr>
          <w:rFonts w:ascii="Arial" w:eastAsia="Times New Roman" w:hAnsi="Arial" w:cs="Arial"/>
          <w:iCs/>
          <w:sz w:val="20"/>
          <w:szCs w:val="20"/>
          <w:lang w:eastAsia="pl-PL"/>
        </w:rPr>
        <w:t xml:space="preserve"> dni od dnia jej otrzymania przez Zamawiającego, po uprzednim wniesieniu przez Wykonawcę zabezpieczenia zaliczki.</w:t>
      </w:r>
    </w:p>
    <w:p w14:paraId="6E489747"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Ostateczną decyzję odnośnie wielkości i terminu przyznania zaliczki podejmuje Zamawiający.</w:t>
      </w:r>
    </w:p>
    <w:p w14:paraId="71E064B1"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Udzielenie zaliczki będzie uzależnione od wniesienia przez Wykonawcę zabezpieczenia zaliczki. Zabezpieczenie takie Wykonawca musi wnieść, na co najmniej 3 dni przed ustalonym terminem udzielenia zaliczki. </w:t>
      </w:r>
    </w:p>
    <w:p w14:paraId="4883DBB4"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Zabezpieczenie zaliczki zostanie wniesione na kwotę odpowiadającą wartości zaliczki. W przypadku, gdy zabezpieczenie zostanie wniesione w kwocie niższej od planowanej kwoty zaliczki, zaliczka zostanie wypłacona do kwoty zabezpieczenia. </w:t>
      </w:r>
    </w:p>
    <w:p w14:paraId="0590568B"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Zabezpieczenie zaliczki może być wnoszone według wyboru Wykonawcy w jednej lub w kilku następujących formach:</w:t>
      </w:r>
    </w:p>
    <w:p w14:paraId="0D54D749" w14:textId="77777777" w:rsidR="000141CF" w:rsidRPr="0031633B" w:rsidRDefault="000141CF" w:rsidP="000141CF">
      <w:pPr>
        <w:pStyle w:val="Akapitzlist"/>
        <w:numPr>
          <w:ilvl w:val="0"/>
          <w:numId w:val="64"/>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pieniądzu;</w:t>
      </w:r>
    </w:p>
    <w:p w14:paraId="0AD3B542" w14:textId="77777777" w:rsidR="000141CF" w:rsidRPr="0031633B" w:rsidRDefault="000141CF" w:rsidP="000141CF">
      <w:pPr>
        <w:pStyle w:val="Akapitzlist"/>
        <w:numPr>
          <w:ilvl w:val="0"/>
          <w:numId w:val="64"/>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poręczeniach bankowych;</w:t>
      </w:r>
    </w:p>
    <w:p w14:paraId="76DD5F1E" w14:textId="77777777" w:rsidR="000141CF" w:rsidRPr="0031633B" w:rsidRDefault="000141CF" w:rsidP="000141CF">
      <w:pPr>
        <w:pStyle w:val="Akapitzlist"/>
        <w:numPr>
          <w:ilvl w:val="0"/>
          <w:numId w:val="64"/>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gwarancjach bankowych;</w:t>
      </w:r>
    </w:p>
    <w:p w14:paraId="2597004E" w14:textId="77777777" w:rsidR="000141CF" w:rsidRPr="0031633B" w:rsidRDefault="000141CF" w:rsidP="000141CF">
      <w:pPr>
        <w:pStyle w:val="Akapitzlist"/>
        <w:numPr>
          <w:ilvl w:val="0"/>
          <w:numId w:val="64"/>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gwarancjach ubezpieczeniowych;</w:t>
      </w:r>
    </w:p>
    <w:p w14:paraId="2CF3744C"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Zabezpieczenie zaliczki będzie posiadać termin ważności przekraczający, co najmniej o 30 dni określony we wniosku termin wykonania części przedmiotu zamówienia, którego finansowania dotyczy zaliczkowana kwota.</w:t>
      </w:r>
    </w:p>
    <w:p w14:paraId="12C157C9"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Zabezpieczenie zaliczki wniesione w pieniądzu Wykonawca wpłaca przelewem na rachunek bankowy wskazany przez Zamawiającego.</w:t>
      </w:r>
    </w:p>
    <w:p w14:paraId="1E517B22"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Złożone poręczenie, gwarancja bankowa czy ubezpieczeniowa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obejmować rezygnację z prawa do zdeponowania kwoty poręczenia. Zamawiający zastrzega sobie prawo uprzedniej akceptacji treści proponowanych gwarancji i poręczeń.</w:t>
      </w:r>
    </w:p>
    <w:p w14:paraId="36ED9B46"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może żądać zwrotu zaliczki w przypadku:</w:t>
      </w:r>
    </w:p>
    <w:p w14:paraId="546A90B0" w14:textId="77777777" w:rsidR="000141CF" w:rsidRPr="0031633B" w:rsidRDefault="000141CF" w:rsidP="000141CF">
      <w:pPr>
        <w:pStyle w:val="Akapitzlist"/>
        <w:numPr>
          <w:ilvl w:val="0"/>
          <w:numId w:val="65"/>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lastRenderedPageBreak/>
        <w:t xml:space="preserve">braku realizacji bądź niewłaściwej realizacji umowy w stosunku do określonego we wniosku o udzielenie zaliczki: rodzaju, zakresu, terminu wykonania umowy, </w:t>
      </w:r>
    </w:p>
    <w:p w14:paraId="173D9BFD" w14:textId="77777777" w:rsidR="000141CF" w:rsidRPr="0031633B" w:rsidRDefault="000141CF" w:rsidP="000141CF">
      <w:pPr>
        <w:pStyle w:val="Akapitzlist"/>
        <w:numPr>
          <w:ilvl w:val="0"/>
          <w:numId w:val="65"/>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nieprzedstawieniu przez Wykonawcę oświadczeń Podwykonawców o zapłacie na ich rzecz pełnego wynagrodzenia za wykonane przez nich i finansowane w ramach zaliczki roboty.</w:t>
      </w:r>
    </w:p>
    <w:p w14:paraId="3195E98A"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ma prawo zatrzymać lub zrealizować zabezpieczenie zaliczki w przypadku, gdy:</w:t>
      </w:r>
    </w:p>
    <w:p w14:paraId="5F2D288D" w14:textId="77777777" w:rsidR="000141CF" w:rsidRPr="0031633B" w:rsidRDefault="000141CF" w:rsidP="000141CF">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Wykonawca nie wykonał lub wykonał nienależycie części zamówienia na poczet, którego została wypłacona zaliczka,</w:t>
      </w:r>
    </w:p>
    <w:p w14:paraId="627985C2" w14:textId="77777777" w:rsidR="000141CF" w:rsidRPr="0031633B" w:rsidRDefault="000141CF" w:rsidP="000141CF">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Zamawiający odstąpił od umowy z przyczyn, za które ponosi odpowiedzialność Wykonawca,</w:t>
      </w:r>
    </w:p>
    <w:p w14:paraId="6B0D49D4" w14:textId="77777777" w:rsidR="000141CF" w:rsidRPr="0031633B" w:rsidRDefault="000141CF" w:rsidP="000141CF">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Umowa uległa rozwiązaniu, a Wykonawca nie zwrócił kwoty zaliczki w terminie 7 dni od dnia jej rozwiązania,</w:t>
      </w:r>
    </w:p>
    <w:p w14:paraId="77D6287F" w14:textId="77777777" w:rsidR="000141CF" w:rsidRPr="0031633B" w:rsidRDefault="000141CF" w:rsidP="000141CF">
      <w:pPr>
        <w:pStyle w:val="Akapitzlist"/>
        <w:numPr>
          <w:ilvl w:val="0"/>
          <w:numId w:val="66"/>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 xml:space="preserve">Zamawiający odstąpił od umowy na podstawie art. 145 ustawy prawo zamówień publicznych, a Wykonawca nie zwrócił zaliczki w terminie 7 dni od dnia odstąpienia od umowy. </w:t>
      </w:r>
    </w:p>
    <w:p w14:paraId="6DDC9249" w14:textId="77777777" w:rsidR="000141CF" w:rsidRPr="0031633B" w:rsidRDefault="000141CF" w:rsidP="000141CF">
      <w:pPr>
        <w:pStyle w:val="Akapitzlist"/>
        <w:numPr>
          <w:ilvl w:val="0"/>
          <w:numId w:val="63"/>
        </w:numPr>
        <w:autoSpaceDE w:val="0"/>
        <w:autoSpaceDN w:val="0"/>
        <w:adjustRightInd w:val="0"/>
        <w:spacing w:after="40" w:line="280" w:lineRule="atLeast"/>
        <w:jc w:val="both"/>
        <w:rPr>
          <w:rFonts w:ascii="Arial" w:eastAsia="Times New Roman" w:hAnsi="Arial" w:cs="Arial"/>
          <w:iCs/>
          <w:sz w:val="20"/>
          <w:szCs w:val="20"/>
          <w:lang w:eastAsia="pl-PL"/>
        </w:rPr>
      </w:pPr>
      <w:r w:rsidRPr="0031633B">
        <w:rPr>
          <w:rFonts w:ascii="Arial" w:eastAsia="Times New Roman" w:hAnsi="Arial" w:cs="Arial"/>
          <w:iCs/>
          <w:sz w:val="20"/>
          <w:szCs w:val="20"/>
          <w:lang w:eastAsia="pl-PL"/>
        </w:rPr>
        <w:t>O ile nie będą zachodzić okoliczności uprawniające do zatrzymania lub zrealizowania zabezpieczenia zaliczki przez Zamawiającego, jego zwrot nastąpi na pisemny wniosek Wykonawcy, w terminie 30 dni od daty potwierdzenia przez Zamawiającego (w formie protokołu odbioru częściowego) wykonania zakresu przedmiotu umowy odpowiadającemu, co do wartości sumie dotychczas zapłaconych faktur i udzielonej zaliczki oraz rozliczeniu jej na poczet wynagrodzenia określonego w ust. 1.</w:t>
      </w:r>
    </w:p>
    <w:p w14:paraId="68D2C633"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14:paraId="790A9367"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Odbiór robót i usuwanie wad</w:t>
      </w:r>
    </w:p>
    <w:p w14:paraId="25C5C072"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2E7489CA"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cy wyznaczy termin końcowego odbioru przedmiotu umowy w terminie 7 dni od daty skutecznego zawiadomienia go o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gotowo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do odbioru, zawiadamiaj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 o tym Wykonawc</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 xml:space="preserve">. </w:t>
      </w:r>
    </w:p>
    <w:p w14:paraId="47D6E2F3"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Datę odbioru końcowego przedmiotu umowy Zamawiający wyznaczy przed upływem umownego terminu zakończenia realizacji robót.</w:t>
      </w:r>
    </w:p>
    <w:p w14:paraId="19CD5294"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Odbiorowi przez Zamawiającego podlegać będą również prace zanikowe i podlegające zakryciu, w terminie 3 dni od daty zawiadomienia przez Wykonawcę o osiągnięciu gotowości do odbioru.</w:t>
      </w:r>
    </w:p>
    <w:p w14:paraId="74E5CA7C"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Je</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eli w toku czynno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zanych z odbiorem przedmiotu umowy, w tym odbiorem częściowym zostaną</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stwierdzone wady, to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xml:space="preserve">cy </w:t>
      </w:r>
      <w:r w:rsidRPr="00C76EF5">
        <w:rPr>
          <w:rFonts w:ascii="Arial" w:eastAsia="Times New Roman" w:hAnsi="Arial" w:cs="Arial"/>
          <w:sz w:val="20"/>
          <w:szCs w:val="20"/>
          <w:lang w:eastAsia="pl-PL"/>
        </w:rPr>
        <w:t>może odmówić odbioru do czasu usunięcia wad.</w:t>
      </w:r>
    </w:p>
    <w:p w14:paraId="2E95E545" w14:textId="77777777" w:rsidR="00B55538" w:rsidRPr="00C76EF5" w:rsidRDefault="00A20740"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w:t>
      </w:r>
      <w:r w:rsidR="00B55538" w:rsidRPr="00C76EF5">
        <w:rPr>
          <w:rFonts w:ascii="Arial" w:eastAsia="Times New Roman" w:hAnsi="Arial" w:cs="Arial"/>
          <w:sz w:val="20"/>
          <w:szCs w:val="20"/>
          <w:lang w:eastAsia="pl-PL"/>
        </w:rPr>
        <w:t>odbioru przedmiotu umowy Strony sporządzą protokół odbioru. Protokół musi zawierać wszelkie ustalenia dokonane w toku odbioru oraz terminy wyznaczone na usunięcie wad stwierdzonych w dacie wykonywania odbioru, o ile wady wystąpią.</w:t>
      </w:r>
    </w:p>
    <w:p w14:paraId="47894309"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zobowiązany jest do zawiadomienia osób, powołanych w § 4 ust. 1 umowy, o usunięciu wad oraz do żądania wyznaczenia terminu na odbiór robót zakwalifikowanych uprzednio jako wadliwe.</w:t>
      </w:r>
    </w:p>
    <w:p w14:paraId="77DD883B" w14:textId="77777777" w:rsidR="00B55538" w:rsidRPr="00C76EF5" w:rsidRDefault="00B55538" w:rsidP="00B55538">
      <w:pPr>
        <w:numPr>
          <w:ilvl w:val="0"/>
          <w:numId w:val="36"/>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 odbiór przedmiotu umowy uznaje się odbiór robót bez wad.</w:t>
      </w:r>
    </w:p>
    <w:p w14:paraId="08C04915" w14:textId="77777777" w:rsidR="00B55538" w:rsidRPr="00C76EF5" w:rsidRDefault="00B55538" w:rsidP="00B55538">
      <w:pPr>
        <w:autoSpaceDE w:val="0"/>
        <w:autoSpaceDN w:val="0"/>
        <w:adjustRightInd w:val="0"/>
        <w:spacing w:after="40" w:line="280" w:lineRule="atLeast"/>
        <w:ind w:left="426" w:hanging="426"/>
        <w:rPr>
          <w:rFonts w:ascii="Arial" w:eastAsia="Times New Roman" w:hAnsi="Arial" w:cs="Arial"/>
          <w:sz w:val="20"/>
          <w:szCs w:val="20"/>
          <w:lang w:eastAsia="pl-PL"/>
        </w:rPr>
      </w:pPr>
    </w:p>
    <w:p w14:paraId="53C051AA"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9</w:t>
      </w:r>
    </w:p>
    <w:p w14:paraId="1409D8F4"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Gwarancja i rękojmia</w:t>
      </w:r>
    </w:p>
    <w:p w14:paraId="58D4B539"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73392877" w14:textId="6A30F5DD" w:rsidR="00B55538" w:rsidRPr="00C76EF5" w:rsidRDefault="00A20740" w:rsidP="00B55538">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w:t>
      </w:r>
      <w:r w:rsidR="00B55538" w:rsidRPr="00C76EF5">
        <w:rPr>
          <w:rFonts w:ascii="Arial" w:eastAsia="Times New Roman" w:hAnsi="Arial" w:cs="Arial"/>
          <w:sz w:val="20"/>
          <w:szCs w:val="20"/>
          <w:lang w:eastAsia="pl-PL"/>
        </w:rPr>
        <w:t>udziela Zamawiającemu na wykonane roboty będące przedmiotem umowy</w:t>
      </w:r>
      <w:r w:rsidR="00E414B4">
        <w:rPr>
          <w:rFonts w:ascii="Arial" w:eastAsia="Times New Roman" w:hAnsi="Arial" w:cs="Arial"/>
          <w:sz w:val="20"/>
          <w:szCs w:val="20"/>
          <w:lang w:eastAsia="pl-PL"/>
        </w:rPr>
        <w:t xml:space="preserve"> gwarancji  na okres ………… lat</w:t>
      </w:r>
      <w:r w:rsidR="00B55538" w:rsidRPr="00C76EF5">
        <w:rPr>
          <w:rFonts w:ascii="Arial" w:eastAsia="Times New Roman" w:hAnsi="Arial" w:cs="Arial"/>
          <w:sz w:val="20"/>
          <w:szCs w:val="20"/>
          <w:lang w:eastAsia="pl-PL"/>
        </w:rPr>
        <w:t xml:space="preserve"> licząc od dnia odbioru końcowego przedmiotu umowy.</w:t>
      </w:r>
    </w:p>
    <w:p w14:paraId="72D2587C" w14:textId="77777777" w:rsidR="00B55538" w:rsidRPr="00C76EF5" w:rsidRDefault="00B55538" w:rsidP="00B55538">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W przypadku ujawnienia się wad w okresie rękojmi za wady fizyczne i p</w:t>
      </w:r>
      <w:r w:rsidR="00A20740">
        <w:rPr>
          <w:rFonts w:ascii="Arial" w:eastAsia="Times New Roman" w:hAnsi="Arial" w:cs="Arial"/>
          <w:sz w:val="20"/>
          <w:szCs w:val="20"/>
          <w:lang w:eastAsia="pl-PL"/>
        </w:rPr>
        <w:t xml:space="preserve">rawne lub gwarancji, Wykonawca </w:t>
      </w:r>
      <w:r w:rsidRPr="00C76EF5">
        <w:rPr>
          <w:rFonts w:ascii="Arial" w:eastAsia="Times New Roman" w:hAnsi="Arial" w:cs="Arial"/>
          <w:sz w:val="20"/>
          <w:szCs w:val="20"/>
          <w:lang w:eastAsia="pl-PL"/>
        </w:rPr>
        <w:t>zobowiązany jest przystąpić do ich usunięcia na własny koszt nie później niż w 7-ym dniu, od ich pisemnego zgłoszenia przez Zamawiającego.</w:t>
      </w:r>
    </w:p>
    <w:p w14:paraId="0A99859C" w14:textId="77777777" w:rsidR="00B55538" w:rsidRPr="001F33FC" w:rsidRDefault="00B55538" w:rsidP="00B55538">
      <w:pPr>
        <w:numPr>
          <w:ilvl w:val="0"/>
          <w:numId w:val="37"/>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33FC">
        <w:rPr>
          <w:rFonts w:ascii="Arial" w:eastAsia="Times New Roman" w:hAnsi="Arial" w:cs="Arial"/>
          <w:sz w:val="20"/>
          <w:szCs w:val="20"/>
          <w:lang w:eastAsia="pl-PL"/>
        </w:rPr>
        <w:t>W przypad</w:t>
      </w:r>
      <w:r w:rsidR="00A20740">
        <w:rPr>
          <w:rFonts w:ascii="Arial" w:eastAsia="Times New Roman" w:hAnsi="Arial" w:cs="Arial"/>
          <w:sz w:val="20"/>
          <w:szCs w:val="20"/>
          <w:lang w:eastAsia="pl-PL"/>
        </w:rPr>
        <w:t xml:space="preserve">ku nie przystąpienia Wykonawcy </w:t>
      </w:r>
      <w:r w:rsidRPr="001F33FC">
        <w:rPr>
          <w:rFonts w:ascii="Arial" w:eastAsia="Times New Roman" w:hAnsi="Arial" w:cs="Arial"/>
          <w:sz w:val="20"/>
          <w:szCs w:val="20"/>
          <w:lang w:eastAsia="pl-PL"/>
        </w:rPr>
        <w:t>do usunięcia wad, w terminie określonym w ust. 2, Zamawiający ma prawo zlecić ich usunięcie osobom trzecim na koszt i ryzyko Wykonawcy. Zamawiający poinformuje Wykonawcę o terminie wprowadzenia wykonawcy zastępczego, na 3 dni przed tym terminem.</w:t>
      </w:r>
    </w:p>
    <w:p w14:paraId="3EA76F30" w14:textId="77777777" w:rsidR="00B55538" w:rsidRPr="00C76EF5" w:rsidRDefault="00B55538" w:rsidP="00B55538">
      <w:pPr>
        <w:keepNext/>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10</w:t>
      </w:r>
    </w:p>
    <w:p w14:paraId="38616326" w14:textId="77777777" w:rsidR="00B55538" w:rsidRPr="00C76EF5" w:rsidRDefault="00B55538" w:rsidP="00B55538">
      <w:pPr>
        <w:keepNext/>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Odpowiedzialno</w:t>
      </w:r>
      <w:r w:rsidRPr="00C76EF5">
        <w:rPr>
          <w:rFonts w:ascii="Arial" w:eastAsia="Times New Roman" w:hAnsi="Arial" w:cs="Arial"/>
          <w:b/>
          <w:sz w:val="20"/>
          <w:szCs w:val="20"/>
          <w:lang w:eastAsia="pl-PL"/>
        </w:rPr>
        <w:t xml:space="preserve">ść </w:t>
      </w:r>
      <w:r w:rsidRPr="00C76EF5">
        <w:rPr>
          <w:rFonts w:ascii="Arial" w:eastAsia="Times New Roman" w:hAnsi="Arial" w:cs="Arial"/>
          <w:b/>
          <w:bCs/>
          <w:sz w:val="20"/>
          <w:szCs w:val="20"/>
          <w:lang w:eastAsia="pl-PL"/>
        </w:rPr>
        <w:t>odszkodowawcza i kary umowne</w:t>
      </w:r>
    </w:p>
    <w:p w14:paraId="0B257310" w14:textId="77777777" w:rsidR="00B55538" w:rsidRPr="00C76EF5" w:rsidRDefault="00B55538" w:rsidP="00B55538">
      <w:pPr>
        <w:keepNext/>
        <w:autoSpaceDE w:val="0"/>
        <w:autoSpaceDN w:val="0"/>
        <w:adjustRightInd w:val="0"/>
        <w:spacing w:after="40" w:line="280" w:lineRule="atLeast"/>
        <w:jc w:val="center"/>
        <w:rPr>
          <w:rFonts w:ascii="Arial" w:eastAsia="Times New Roman" w:hAnsi="Arial" w:cs="Arial"/>
          <w:b/>
          <w:bCs/>
          <w:sz w:val="20"/>
          <w:szCs w:val="20"/>
          <w:lang w:eastAsia="pl-PL"/>
        </w:rPr>
      </w:pPr>
    </w:p>
    <w:p w14:paraId="36BBE084" w14:textId="77777777" w:rsidR="00B55538"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zapłaci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cemu kar</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umown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 xml:space="preserve">w przypadku: </w:t>
      </w:r>
    </w:p>
    <w:p w14:paraId="60A0E82A" w14:textId="77777777" w:rsidR="00B55538" w:rsidRDefault="00B55538" w:rsidP="00B55538">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opóźnienia</w:t>
      </w:r>
      <w:r w:rsidRPr="00C76EF5">
        <w:rPr>
          <w:rFonts w:ascii="Arial" w:eastAsia="Times New Roman" w:hAnsi="Arial" w:cs="Arial"/>
          <w:sz w:val="20"/>
          <w:szCs w:val="20"/>
          <w:lang w:eastAsia="pl-PL"/>
        </w:rPr>
        <w:t xml:space="preserve"> </w:t>
      </w:r>
      <w:r w:rsidRPr="00C76EF5">
        <w:rPr>
          <w:rFonts w:ascii="Arial" w:eastAsia="Times New Roman" w:hAnsi="Arial" w:cs="Arial"/>
          <w:iCs/>
          <w:sz w:val="20"/>
          <w:szCs w:val="20"/>
          <w:lang w:eastAsia="pl-PL"/>
        </w:rPr>
        <w:t>w wykonaniu przedmiotu umowy, o którym mowa w § 2 ust. 1 - w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1% wynagrodzenia umownego brutto, o którym mowa w § 7 ust. 1, za ka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dy dzie</w:t>
      </w:r>
      <w:r w:rsidRPr="00C76EF5">
        <w:rPr>
          <w:rFonts w:ascii="Arial" w:eastAsia="Times New Roman" w:hAnsi="Arial" w:cs="Arial"/>
          <w:sz w:val="20"/>
          <w:szCs w:val="20"/>
          <w:lang w:eastAsia="pl-PL"/>
        </w:rPr>
        <w:t xml:space="preserve">ń </w:t>
      </w:r>
      <w:r w:rsidRPr="00C76EF5">
        <w:rPr>
          <w:rFonts w:ascii="Arial" w:eastAsia="Times New Roman" w:hAnsi="Arial" w:cs="Arial"/>
          <w:iCs/>
          <w:sz w:val="20"/>
          <w:szCs w:val="20"/>
          <w:lang w:eastAsia="pl-PL"/>
        </w:rPr>
        <w:t>opóźnienia;</w:t>
      </w:r>
    </w:p>
    <w:p w14:paraId="17F786A6" w14:textId="77777777" w:rsidR="00B55538" w:rsidRPr="00C76EF5" w:rsidRDefault="00B55538" w:rsidP="00B55538">
      <w:pPr>
        <w:numPr>
          <w:ilvl w:val="1"/>
          <w:numId w:val="38"/>
        </w:numPr>
        <w:autoSpaceDE w:val="0"/>
        <w:autoSpaceDN w:val="0"/>
        <w:adjustRightInd w:val="0"/>
        <w:spacing w:after="40" w:line="280" w:lineRule="atLeast"/>
        <w:ind w:left="567"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odstąpienia od umowy przez Zamawiającego z przyczyn leżących po stronie Wykonawcy w wysokości 30% wynagrodzenia umownego brutto, o którym mowa w § 7 ust. 1.</w:t>
      </w:r>
    </w:p>
    <w:p w14:paraId="0DF55DA8" w14:textId="77777777" w:rsidR="00B55538" w:rsidRPr="00C76EF5"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zobowi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zuje si</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pokry</w:t>
      </w:r>
      <w:r w:rsidRPr="00C76EF5">
        <w:rPr>
          <w:rFonts w:ascii="Arial" w:eastAsia="Times New Roman" w:hAnsi="Arial" w:cs="Arial"/>
          <w:sz w:val="20"/>
          <w:szCs w:val="20"/>
          <w:lang w:eastAsia="pl-PL"/>
        </w:rPr>
        <w:t xml:space="preserve">ć </w:t>
      </w:r>
      <w:r w:rsidRPr="00C76EF5">
        <w:rPr>
          <w:rFonts w:ascii="Arial" w:eastAsia="Times New Roman" w:hAnsi="Arial" w:cs="Arial"/>
          <w:iCs/>
          <w:sz w:val="20"/>
          <w:szCs w:val="20"/>
          <w:lang w:eastAsia="pl-PL"/>
        </w:rPr>
        <w:t>wszystkie straty poniesione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lub osoby trzecie, powstałe w czasie wykonywania niniejszej umowy z przyczyn le</w:t>
      </w:r>
      <w:r w:rsidRPr="00C76EF5">
        <w:rPr>
          <w:rFonts w:ascii="Arial" w:eastAsia="Times New Roman" w:hAnsi="Arial" w:cs="Arial"/>
          <w:sz w:val="20"/>
          <w:szCs w:val="20"/>
          <w:lang w:eastAsia="pl-PL"/>
        </w:rPr>
        <w:t>żą</w:t>
      </w:r>
      <w:r w:rsidRPr="00C76EF5">
        <w:rPr>
          <w:rFonts w:ascii="Arial" w:eastAsia="Times New Roman" w:hAnsi="Arial" w:cs="Arial"/>
          <w:iCs/>
          <w:sz w:val="20"/>
          <w:szCs w:val="20"/>
          <w:lang w:eastAsia="pl-PL"/>
        </w:rPr>
        <w:t>cych po stronie Wykonawcy, wynikłe z wadliwego wykonania umowy.</w:t>
      </w:r>
    </w:p>
    <w:p w14:paraId="1916B739" w14:textId="77777777" w:rsidR="00B55538" w:rsidRPr="00C76EF5"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Przewidziane w tym paragrafie kary umowne nie wył</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czaj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prawa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do dochodzenia odszkodowania na zasadach ogólnych, gdy szkoda przewy</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szy warto</w:t>
      </w:r>
      <w:r w:rsidRPr="00C76EF5">
        <w:rPr>
          <w:rFonts w:ascii="Arial" w:eastAsia="Times New Roman" w:hAnsi="Arial" w:cs="Arial"/>
          <w:sz w:val="20"/>
          <w:szCs w:val="20"/>
          <w:lang w:eastAsia="pl-PL"/>
        </w:rPr>
        <w:t xml:space="preserve">ść </w:t>
      </w:r>
      <w:r w:rsidRPr="00C76EF5">
        <w:rPr>
          <w:rFonts w:ascii="Arial" w:eastAsia="Times New Roman" w:hAnsi="Arial" w:cs="Arial"/>
          <w:iCs/>
          <w:sz w:val="20"/>
          <w:szCs w:val="20"/>
          <w:lang w:eastAsia="pl-PL"/>
        </w:rPr>
        <w:t>ustalonej kary, do wysoko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rzeczywi</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cie poniesionej szkody.</w:t>
      </w:r>
    </w:p>
    <w:p w14:paraId="177FBA3C" w14:textId="77777777" w:rsidR="00B55538" w:rsidRPr="00C76EF5"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Wykonawca prac wyra</w:t>
      </w:r>
      <w:r w:rsidRPr="00C76EF5">
        <w:rPr>
          <w:rFonts w:ascii="Arial" w:eastAsia="Times New Roman" w:hAnsi="Arial" w:cs="Arial"/>
          <w:sz w:val="20"/>
          <w:szCs w:val="20"/>
          <w:lang w:eastAsia="pl-PL"/>
        </w:rPr>
        <w:t>ż</w:t>
      </w:r>
      <w:r w:rsidRPr="00C76EF5">
        <w:rPr>
          <w:rFonts w:ascii="Arial" w:eastAsia="Times New Roman" w:hAnsi="Arial" w:cs="Arial"/>
          <w:iCs/>
          <w:sz w:val="20"/>
          <w:szCs w:val="20"/>
          <w:lang w:eastAsia="pl-PL"/>
        </w:rPr>
        <w:t>a zgod</w:t>
      </w:r>
      <w:r w:rsidRPr="00C76EF5">
        <w:rPr>
          <w:rFonts w:ascii="Arial" w:eastAsia="Times New Roman" w:hAnsi="Arial" w:cs="Arial"/>
          <w:sz w:val="20"/>
          <w:szCs w:val="20"/>
          <w:lang w:eastAsia="pl-PL"/>
        </w:rPr>
        <w:t xml:space="preserve">ę </w:t>
      </w:r>
      <w:r w:rsidRPr="00C76EF5">
        <w:rPr>
          <w:rFonts w:ascii="Arial" w:eastAsia="Times New Roman" w:hAnsi="Arial" w:cs="Arial"/>
          <w:iCs/>
          <w:sz w:val="20"/>
          <w:szCs w:val="20"/>
          <w:lang w:eastAsia="pl-PL"/>
        </w:rPr>
        <w:t>na potr</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cenie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kar umownych z przysługuj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cej Wykonawcy należno</w:t>
      </w:r>
      <w:r w:rsidRPr="00C76EF5">
        <w:rPr>
          <w:rFonts w:ascii="Arial" w:eastAsia="Times New Roman" w:hAnsi="Arial" w:cs="Arial"/>
          <w:sz w:val="20"/>
          <w:szCs w:val="20"/>
          <w:lang w:eastAsia="pl-PL"/>
        </w:rPr>
        <w:t>ś</w:t>
      </w:r>
      <w:r w:rsidRPr="00C76EF5">
        <w:rPr>
          <w:rFonts w:ascii="Arial" w:eastAsia="Times New Roman" w:hAnsi="Arial" w:cs="Arial"/>
          <w:iCs/>
          <w:sz w:val="20"/>
          <w:szCs w:val="20"/>
          <w:lang w:eastAsia="pl-PL"/>
        </w:rPr>
        <w:t>ci na podstawie noty ksi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gowej wystawionej przez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w:t>
      </w:r>
    </w:p>
    <w:p w14:paraId="1A184FF0" w14:textId="77777777" w:rsidR="00B55538" w:rsidRPr="000E76F3" w:rsidRDefault="00B55538" w:rsidP="00B55538">
      <w:pPr>
        <w:numPr>
          <w:ilvl w:val="0"/>
          <w:numId w:val="38"/>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1F12C2">
        <w:rPr>
          <w:rFonts w:ascii="Arial" w:eastAsia="Times New Roman" w:hAnsi="Arial" w:cs="Arial"/>
          <w:iCs/>
          <w:sz w:val="20"/>
          <w:szCs w:val="20"/>
          <w:lang w:eastAsia="pl-PL"/>
        </w:rPr>
        <w:t>Za zwłok</w:t>
      </w:r>
      <w:r w:rsidRPr="001F12C2">
        <w:rPr>
          <w:rFonts w:ascii="Arial" w:eastAsia="Times New Roman" w:hAnsi="Arial" w:cs="Arial"/>
          <w:sz w:val="20"/>
          <w:szCs w:val="20"/>
          <w:lang w:eastAsia="pl-PL"/>
        </w:rPr>
        <w:t xml:space="preserve">ę </w:t>
      </w:r>
      <w:r w:rsidRPr="001F12C2">
        <w:rPr>
          <w:rFonts w:ascii="Arial" w:eastAsia="Times New Roman" w:hAnsi="Arial" w:cs="Arial"/>
          <w:iCs/>
          <w:sz w:val="20"/>
          <w:szCs w:val="20"/>
          <w:lang w:eastAsia="pl-PL"/>
        </w:rPr>
        <w:t>w płatno</w:t>
      </w:r>
      <w:r w:rsidRPr="001F12C2">
        <w:rPr>
          <w:rFonts w:ascii="Arial" w:eastAsia="Times New Roman" w:hAnsi="Arial" w:cs="Arial"/>
          <w:sz w:val="20"/>
          <w:szCs w:val="20"/>
          <w:lang w:eastAsia="pl-PL"/>
        </w:rPr>
        <w:t>ś</w:t>
      </w:r>
      <w:r w:rsidRPr="001F12C2">
        <w:rPr>
          <w:rFonts w:ascii="Arial" w:eastAsia="Times New Roman" w:hAnsi="Arial" w:cs="Arial"/>
          <w:iCs/>
          <w:sz w:val="20"/>
          <w:szCs w:val="20"/>
          <w:lang w:eastAsia="pl-PL"/>
        </w:rPr>
        <w:t>ciach z przyczyn le</w:t>
      </w:r>
      <w:r w:rsidRPr="001F12C2">
        <w:rPr>
          <w:rFonts w:ascii="Arial" w:eastAsia="Times New Roman" w:hAnsi="Arial" w:cs="Arial"/>
          <w:sz w:val="20"/>
          <w:szCs w:val="20"/>
          <w:lang w:eastAsia="pl-PL"/>
        </w:rPr>
        <w:t>żą</w:t>
      </w:r>
      <w:r w:rsidRPr="001F12C2">
        <w:rPr>
          <w:rFonts w:ascii="Arial" w:eastAsia="Times New Roman" w:hAnsi="Arial" w:cs="Arial"/>
          <w:iCs/>
          <w:sz w:val="20"/>
          <w:szCs w:val="20"/>
          <w:lang w:eastAsia="pl-PL"/>
        </w:rPr>
        <w:t>cych po stronie Zamawiaj</w:t>
      </w:r>
      <w:r w:rsidRPr="001F12C2">
        <w:rPr>
          <w:rFonts w:ascii="Arial" w:eastAsia="Times New Roman" w:hAnsi="Arial" w:cs="Arial"/>
          <w:sz w:val="20"/>
          <w:szCs w:val="20"/>
          <w:lang w:eastAsia="pl-PL"/>
        </w:rPr>
        <w:t>ą</w:t>
      </w:r>
      <w:r w:rsidR="00A20740">
        <w:rPr>
          <w:rFonts w:ascii="Arial" w:eastAsia="Times New Roman" w:hAnsi="Arial" w:cs="Arial"/>
          <w:iCs/>
          <w:sz w:val="20"/>
          <w:szCs w:val="20"/>
          <w:lang w:eastAsia="pl-PL"/>
        </w:rPr>
        <w:t xml:space="preserve">cego, </w:t>
      </w:r>
      <w:r w:rsidRPr="001F12C2">
        <w:rPr>
          <w:rFonts w:ascii="Arial" w:eastAsia="Times New Roman" w:hAnsi="Arial" w:cs="Arial"/>
          <w:iCs/>
          <w:sz w:val="20"/>
          <w:szCs w:val="20"/>
          <w:lang w:eastAsia="pl-PL"/>
        </w:rPr>
        <w:t>Wykonawca prac mo</w:t>
      </w:r>
      <w:r w:rsidRPr="001F12C2">
        <w:rPr>
          <w:rFonts w:ascii="Arial" w:eastAsia="Times New Roman" w:hAnsi="Arial" w:cs="Arial"/>
          <w:sz w:val="20"/>
          <w:szCs w:val="20"/>
          <w:lang w:eastAsia="pl-PL"/>
        </w:rPr>
        <w:t>ż</w:t>
      </w:r>
      <w:r w:rsidRPr="001F12C2">
        <w:rPr>
          <w:rFonts w:ascii="Arial" w:eastAsia="Times New Roman" w:hAnsi="Arial" w:cs="Arial"/>
          <w:iCs/>
          <w:sz w:val="20"/>
          <w:szCs w:val="20"/>
          <w:lang w:eastAsia="pl-PL"/>
        </w:rPr>
        <w:t>e naliczy</w:t>
      </w:r>
      <w:r w:rsidRPr="001F12C2">
        <w:rPr>
          <w:rFonts w:ascii="Arial" w:eastAsia="Times New Roman" w:hAnsi="Arial" w:cs="Arial"/>
          <w:sz w:val="20"/>
          <w:szCs w:val="20"/>
          <w:lang w:eastAsia="pl-PL"/>
        </w:rPr>
        <w:t xml:space="preserve">ć </w:t>
      </w:r>
      <w:r w:rsidRPr="001F12C2">
        <w:rPr>
          <w:rFonts w:ascii="Arial" w:eastAsia="Times New Roman" w:hAnsi="Arial" w:cs="Arial"/>
          <w:iCs/>
          <w:sz w:val="20"/>
          <w:szCs w:val="20"/>
          <w:lang w:eastAsia="pl-PL"/>
        </w:rPr>
        <w:t>odsetki ustawowe.</w:t>
      </w:r>
    </w:p>
    <w:p w14:paraId="31BF703F"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11</w:t>
      </w:r>
    </w:p>
    <w:p w14:paraId="1841F45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14:paraId="35482E3C"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2D229235" w14:textId="77777777" w:rsidR="00B55538" w:rsidRPr="00C76EF5" w:rsidRDefault="00B55538" w:rsidP="00B55538">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w:t>
      </w:r>
    </w:p>
    <w:p w14:paraId="224FD000" w14:textId="77777777" w:rsidR="00B55538" w:rsidRPr="00C76EF5" w:rsidRDefault="00B55538" w:rsidP="00B55538">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Odstąpienie od umowy wymaga formy pisemnej.</w:t>
      </w:r>
    </w:p>
    <w:p w14:paraId="6AEB542F" w14:textId="77777777" w:rsidR="00B55538" w:rsidRPr="00C76EF5" w:rsidRDefault="00B55538" w:rsidP="00B55538">
      <w:pPr>
        <w:numPr>
          <w:ilvl w:val="0"/>
          <w:numId w:val="39"/>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może odstąpić od umowy z winy Wykonawcy prac w następujących przypadkach:</w:t>
      </w:r>
    </w:p>
    <w:p w14:paraId="61097427"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nie podjął prac wynikających z niniejszej umowy lub przerwał ich wykonywanie bez uzasadnionych przyczyn i nie podjął ich wykonywania w terminie 7 dni pomimo wezwania Zamawiającego;</w:t>
      </w:r>
    </w:p>
    <w:p w14:paraId="42B9D75B"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wykonuje swoje obowiązki w sposób nienależyty lub niezgodny z postanowieniami umowy i pomimo wezwania Zamawiającego nie nastąpiła poprawa w wykonywaniu tych obowiązków;</w:t>
      </w:r>
    </w:p>
    <w:p w14:paraId="6E879A11"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podzleca usługi bez zgody Zamawiającego lub wykonuje umowę przez personel nie spełniający warunków, o których mowa w § 6 ust. 5 niniejszej umowy;</w:t>
      </w:r>
    </w:p>
    <w:p w14:paraId="632E8079" w14:textId="77777777" w:rsidR="00B55538" w:rsidRPr="00C76EF5" w:rsidRDefault="00A20740" w:rsidP="00522B8D">
      <w:pPr>
        <w:numPr>
          <w:ilvl w:val="1"/>
          <w:numId w:val="49"/>
        </w:numPr>
        <w:autoSpaceDE w:val="0"/>
        <w:autoSpaceDN w:val="0"/>
        <w:adjustRightInd w:val="0"/>
        <w:spacing w:after="40" w:line="280" w:lineRule="atLeast"/>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jeżeli Wykonawca </w:t>
      </w:r>
      <w:r w:rsidR="00B55538" w:rsidRPr="00C76EF5">
        <w:rPr>
          <w:rFonts w:ascii="Arial" w:eastAsia="Times New Roman" w:hAnsi="Arial" w:cs="Arial"/>
          <w:sz w:val="20"/>
          <w:szCs w:val="20"/>
          <w:lang w:eastAsia="pl-PL"/>
        </w:rPr>
        <w:t>ogłosił upadłość, lub wszczęto postępowanie układowe.</w:t>
      </w:r>
    </w:p>
    <w:p w14:paraId="0A039D5E" w14:textId="77777777" w:rsidR="00B55538" w:rsidRPr="00C76EF5" w:rsidRDefault="00B55538" w:rsidP="00B55538">
      <w:pPr>
        <w:autoSpaceDE w:val="0"/>
        <w:autoSpaceDN w:val="0"/>
        <w:adjustRightInd w:val="0"/>
        <w:spacing w:after="40" w:line="280" w:lineRule="atLeast"/>
        <w:rPr>
          <w:rFonts w:ascii="Arial" w:eastAsia="Times New Roman" w:hAnsi="Arial" w:cs="Arial"/>
          <w:sz w:val="20"/>
          <w:szCs w:val="20"/>
          <w:lang w:eastAsia="pl-PL"/>
        </w:rPr>
      </w:pPr>
    </w:p>
    <w:p w14:paraId="47B8D8D8"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12</w:t>
      </w:r>
    </w:p>
    <w:p w14:paraId="1963AB11"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lastRenderedPageBreak/>
        <w:t>Zmiana postanowień umowy</w:t>
      </w:r>
    </w:p>
    <w:p w14:paraId="1FA6616D"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4CF4598E" w14:textId="77777777" w:rsidR="00B55538" w:rsidRPr="00C76EF5" w:rsidRDefault="00B55538" w:rsidP="00B55538">
      <w:pPr>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Zamawiający poza, możliwością zmiany zawartej umowy na podstawie art. 144 ust. 1 pkt. 2, 3, 4, 5, 6 ustawy Pzp, przewiduje również możliwość dokonywania zmian postanowień zawartej umowy w następujących okolicznościach:</w:t>
      </w:r>
    </w:p>
    <w:p w14:paraId="551C76F3" w14:textId="77777777" w:rsidR="00B55538" w:rsidRDefault="00B55538" w:rsidP="00B55538">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dopuszczalnej prawem zmiany stron umowy lub oznaczenia stron umowy.</w:t>
      </w:r>
    </w:p>
    <w:p w14:paraId="400C245D" w14:textId="77777777" w:rsidR="00B55538" w:rsidRDefault="00B55538" w:rsidP="00B55538">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wynagrodzen</w:t>
      </w:r>
      <w:r w:rsidR="00A20740">
        <w:rPr>
          <w:rFonts w:ascii="Arial" w:eastAsia="Times New Roman" w:hAnsi="Arial" w:cs="Arial"/>
          <w:noProof/>
          <w:sz w:val="20"/>
          <w:szCs w:val="20"/>
          <w:lang w:eastAsia="pl-PL"/>
        </w:rPr>
        <w:t xml:space="preserve">ia w następstwie zmiany stawki </w:t>
      </w:r>
      <w:r w:rsidRPr="00C76EF5">
        <w:rPr>
          <w:rFonts w:ascii="Arial" w:eastAsia="Times New Roman" w:hAnsi="Arial" w:cs="Arial"/>
          <w:noProof/>
          <w:sz w:val="20"/>
          <w:szCs w:val="20"/>
          <w:lang w:eastAsia="pl-PL"/>
        </w:rPr>
        <w:t xml:space="preserve">podatku od towarów i usług (VAT) na dzień wystawienia faktury w stosunku do stawki obowiązującej w dniu podpisania umowy oraz w </w:t>
      </w:r>
    </w:p>
    <w:p w14:paraId="2CDBE6B1" w14:textId="77777777" w:rsidR="00B55538" w:rsidRDefault="00B55538" w:rsidP="00B55538">
      <w:pPr>
        <w:pStyle w:val="Akapitzlist"/>
        <w:spacing w:after="40" w:line="280" w:lineRule="atLeast"/>
        <w:ind w:left="567"/>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przypadku wystąpienia robót dodatkowych.</w:t>
      </w:r>
    </w:p>
    <w:p w14:paraId="0B2DE527" w14:textId="77777777" w:rsidR="00B55538" w:rsidRDefault="00B55538" w:rsidP="00B55538">
      <w:pPr>
        <w:pStyle w:val="Akapitzlist"/>
        <w:numPr>
          <w:ilvl w:val="0"/>
          <w:numId w:val="41"/>
        </w:numPr>
        <w:spacing w:after="40" w:line="280" w:lineRule="atLeast"/>
        <w:ind w:left="567"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terminu wykonania przedmiotu umowy może nastąpić w przypadku:</w:t>
      </w:r>
    </w:p>
    <w:p w14:paraId="7ABCBC44" w14:textId="77777777" w:rsidR="00B55538" w:rsidRDefault="00B55538" w:rsidP="00B55538">
      <w:pPr>
        <w:spacing w:after="40" w:line="280" w:lineRule="atLeast"/>
        <w:jc w:val="both"/>
        <w:rPr>
          <w:rFonts w:ascii="Arial" w:eastAsia="Times New Roman" w:hAnsi="Arial" w:cs="Arial"/>
          <w:noProof/>
          <w:sz w:val="20"/>
          <w:szCs w:val="20"/>
          <w:lang w:eastAsia="pl-PL"/>
        </w:rPr>
      </w:pPr>
    </w:p>
    <w:p w14:paraId="358F7843" w14:textId="77777777" w:rsidR="00B55538" w:rsidRPr="00C76EF5" w:rsidRDefault="00B55538" w:rsidP="00B55538">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„siły wyższej” tj. katastrofa naturalna, strajk, pożar, eksplozja, wojna, atak terrorystyczny, pod warunkiem, że Wykonawca powiadomi na piśmie żamawiającego o wystąpieniu zdarzenia siły wyższej nie później niż w ciądu 2 dni od dnia ww. zdarzenia. Przesunięcie terminu następuje o ilość dni, w których zdarzenie siły wyższej wystąpiło;</w:t>
      </w:r>
    </w:p>
    <w:p w14:paraId="5C056A0B" w14:textId="77777777" w:rsidR="00B55538" w:rsidRPr="00C76EF5" w:rsidRDefault="00B55538" w:rsidP="00B55538">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wystąpienia robót dodatkowych (przedłużenie terminu możliwe będzie wyłącznie o czas niezbędny do realizacji tych robót);</w:t>
      </w:r>
    </w:p>
    <w:p w14:paraId="56C221AE" w14:textId="77777777" w:rsidR="00B55538" w:rsidRPr="00C76EF5" w:rsidRDefault="00B55538" w:rsidP="00B55538">
      <w:pPr>
        <w:pStyle w:val="Akapitzlist"/>
        <w:numPr>
          <w:ilvl w:val="0"/>
          <w:numId w:val="42"/>
        </w:numPr>
        <w:spacing w:after="40" w:line="280" w:lineRule="atLeast"/>
        <w:ind w:left="851"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 innych przypadkach, których nie można było przewidzieć a leżących po stronie Zamawiającego, które spowodowały niezawinione i niemożliwe do</w:t>
      </w:r>
      <w:r>
        <w:rPr>
          <w:rFonts w:ascii="Arial" w:eastAsia="Times New Roman" w:hAnsi="Arial" w:cs="Arial"/>
          <w:noProof/>
          <w:sz w:val="20"/>
          <w:szCs w:val="20"/>
          <w:lang w:eastAsia="pl-PL"/>
        </w:rPr>
        <w:t xml:space="preserve"> uniknięcia przez Wykonawcę opó</w:t>
      </w:r>
      <w:r w:rsidRPr="00C76EF5">
        <w:rPr>
          <w:rFonts w:ascii="Arial" w:eastAsia="Times New Roman" w:hAnsi="Arial" w:cs="Arial"/>
          <w:noProof/>
          <w:sz w:val="20"/>
          <w:szCs w:val="20"/>
          <w:lang w:eastAsia="pl-PL"/>
        </w:rPr>
        <w:t>źnienie, w szczególności:</w:t>
      </w:r>
    </w:p>
    <w:p w14:paraId="7092E973" w14:textId="77777777" w:rsidR="00B55538" w:rsidRPr="00C76EF5" w:rsidRDefault="00B55538" w:rsidP="00522B8D">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wstrzymanie robót przez Zamawiającego;</w:t>
      </w:r>
    </w:p>
    <w:p w14:paraId="4F12C76E" w14:textId="77777777" w:rsidR="00B55538" w:rsidRPr="00C76EF5" w:rsidRDefault="00B55538" w:rsidP="00522B8D">
      <w:pPr>
        <w:pStyle w:val="Akapitzlist"/>
        <w:numPr>
          <w:ilvl w:val="0"/>
          <w:numId w:val="48"/>
        </w:numPr>
        <w:spacing w:after="40" w:line="280" w:lineRule="atLeast"/>
        <w:ind w:left="1134" w:hanging="283"/>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konieczność usunięcia błędów lub wprowadzenia zmian w dokumentacji projektowej.</w:t>
      </w:r>
    </w:p>
    <w:p w14:paraId="1E799B1C" w14:textId="77777777" w:rsidR="00B55538" w:rsidRPr="000E76F3" w:rsidRDefault="00B55538" w:rsidP="00B55538">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0E76F3">
        <w:rPr>
          <w:rFonts w:ascii="Arial" w:eastAsia="Times New Roman" w:hAnsi="Arial" w:cs="Arial"/>
          <w:noProof/>
          <w:sz w:val="20"/>
          <w:szCs w:val="20"/>
          <w:lang w:eastAsia="pl-PL"/>
        </w:rPr>
        <w:t>Zmiany do umowy następują na pisemny wniosek jednej ze Stron wraz z uzasadnieniem konieczności wprowadzenia tych zmian.</w:t>
      </w:r>
    </w:p>
    <w:p w14:paraId="3A4033F9" w14:textId="77777777" w:rsidR="00B55538" w:rsidRDefault="00B55538" w:rsidP="00B55538">
      <w:pPr>
        <w:pStyle w:val="Akapitzlist"/>
        <w:numPr>
          <w:ilvl w:val="0"/>
          <w:numId w:val="40"/>
        </w:numPr>
        <w:spacing w:after="40" w:line="280" w:lineRule="atLeast"/>
        <w:ind w:left="284" w:hanging="284"/>
        <w:jc w:val="both"/>
        <w:rPr>
          <w:rFonts w:ascii="Arial" w:eastAsia="Times New Roman" w:hAnsi="Arial" w:cs="Arial"/>
          <w:noProof/>
          <w:sz w:val="20"/>
          <w:szCs w:val="20"/>
          <w:lang w:eastAsia="pl-PL"/>
        </w:rPr>
      </w:pPr>
      <w:r w:rsidRPr="00C76EF5">
        <w:rPr>
          <w:rFonts w:ascii="Arial" w:eastAsia="Times New Roman" w:hAnsi="Arial" w:cs="Arial"/>
          <w:noProof/>
          <w:sz w:val="20"/>
          <w:szCs w:val="20"/>
          <w:lang w:eastAsia="pl-PL"/>
        </w:rPr>
        <w:t>Zmiany niniejszej Umowy wymagają dla zachowania swojej ważności formy pisemnej w postaci aneksu.</w:t>
      </w:r>
    </w:p>
    <w:p w14:paraId="4C16B724" w14:textId="738D03FB" w:rsidR="00B55538" w:rsidRDefault="00B55538" w:rsidP="00B55538">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13</w:t>
      </w:r>
    </w:p>
    <w:p w14:paraId="1122B2A5" w14:textId="77777777" w:rsidR="00DA673F" w:rsidRDefault="00DA673F" w:rsidP="00DA673F">
      <w:pPr>
        <w:spacing w:after="40" w:line="240" w:lineRule="auto"/>
        <w:jc w:val="center"/>
        <w:rPr>
          <w:rFonts w:ascii="Arial" w:hAnsi="Arial" w:cs="Arial"/>
          <w:b/>
          <w:sz w:val="20"/>
          <w:szCs w:val="20"/>
        </w:rPr>
      </w:pPr>
      <w:r>
        <w:rPr>
          <w:rFonts w:ascii="Arial" w:hAnsi="Arial" w:cs="Arial"/>
          <w:b/>
          <w:sz w:val="20"/>
          <w:szCs w:val="20"/>
        </w:rPr>
        <w:t>Klauzula informacyjna z art. 13 RODO</w:t>
      </w:r>
    </w:p>
    <w:p w14:paraId="7B2C1923" w14:textId="77777777" w:rsidR="00DA673F" w:rsidRPr="008F775A" w:rsidRDefault="00DA673F" w:rsidP="00DA673F">
      <w:pPr>
        <w:pStyle w:val="Akapitzlist"/>
        <w:spacing w:after="40" w:line="260" w:lineRule="atLeast"/>
        <w:ind w:left="426"/>
        <w:jc w:val="both"/>
        <w:rPr>
          <w:rFonts w:ascii="Arial" w:eastAsia="Times New Roman" w:hAnsi="Arial" w:cs="Arial"/>
          <w:sz w:val="20"/>
          <w:szCs w:val="20"/>
          <w:lang w:eastAsia="pl-PL"/>
        </w:rPr>
      </w:pPr>
    </w:p>
    <w:p w14:paraId="65CD5291" w14:textId="77777777" w:rsidR="00DA673F" w:rsidRPr="00DF0FD7" w:rsidRDefault="00DA673F" w:rsidP="00DA673F">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14:paraId="10E57273" w14:textId="77777777" w:rsidR="00DA673F" w:rsidRPr="00DF0FD7" w:rsidRDefault="00DA673F" w:rsidP="00DA673F">
      <w:pPr>
        <w:pStyle w:val="Akapitzlist"/>
        <w:numPr>
          <w:ilvl w:val="0"/>
          <w:numId w:val="60"/>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14:paraId="4D645D39" w14:textId="77777777" w:rsidR="00DA673F" w:rsidRPr="00DF0FD7" w:rsidRDefault="00DA673F" w:rsidP="00DA673F">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14:paraId="1E593D6F" w14:textId="77777777" w:rsidR="00DA673F" w:rsidRPr="00DF0FD7" w:rsidRDefault="00DA673F" w:rsidP="00DA673F">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NSZP.26.4.2018(ZP-PN/03</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14:paraId="60968A1D" w14:textId="77777777" w:rsidR="00DA673F" w:rsidRPr="00DF0FD7" w:rsidRDefault="00DA673F" w:rsidP="00DA673F">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lastRenderedPageBreak/>
        <w:t xml:space="preserve">4) </w:t>
      </w:r>
      <w:r w:rsidRPr="00DF0FD7">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14:paraId="0A3D5C9F" w14:textId="77777777" w:rsidR="00DA673F" w:rsidRPr="00DF0FD7" w:rsidRDefault="00DA673F" w:rsidP="00DA673F">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14:paraId="6F16EA52" w14:textId="77777777" w:rsidR="00DA673F" w:rsidRPr="00DF0FD7" w:rsidRDefault="00DA673F" w:rsidP="00DA673F">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14:paraId="5D282C38" w14:textId="77777777" w:rsidR="00DA673F" w:rsidRPr="00DF0FD7" w:rsidRDefault="00DA673F" w:rsidP="00DA673F">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14:paraId="693557DA" w14:textId="77777777" w:rsidR="00DA673F" w:rsidRPr="00DF0FD7" w:rsidRDefault="00DA673F" w:rsidP="00DA673F">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14:paraId="3E783B89" w14:textId="77777777" w:rsidR="00DA673F" w:rsidRPr="00DF0FD7" w:rsidRDefault="00DA673F" w:rsidP="00DA673F">
      <w:pPr>
        <w:pStyle w:val="Akapitzlist"/>
        <w:numPr>
          <w:ilvl w:val="0"/>
          <w:numId w:val="58"/>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14:paraId="2590BB7B" w14:textId="77777777" w:rsidR="00DA673F" w:rsidRPr="00DF0FD7" w:rsidRDefault="00DA673F" w:rsidP="00DA673F">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14:paraId="3C7526D0" w14:textId="77777777" w:rsidR="00DA673F" w:rsidRPr="00DF0FD7" w:rsidRDefault="00DA673F" w:rsidP="00DA673F">
      <w:pPr>
        <w:pStyle w:val="Akapitzlist"/>
        <w:numPr>
          <w:ilvl w:val="0"/>
          <w:numId w:val="58"/>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755EDE30" w14:textId="77777777" w:rsidR="00DA673F" w:rsidRPr="00DF0FD7" w:rsidRDefault="00DA673F" w:rsidP="00DA673F">
      <w:pPr>
        <w:pStyle w:val="Akapitzlist"/>
        <w:numPr>
          <w:ilvl w:val="0"/>
          <w:numId w:val="58"/>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537ED577" w14:textId="77777777" w:rsidR="00DA673F" w:rsidRPr="00DF0FD7" w:rsidRDefault="00DA673F" w:rsidP="00DA673F">
      <w:pPr>
        <w:pStyle w:val="Akapitzlist"/>
        <w:numPr>
          <w:ilvl w:val="0"/>
          <w:numId w:val="61"/>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14:paraId="43D02426" w14:textId="77777777" w:rsidR="00DA673F" w:rsidRPr="00DF0FD7" w:rsidRDefault="00DA673F" w:rsidP="00DA673F">
      <w:pPr>
        <w:pStyle w:val="Akapitzlist"/>
        <w:numPr>
          <w:ilvl w:val="0"/>
          <w:numId w:val="59"/>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14:paraId="2307B18E" w14:textId="77777777" w:rsidR="00DA673F" w:rsidRPr="00DF0FD7" w:rsidRDefault="00DA673F" w:rsidP="00DA673F">
      <w:pPr>
        <w:pStyle w:val="Akapitzlist"/>
        <w:numPr>
          <w:ilvl w:val="0"/>
          <w:numId w:val="59"/>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14:paraId="79334FB4" w14:textId="66F6A190" w:rsidR="00DA673F" w:rsidRPr="00E324DC" w:rsidRDefault="00DA673F" w:rsidP="00DA673F">
      <w:pPr>
        <w:pStyle w:val="Akapitzlist"/>
        <w:numPr>
          <w:ilvl w:val="0"/>
          <w:numId w:val="59"/>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14:paraId="024E3C1B" w14:textId="1E9F4713" w:rsidR="00293701" w:rsidRPr="00C76EF5" w:rsidRDefault="000810D6" w:rsidP="00B55538">
      <w:pPr>
        <w:autoSpaceDE w:val="0"/>
        <w:autoSpaceDN w:val="0"/>
        <w:adjustRightInd w:val="0"/>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 14</w:t>
      </w:r>
    </w:p>
    <w:p w14:paraId="1E7CB832"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14:paraId="31B32105"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b/>
          <w:bCs/>
          <w:sz w:val="20"/>
          <w:szCs w:val="20"/>
          <w:lang w:eastAsia="pl-PL"/>
        </w:rPr>
      </w:pPr>
    </w:p>
    <w:p w14:paraId="400681E7" w14:textId="77777777" w:rsidR="00B55538" w:rsidRPr="00C76EF5" w:rsidRDefault="00B55538" w:rsidP="00B55538">
      <w:pPr>
        <w:numPr>
          <w:ilvl w:val="0"/>
          <w:numId w:val="43"/>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 ustawy Prawo Budowlane, ustawy o wyrobach budowlanych oraz wydanych na ich podstawie przepisów wykonawczych.</w:t>
      </w:r>
    </w:p>
    <w:p w14:paraId="54B24087" w14:textId="77777777" w:rsidR="00B55538" w:rsidRPr="00C76EF5" w:rsidRDefault="00B55538" w:rsidP="00B55538">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Strony umowy zobowiązują się do niezwłocznego, pisemnego powiadomienia o każdej zmianie siedzib lub nazw firm, osób reprezentujących, numerów telefonów.</w:t>
      </w:r>
    </w:p>
    <w:p w14:paraId="55624B11" w14:textId="77777777" w:rsidR="00B55538" w:rsidRPr="00C76EF5" w:rsidRDefault="00B55538" w:rsidP="00B55538">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niezrealizowania zobowiązania wskazanego w ust. 2, pisma dostarczone pod adres wskazany w niniejszej umowie uważa się za doręczone.</w:t>
      </w:r>
    </w:p>
    <w:p w14:paraId="36E6A4B7" w14:textId="17DAB6B8" w:rsidR="00B55538" w:rsidRPr="00C76EF5" w:rsidRDefault="00B55538" w:rsidP="00B55538">
      <w:pPr>
        <w:widowControl w:val="0"/>
        <w:numPr>
          <w:ilvl w:val="0"/>
          <w:numId w:val="43"/>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nie może bez zgody Zamawiającego przenieść całości lub części wierzytelności z niniejszej umowy na osoby trzecie.</w:t>
      </w:r>
    </w:p>
    <w:p w14:paraId="4949DCA4" w14:textId="77777777" w:rsidR="00B55538" w:rsidRPr="00C76EF5" w:rsidRDefault="00B55538" w:rsidP="00B55538">
      <w:pPr>
        <w:numPr>
          <w:ilvl w:val="0"/>
          <w:numId w:val="4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sidR="00A20740">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14:paraId="31A26974" w14:textId="77777777" w:rsidR="00B55538" w:rsidRPr="00086859" w:rsidRDefault="00B55538" w:rsidP="00B55538">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lastRenderedPageBreak/>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dzona w dwóch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po jednym dla każdej ze Stron. </w:t>
      </w:r>
    </w:p>
    <w:p w14:paraId="3EB453DE" w14:textId="77777777" w:rsidR="00B55538" w:rsidRPr="00C76EF5" w:rsidRDefault="00B55538" w:rsidP="00B55538">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t>Załączniki:</w:t>
      </w:r>
    </w:p>
    <w:p w14:paraId="2702457D" w14:textId="77777777" w:rsidR="00B55538"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14:paraId="1D309E16" w14:textId="77777777" w:rsidR="00B55538"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Dokumentacja Projektowa</w:t>
      </w:r>
    </w:p>
    <w:p w14:paraId="6D2D6504" w14:textId="77777777" w:rsidR="00B55538"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Specyfikacja Techniczna Wykonania i Odbioru Robót</w:t>
      </w:r>
    </w:p>
    <w:p w14:paraId="01893F0C" w14:textId="77777777" w:rsidR="00B55538" w:rsidRPr="00C76EF5"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Oferta</w:t>
      </w:r>
    </w:p>
    <w:p w14:paraId="094454C1" w14:textId="77777777" w:rsidR="00B55538" w:rsidRPr="00C76EF5"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Harmonogram Rzeczowo Czasowo Finansowy</w:t>
      </w:r>
    </w:p>
    <w:p w14:paraId="1D7415BB" w14:textId="3FCE63BE" w:rsidR="00B55538" w:rsidRDefault="00B55538" w:rsidP="00B55538">
      <w:pPr>
        <w:pStyle w:val="Akapitzlist"/>
        <w:numPr>
          <w:ilvl w:val="3"/>
          <w:numId w:val="43"/>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14:paraId="6BD53388" w14:textId="027B5216" w:rsidR="00A135B6" w:rsidRPr="00A135B6" w:rsidRDefault="00A135B6" w:rsidP="00B0409F">
      <w:pPr>
        <w:pStyle w:val="Akapitzlist"/>
        <w:numPr>
          <w:ilvl w:val="0"/>
          <w:numId w:val="43"/>
        </w:numPr>
        <w:spacing w:after="40" w:line="280" w:lineRule="atLeast"/>
        <w:rPr>
          <w:rFonts w:ascii="Arial" w:hAnsi="Arial" w:cs="Arial"/>
          <w:sz w:val="20"/>
          <w:szCs w:val="20"/>
        </w:rPr>
      </w:pPr>
      <w:r w:rsidRPr="00A135B6">
        <w:rPr>
          <w:rFonts w:ascii="Arial" w:hAnsi="Arial" w:cs="Arial"/>
          <w:sz w:val="20"/>
          <w:szCs w:val="20"/>
        </w:rPr>
        <w:t>Oświadczenie wykonawcy w zakresie wypełnienia obowiązków informacyjnych przewidzianych w art. 13 lub art. 14 RODO</w:t>
      </w:r>
    </w:p>
    <w:p w14:paraId="682DB231" w14:textId="4ED9E739" w:rsidR="00C122FF" w:rsidRPr="000A158F" w:rsidRDefault="00C122FF" w:rsidP="00740D79">
      <w:pPr>
        <w:pStyle w:val="Akapitzlist"/>
        <w:spacing w:after="0"/>
        <w:ind w:left="426"/>
        <w:contextualSpacing w:val="0"/>
        <w:jc w:val="both"/>
        <w:rPr>
          <w:rFonts w:ascii="Times New Roman" w:hAnsi="Times New Roman"/>
          <w:color w:val="000000"/>
        </w:rPr>
      </w:pPr>
    </w:p>
    <w:p w14:paraId="41ED611E" w14:textId="77777777" w:rsidR="00C122FF" w:rsidRPr="006D34A9" w:rsidRDefault="00C122FF" w:rsidP="00C122FF">
      <w:pPr>
        <w:pStyle w:val="Akapitzlist"/>
        <w:autoSpaceDE w:val="0"/>
        <w:autoSpaceDN w:val="0"/>
        <w:adjustRightInd w:val="0"/>
        <w:spacing w:after="40" w:line="280" w:lineRule="atLeast"/>
        <w:ind w:left="426"/>
        <w:rPr>
          <w:rFonts w:ascii="Arial" w:hAnsi="Arial" w:cs="Arial"/>
          <w:iCs/>
          <w:sz w:val="20"/>
          <w:szCs w:val="20"/>
        </w:rPr>
      </w:pPr>
    </w:p>
    <w:p w14:paraId="09726CF5" w14:textId="77777777" w:rsidR="00B55538" w:rsidRPr="00C76EF5" w:rsidRDefault="00B55538" w:rsidP="00B55538">
      <w:pPr>
        <w:autoSpaceDE w:val="0"/>
        <w:autoSpaceDN w:val="0"/>
        <w:adjustRightInd w:val="0"/>
        <w:spacing w:after="40" w:line="280" w:lineRule="atLeast"/>
        <w:rPr>
          <w:rFonts w:ascii="Arial" w:eastAsia="Times New Roman" w:hAnsi="Arial" w:cs="Arial"/>
          <w:iCs/>
          <w:sz w:val="20"/>
          <w:szCs w:val="20"/>
          <w:lang w:eastAsia="pl-PL"/>
        </w:rPr>
      </w:pPr>
    </w:p>
    <w:p w14:paraId="05CAAFD0" w14:textId="77777777" w:rsidR="00B55538" w:rsidRPr="00C76EF5" w:rsidRDefault="00B55538" w:rsidP="00B55538">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14:paraId="4BC76E41" w14:textId="77777777" w:rsidR="00B55538" w:rsidRDefault="00B55538" w:rsidP="00B55538">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14:paraId="09E4C867" w14:textId="205C0733" w:rsidR="00A135B6" w:rsidRPr="00C76EF5" w:rsidRDefault="00A135B6" w:rsidP="00A135B6">
      <w:pPr>
        <w:tabs>
          <w:tab w:val="left" w:pos="1505"/>
        </w:tabs>
        <w:spacing w:after="40" w:line="280" w:lineRule="atLeast"/>
        <w:jc w:val="right"/>
        <w:rPr>
          <w:rFonts w:ascii="Arial" w:hAnsi="Arial" w:cs="Arial"/>
          <w:b/>
          <w:i/>
          <w:sz w:val="20"/>
          <w:szCs w:val="20"/>
        </w:rPr>
      </w:pPr>
      <w:r>
        <w:rPr>
          <w:b/>
          <w:iCs/>
          <w:sz w:val="24"/>
          <w:szCs w:val="24"/>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Załącznik Nr 7</w:t>
      </w:r>
      <w:r w:rsidRPr="00C76EF5">
        <w:rPr>
          <w:rFonts w:ascii="Arial" w:hAnsi="Arial" w:cs="Arial"/>
          <w:b/>
          <w:i/>
          <w:sz w:val="20"/>
          <w:szCs w:val="20"/>
        </w:rPr>
        <w:t xml:space="preserve"> do </w:t>
      </w:r>
      <w:r>
        <w:rPr>
          <w:rFonts w:ascii="Arial" w:hAnsi="Arial" w:cs="Arial"/>
          <w:b/>
          <w:i/>
          <w:sz w:val="20"/>
          <w:szCs w:val="20"/>
        </w:rPr>
        <w:t>umowy</w:t>
      </w:r>
    </w:p>
    <w:p w14:paraId="28E8D2FD" w14:textId="77777777" w:rsidR="00A135B6" w:rsidRDefault="00A135B6" w:rsidP="00A135B6">
      <w:pPr>
        <w:spacing w:after="40" w:line="280" w:lineRule="atLeast"/>
        <w:rPr>
          <w:rFonts w:ascii="Arial" w:hAnsi="Arial" w:cs="Arial"/>
          <w:sz w:val="20"/>
          <w:szCs w:val="20"/>
        </w:rPr>
      </w:pPr>
    </w:p>
    <w:p w14:paraId="06F2F6E6" w14:textId="77777777" w:rsidR="00A135B6" w:rsidRDefault="00A135B6" w:rsidP="00A135B6">
      <w:pPr>
        <w:spacing w:after="40" w:line="280" w:lineRule="atLeast"/>
        <w:rPr>
          <w:rFonts w:ascii="Arial" w:hAnsi="Arial" w:cs="Arial"/>
          <w:sz w:val="20"/>
          <w:szCs w:val="20"/>
        </w:rPr>
      </w:pPr>
    </w:p>
    <w:p w14:paraId="31F697DE" w14:textId="77777777" w:rsidR="00A135B6" w:rsidRPr="00C76EF5" w:rsidRDefault="00A135B6" w:rsidP="00A135B6">
      <w:pPr>
        <w:spacing w:after="40" w:line="280" w:lineRule="atLeast"/>
        <w:rPr>
          <w:rFonts w:ascii="Arial" w:hAnsi="Arial" w:cs="Arial"/>
          <w:b/>
          <w:sz w:val="20"/>
          <w:szCs w:val="20"/>
        </w:rPr>
      </w:pPr>
      <w:r w:rsidRPr="00C76EF5">
        <w:rPr>
          <w:rFonts w:ascii="Arial" w:hAnsi="Arial" w:cs="Arial"/>
          <w:b/>
          <w:sz w:val="20"/>
          <w:szCs w:val="20"/>
        </w:rPr>
        <w:t>Pieczęć Wykonawcy</w:t>
      </w:r>
    </w:p>
    <w:p w14:paraId="5C2CEFF8" w14:textId="77777777" w:rsidR="00A135B6" w:rsidRDefault="00A135B6" w:rsidP="00A135B6">
      <w:pPr>
        <w:spacing w:after="40" w:line="280" w:lineRule="atLeast"/>
        <w:jc w:val="both"/>
        <w:rPr>
          <w:rFonts w:ascii="Arial" w:hAnsi="Arial" w:cs="Arial"/>
          <w:sz w:val="20"/>
          <w:szCs w:val="20"/>
        </w:rPr>
      </w:pPr>
    </w:p>
    <w:p w14:paraId="42FEF282" w14:textId="77777777" w:rsidR="00A135B6" w:rsidRDefault="00A135B6" w:rsidP="00A135B6">
      <w:pPr>
        <w:spacing w:after="40" w:line="280" w:lineRule="atLeast"/>
        <w:jc w:val="both"/>
        <w:rPr>
          <w:rFonts w:ascii="Arial" w:hAnsi="Arial" w:cs="Arial"/>
          <w:sz w:val="20"/>
          <w:szCs w:val="20"/>
        </w:rPr>
      </w:pPr>
    </w:p>
    <w:p w14:paraId="49AA30E7" w14:textId="77777777" w:rsidR="00A135B6" w:rsidRDefault="00A135B6" w:rsidP="00A135B6">
      <w:pPr>
        <w:spacing w:after="40" w:line="280" w:lineRule="atLeast"/>
        <w:jc w:val="both"/>
        <w:rPr>
          <w:rFonts w:ascii="Arial" w:hAnsi="Arial" w:cs="Arial"/>
          <w:sz w:val="20"/>
          <w:szCs w:val="20"/>
        </w:rPr>
      </w:pPr>
    </w:p>
    <w:p w14:paraId="2122F94B" w14:textId="77777777" w:rsidR="00A135B6" w:rsidRDefault="00A135B6" w:rsidP="00A135B6">
      <w:pPr>
        <w:spacing w:after="40" w:line="280" w:lineRule="atLeast"/>
        <w:rPr>
          <w:rFonts w:ascii="Arial" w:hAnsi="Arial" w:cs="Arial"/>
          <w:b/>
          <w:sz w:val="24"/>
          <w:szCs w:val="24"/>
          <w:u w:val="single"/>
        </w:rPr>
      </w:pPr>
      <w:r>
        <w:rPr>
          <w:rFonts w:ascii="Arial" w:hAnsi="Arial" w:cs="Arial"/>
          <w:sz w:val="20"/>
          <w:szCs w:val="20"/>
        </w:rPr>
        <w:tab/>
      </w:r>
      <w:r w:rsidRPr="009A2271">
        <w:rPr>
          <w:rFonts w:ascii="Arial" w:hAnsi="Arial" w:cs="Arial"/>
          <w:b/>
          <w:sz w:val="24"/>
          <w:szCs w:val="24"/>
          <w:u w:val="single"/>
        </w:rPr>
        <w:t xml:space="preserve">Oświadczenie </w:t>
      </w:r>
      <w:r>
        <w:rPr>
          <w:rFonts w:ascii="Arial" w:hAnsi="Arial" w:cs="Arial"/>
          <w:b/>
          <w:sz w:val="24"/>
          <w:szCs w:val="24"/>
          <w:u w:val="single"/>
        </w:rPr>
        <w:t xml:space="preserve">wykonawcy w zakresie wypełnienia obowiązków  </w:t>
      </w:r>
    </w:p>
    <w:p w14:paraId="55C270E3" w14:textId="77777777" w:rsidR="00A135B6" w:rsidRDefault="00A135B6" w:rsidP="00A135B6">
      <w:pPr>
        <w:spacing w:after="40" w:line="280" w:lineRule="atLeast"/>
        <w:rPr>
          <w:rFonts w:ascii="Arial" w:hAnsi="Arial" w:cs="Arial"/>
          <w:b/>
          <w:sz w:val="24"/>
          <w:szCs w:val="24"/>
          <w:u w:val="single"/>
        </w:rPr>
      </w:pPr>
      <w:r w:rsidRPr="009A2271">
        <w:rPr>
          <w:rFonts w:ascii="Arial" w:hAnsi="Arial" w:cs="Arial"/>
          <w:b/>
          <w:sz w:val="24"/>
          <w:szCs w:val="24"/>
        </w:rPr>
        <w:t xml:space="preserve">           </w:t>
      </w:r>
      <w:r>
        <w:rPr>
          <w:rFonts w:ascii="Arial" w:hAnsi="Arial" w:cs="Arial"/>
          <w:b/>
          <w:sz w:val="24"/>
          <w:szCs w:val="24"/>
          <w:u w:val="single"/>
        </w:rPr>
        <w:t>informacyjnych przewidzianych w art. 13 lub art. 14 RODO</w:t>
      </w:r>
    </w:p>
    <w:p w14:paraId="1F71889D" w14:textId="77777777" w:rsidR="00A135B6" w:rsidRDefault="00A135B6" w:rsidP="00A135B6">
      <w:pPr>
        <w:spacing w:after="40" w:line="280" w:lineRule="atLeast"/>
        <w:rPr>
          <w:rFonts w:ascii="Arial" w:hAnsi="Arial" w:cs="Arial"/>
          <w:b/>
          <w:sz w:val="24"/>
          <w:szCs w:val="24"/>
          <w:u w:val="single"/>
        </w:rPr>
      </w:pPr>
    </w:p>
    <w:p w14:paraId="6192A1D6" w14:textId="77777777" w:rsidR="00A135B6" w:rsidRDefault="00A135B6" w:rsidP="00A135B6">
      <w:pPr>
        <w:spacing w:after="40" w:line="280" w:lineRule="atLeast"/>
        <w:rPr>
          <w:rFonts w:ascii="Arial" w:hAnsi="Arial" w:cs="Arial"/>
          <w:b/>
          <w:sz w:val="24"/>
          <w:szCs w:val="24"/>
          <w:u w:val="single"/>
        </w:rPr>
      </w:pPr>
    </w:p>
    <w:p w14:paraId="51576E6D" w14:textId="77777777" w:rsidR="00A135B6" w:rsidRDefault="00A135B6" w:rsidP="00A135B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223423B7" w14:textId="77777777" w:rsidR="00A135B6" w:rsidRPr="00224FA6" w:rsidRDefault="00A135B6" w:rsidP="00A135B6">
      <w:pPr>
        <w:spacing w:after="40" w:line="280" w:lineRule="atLeast"/>
        <w:rPr>
          <w:rFonts w:ascii="Arial" w:hAnsi="Arial" w:cs="Arial"/>
        </w:rPr>
      </w:pPr>
    </w:p>
    <w:p w14:paraId="454AEE55" w14:textId="77777777" w:rsidR="00A135B6" w:rsidRDefault="00A135B6" w:rsidP="00A135B6">
      <w:pPr>
        <w:spacing w:after="40" w:line="280" w:lineRule="atLeast"/>
        <w:rPr>
          <w:rFonts w:ascii="Arial" w:hAnsi="Arial" w:cs="Arial"/>
          <w:b/>
          <w:sz w:val="24"/>
          <w:szCs w:val="24"/>
          <w:u w:val="single"/>
        </w:rPr>
      </w:pPr>
    </w:p>
    <w:p w14:paraId="66A61E53" w14:textId="77777777" w:rsidR="00A135B6" w:rsidRDefault="00A135B6" w:rsidP="00A135B6">
      <w:pPr>
        <w:spacing w:after="40" w:line="280" w:lineRule="atLeast"/>
        <w:jc w:val="both"/>
        <w:rPr>
          <w:rFonts w:ascii="Arial" w:hAnsi="Arial" w:cs="Arial"/>
          <w:sz w:val="20"/>
          <w:szCs w:val="20"/>
        </w:rPr>
      </w:pPr>
    </w:p>
    <w:p w14:paraId="0DE64221" w14:textId="77777777" w:rsidR="00A135B6" w:rsidRPr="00224FA6" w:rsidRDefault="00A135B6" w:rsidP="00A135B6">
      <w:pPr>
        <w:spacing w:after="40" w:line="280" w:lineRule="atLeast"/>
        <w:jc w:val="both"/>
        <w:rPr>
          <w:rFonts w:ascii="Arial" w:hAnsi="Arial" w:cs="Arial"/>
          <w:sz w:val="20"/>
          <w:szCs w:val="20"/>
        </w:rPr>
      </w:pPr>
      <w:r w:rsidRPr="00224FA6">
        <w:rPr>
          <w:rFonts w:ascii="Arial" w:hAnsi="Arial" w:cs="Arial"/>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w:t>
      </w:r>
      <w:r>
        <w:rPr>
          <w:rFonts w:ascii="Arial" w:hAnsi="Arial" w:cs="Arial"/>
          <w:sz w:val="20"/>
          <w:szCs w:val="20"/>
        </w:rPr>
        <w:t xml:space="preserve"> dyrektywy 95/46/WE (ogólne rozporządzenia o ochronie danych) (Dz. Urz. UE L 119 z 04.05.2016, str. 1) wobec osób fizycznych, od których dane osobowe bezpośrednio lub pośrednio pozyskałem w celu ubiegania się o udzielenie zamówienia publicznego w niniejszym postępowaniu</w:t>
      </w:r>
    </w:p>
    <w:p w14:paraId="558395A6" w14:textId="77777777" w:rsidR="00A135B6" w:rsidRDefault="00A135B6" w:rsidP="00A135B6">
      <w:pPr>
        <w:spacing w:after="40" w:line="280" w:lineRule="atLeast"/>
        <w:rPr>
          <w:rFonts w:ascii="Arial" w:hAnsi="Arial" w:cs="Arial"/>
          <w:sz w:val="20"/>
          <w:szCs w:val="20"/>
        </w:rPr>
      </w:pPr>
    </w:p>
    <w:p w14:paraId="3410DAD8" w14:textId="77777777" w:rsidR="00A135B6" w:rsidRDefault="00A135B6" w:rsidP="00A135B6">
      <w:pPr>
        <w:spacing w:after="40" w:line="280" w:lineRule="atLeast"/>
        <w:rPr>
          <w:rFonts w:ascii="Arial" w:hAnsi="Arial" w:cs="Arial"/>
          <w:sz w:val="20"/>
          <w:szCs w:val="20"/>
        </w:rPr>
      </w:pPr>
    </w:p>
    <w:p w14:paraId="05A86CA2" w14:textId="77777777" w:rsidR="00A135B6" w:rsidRDefault="00A135B6" w:rsidP="00A135B6">
      <w:pPr>
        <w:spacing w:after="40" w:line="280" w:lineRule="atLeast"/>
        <w:rPr>
          <w:rFonts w:ascii="Arial" w:hAnsi="Arial" w:cs="Arial"/>
          <w:sz w:val="20"/>
          <w:szCs w:val="20"/>
        </w:rPr>
      </w:pPr>
    </w:p>
    <w:p w14:paraId="295C465D" w14:textId="77777777" w:rsidR="00A135B6" w:rsidRDefault="00A135B6" w:rsidP="00A135B6">
      <w:pPr>
        <w:spacing w:after="40" w:line="280" w:lineRule="atLeast"/>
        <w:rPr>
          <w:rFonts w:ascii="Arial" w:hAnsi="Arial" w:cs="Arial"/>
          <w:sz w:val="20"/>
          <w:szCs w:val="20"/>
        </w:rPr>
      </w:pPr>
    </w:p>
    <w:p w14:paraId="54042A83" w14:textId="77777777" w:rsidR="00A135B6" w:rsidRDefault="00A135B6" w:rsidP="00A135B6">
      <w:pPr>
        <w:spacing w:after="40" w:line="280" w:lineRule="atLeast"/>
        <w:rPr>
          <w:rFonts w:ascii="Arial" w:hAnsi="Arial" w:cs="Arial"/>
          <w:sz w:val="20"/>
          <w:szCs w:val="20"/>
        </w:rPr>
      </w:pPr>
    </w:p>
    <w:p w14:paraId="3EDFBD6E" w14:textId="77777777" w:rsidR="00A135B6" w:rsidRDefault="00A135B6" w:rsidP="00A135B6">
      <w:pPr>
        <w:spacing w:after="40" w:line="280" w:lineRule="atLeast"/>
        <w:rPr>
          <w:rFonts w:ascii="Arial" w:hAnsi="Arial" w:cs="Arial"/>
          <w:sz w:val="20"/>
          <w:szCs w:val="20"/>
        </w:rPr>
      </w:pPr>
    </w:p>
    <w:p w14:paraId="2872F6A2" w14:textId="77777777" w:rsidR="00A135B6" w:rsidRDefault="00A135B6" w:rsidP="00A135B6">
      <w:pPr>
        <w:spacing w:after="40" w:line="280" w:lineRule="atLeast"/>
        <w:rPr>
          <w:rFonts w:ascii="Arial" w:hAnsi="Arial" w:cs="Arial"/>
          <w:sz w:val="20"/>
          <w:szCs w:val="20"/>
        </w:rPr>
      </w:pPr>
    </w:p>
    <w:p w14:paraId="5D6C7E3D" w14:textId="77777777" w:rsidR="00A135B6" w:rsidRDefault="00A135B6" w:rsidP="00A135B6">
      <w:pPr>
        <w:spacing w:after="40" w:line="280" w:lineRule="atLeast"/>
        <w:rPr>
          <w:rFonts w:ascii="Arial" w:hAnsi="Arial" w:cs="Arial"/>
          <w:sz w:val="20"/>
          <w:szCs w:val="20"/>
        </w:rPr>
      </w:pPr>
    </w:p>
    <w:p w14:paraId="2633DEC0" w14:textId="77777777" w:rsidR="00A135B6" w:rsidRDefault="00A135B6" w:rsidP="00A135B6">
      <w:pPr>
        <w:spacing w:after="40" w:line="280" w:lineRule="atLeast"/>
        <w:rPr>
          <w:rFonts w:ascii="Arial" w:hAnsi="Arial" w:cs="Arial"/>
          <w:sz w:val="20"/>
          <w:szCs w:val="20"/>
        </w:rPr>
      </w:pPr>
    </w:p>
    <w:p w14:paraId="2EF53781" w14:textId="77777777" w:rsidR="00A135B6" w:rsidRDefault="00A135B6" w:rsidP="00A135B6">
      <w:pPr>
        <w:spacing w:after="40" w:line="280" w:lineRule="atLeast"/>
        <w:rPr>
          <w:rFonts w:ascii="Arial" w:hAnsi="Arial" w:cs="Arial"/>
          <w:sz w:val="20"/>
          <w:szCs w:val="20"/>
        </w:rPr>
      </w:pPr>
    </w:p>
    <w:p w14:paraId="105F1BD8" w14:textId="77777777" w:rsidR="00A135B6" w:rsidRDefault="00A135B6" w:rsidP="00A135B6">
      <w:pPr>
        <w:spacing w:after="40" w:line="280" w:lineRule="atLeast"/>
        <w:rPr>
          <w:rFonts w:ascii="Arial" w:hAnsi="Arial" w:cs="Arial"/>
          <w:sz w:val="20"/>
          <w:szCs w:val="20"/>
        </w:rPr>
      </w:pPr>
    </w:p>
    <w:p w14:paraId="2BBBE7FD" w14:textId="77777777" w:rsidR="00A135B6" w:rsidRPr="008E361C" w:rsidRDefault="00A135B6" w:rsidP="00A135B6">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r>
      <w:r>
        <w:rPr>
          <w:rFonts w:ascii="Arial" w:hAnsi="Arial" w:cs="Arial"/>
          <w:sz w:val="20"/>
          <w:szCs w:val="20"/>
        </w:rPr>
        <w:t xml:space="preserve">        </w:t>
      </w:r>
      <w:r w:rsidRPr="008E361C">
        <w:rPr>
          <w:rFonts w:ascii="Arial" w:hAnsi="Arial" w:cs="Arial"/>
          <w:sz w:val="20"/>
          <w:szCs w:val="20"/>
        </w:rPr>
        <w:t>...................................................</w:t>
      </w:r>
    </w:p>
    <w:p w14:paraId="62BFA96D" w14:textId="77777777" w:rsidR="00A135B6" w:rsidRPr="008E361C" w:rsidRDefault="00A135B6" w:rsidP="00A135B6">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Pr>
          <w:rFonts w:ascii="Arial" w:hAnsi="Arial" w:cs="Arial"/>
          <w:sz w:val="16"/>
          <w:szCs w:val="16"/>
        </w:rPr>
        <w:t xml:space="preserve">     </w:t>
      </w:r>
      <w:r w:rsidRPr="008E361C">
        <w:rPr>
          <w:rFonts w:ascii="Arial" w:hAnsi="Arial" w:cs="Arial"/>
          <w:i/>
          <w:sz w:val="16"/>
          <w:szCs w:val="16"/>
        </w:rPr>
        <w:t>(podpis osoby/ osób uprawnionej</w:t>
      </w:r>
    </w:p>
    <w:p w14:paraId="6DD3B69A" w14:textId="77777777" w:rsidR="00A135B6" w:rsidRPr="008E361C" w:rsidRDefault="00A135B6" w:rsidP="00A135B6">
      <w:pPr>
        <w:spacing w:after="40" w:line="280" w:lineRule="atLeast"/>
        <w:ind w:left="4253"/>
        <w:jc w:val="center"/>
        <w:rPr>
          <w:rFonts w:ascii="Arial" w:hAnsi="Arial" w:cs="Arial"/>
          <w:i/>
          <w:sz w:val="16"/>
          <w:szCs w:val="16"/>
        </w:rPr>
      </w:pPr>
      <w:r>
        <w:rPr>
          <w:rFonts w:ascii="Arial" w:hAnsi="Arial" w:cs="Arial"/>
          <w:i/>
          <w:sz w:val="16"/>
          <w:szCs w:val="16"/>
        </w:rPr>
        <w:t xml:space="preserve">     </w:t>
      </w:r>
      <w:r w:rsidRPr="008E361C">
        <w:rPr>
          <w:rFonts w:ascii="Arial" w:hAnsi="Arial" w:cs="Arial"/>
          <w:i/>
          <w:sz w:val="16"/>
          <w:szCs w:val="16"/>
        </w:rPr>
        <w:t>do reprezentowania wykonawcy)</w:t>
      </w:r>
    </w:p>
    <w:p w14:paraId="28CA0216" w14:textId="54D4FC6D" w:rsidR="00C122FF" w:rsidRPr="000656A1" w:rsidRDefault="00C122FF" w:rsidP="00A135B6">
      <w:pPr>
        <w:tabs>
          <w:tab w:val="left" w:pos="7155"/>
        </w:tabs>
        <w:rPr>
          <w:b/>
          <w:iCs/>
          <w:sz w:val="24"/>
          <w:szCs w:val="24"/>
        </w:rPr>
      </w:pPr>
    </w:p>
    <w:p w14:paraId="68BECD52" w14:textId="77777777" w:rsidR="00C122FF" w:rsidRPr="000656A1" w:rsidRDefault="00C122FF" w:rsidP="00C122FF">
      <w:pPr>
        <w:jc w:val="center"/>
        <w:rPr>
          <w:b/>
          <w:iCs/>
          <w:sz w:val="24"/>
          <w:szCs w:val="24"/>
        </w:rPr>
      </w:pPr>
    </w:p>
    <w:p w14:paraId="3CDD91D6" w14:textId="77777777" w:rsidR="00B55538" w:rsidRDefault="00B55538" w:rsidP="00B55538">
      <w:pPr>
        <w:spacing w:after="40" w:line="280" w:lineRule="atLeast"/>
        <w:jc w:val="center"/>
        <w:rPr>
          <w:rFonts w:ascii="Arial" w:eastAsia="Times New Roman" w:hAnsi="Arial" w:cs="Arial"/>
          <w:b/>
          <w:sz w:val="20"/>
          <w:szCs w:val="20"/>
          <w:lang w:eastAsia="pl-PL"/>
        </w:rPr>
      </w:pPr>
    </w:p>
    <w:p w14:paraId="1B309536" w14:textId="77777777" w:rsidR="00B55538" w:rsidRDefault="00B55538" w:rsidP="00B55538">
      <w:pPr>
        <w:spacing w:after="40" w:line="280" w:lineRule="atLeast"/>
        <w:jc w:val="center"/>
        <w:rPr>
          <w:rFonts w:ascii="Arial" w:eastAsia="Times New Roman" w:hAnsi="Arial" w:cs="Arial"/>
          <w:b/>
          <w:sz w:val="20"/>
          <w:szCs w:val="20"/>
          <w:lang w:eastAsia="pl-PL"/>
        </w:rPr>
      </w:pPr>
    </w:p>
    <w:p w14:paraId="31D9039F" w14:textId="77777777" w:rsidR="00B55538" w:rsidRDefault="00B55538" w:rsidP="00B55538">
      <w:pPr>
        <w:spacing w:after="40" w:line="280" w:lineRule="atLeast"/>
        <w:jc w:val="center"/>
        <w:rPr>
          <w:rFonts w:ascii="Arial" w:eastAsia="Times New Roman" w:hAnsi="Arial" w:cs="Arial"/>
          <w:b/>
          <w:sz w:val="20"/>
          <w:szCs w:val="20"/>
          <w:lang w:eastAsia="pl-PL"/>
        </w:rPr>
      </w:pPr>
    </w:p>
    <w:p w14:paraId="6D6CBDC8" w14:textId="7242B970" w:rsidR="00B55538" w:rsidRPr="00C76EF5" w:rsidRDefault="00B55538" w:rsidP="00B55538">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w:t>
      </w:r>
      <w:r w:rsidR="005F7AE1">
        <w:rPr>
          <w:rFonts w:ascii="Arial" w:eastAsia="Times New Roman" w:hAnsi="Arial" w:cs="Arial"/>
          <w:b/>
          <w:sz w:val="20"/>
          <w:szCs w:val="20"/>
          <w:lang w:eastAsia="pl-PL"/>
        </w:rPr>
        <w:t>OZDZIAŁ X</w:t>
      </w:r>
      <w:r w:rsidRPr="00C76EF5">
        <w:rPr>
          <w:rFonts w:ascii="Arial" w:eastAsia="Times New Roman" w:hAnsi="Arial" w:cs="Arial"/>
          <w:b/>
          <w:sz w:val="20"/>
          <w:szCs w:val="20"/>
          <w:lang w:eastAsia="pl-PL"/>
        </w:rPr>
        <w:t>V</w:t>
      </w:r>
      <w:r w:rsidR="005F7AE1">
        <w:rPr>
          <w:rFonts w:ascii="Arial" w:eastAsia="Times New Roman" w:hAnsi="Arial" w:cs="Arial"/>
          <w:b/>
          <w:sz w:val="20"/>
          <w:szCs w:val="20"/>
          <w:lang w:eastAsia="pl-PL"/>
        </w:rPr>
        <w:t>I</w:t>
      </w:r>
    </w:p>
    <w:p w14:paraId="7FB98562"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0B3EF7D1"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p>
    <w:p w14:paraId="09B5C01B"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14:paraId="1C97819C" w14:textId="77777777" w:rsidR="00B55538" w:rsidRDefault="00B55538" w:rsidP="00B55538">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14:paraId="7B54012E" w14:textId="77777777" w:rsidR="00B55538" w:rsidRPr="00C76EF5" w:rsidRDefault="00B55538" w:rsidP="00B55538">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lastRenderedPageBreak/>
        <w:t>OFERTA:</w:t>
      </w:r>
    </w:p>
    <w:p w14:paraId="60BE34CD" w14:textId="77777777" w:rsidR="00103D4A" w:rsidRDefault="00B55538" w:rsidP="00103D4A">
      <w:pPr>
        <w:spacing w:after="40" w:line="260" w:lineRule="atLeast"/>
        <w:jc w:val="both"/>
        <w:rPr>
          <w:rFonts w:ascii="Arial" w:eastAsiaTheme="minorHAnsi" w:hAnsi="Arial" w:cs="Arial"/>
          <w:b/>
          <w:bCs/>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sidR="00103D4A">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7BFC764F" w14:textId="77777777" w:rsidR="00103D4A" w:rsidRPr="00F815D0" w:rsidRDefault="00103D4A" w:rsidP="00103D4A">
      <w:pPr>
        <w:jc w:val="both"/>
        <w:rPr>
          <w:rFonts w:ascii="Arial" w:hAnsi="Arial" w:cs="Arial"/>
        </w:rPr>
      </w:pPr>
    </w:p>
    <w:p w14:paraId="1F53ACBD" w14:textId="77777777" w:rsidR="00B55538" w:rsidRPr="00C76EF5" w:rsidRDefault="00B55538" w:rsidP="00B55538">
      <w:pPr>
        <w:spacing w:after="40" w:line="280" w:lineRule="atLeast"/>
        <w:jc w:val="both"/>
        <w:rPr>
          <w:rFonts w:ascii="Arial" w:eastAsia="Times New Roman" w:hAnsi="Arial" w:cs="Arial"/>
          <w:sz w:val="20"/>
          <w:szCs w:val="20"/>
          <w:lang w:eastAsia="pl-PL"/>
        </w:rPr>
      </w:pPr>
    </w:p>
    <w:p w14:paraId="681681D6"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427FCAE7" w14:textId="77777777" w:rsidR="00B55538" w:rsidRPr="00774E64" w:rsidRDefault="00B55538" w:rsidP="00B55538">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14:paraId="3B97E9CB"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4DF0DD79" w14:textId="77777777" w:rsidR="00B55538" w:rsidRPr="00774E64" w:rsidRDefault="00B55538" w:rsidP="00B55538">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14:paraId="2C6D44CC"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76F517C7" w14:textId="77777777" w:rsidR="00B55538" w:rsidRPr="00774E64" w:rsidRDefault="00B55538" w:rsidP="00B55538">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regon</w:t>
      </w:r>
    </w:p>
    <w:p w14:paraId="339E2D0C" w14:textId="77777777" w:rsidR="00B55538" w:rsidRPr="00774E64" w:rsidRDefault="00B55538" w:rsidP="00B55538">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14:paraId="5632F3A9" w14:textId="77777777" w:rsidR="00B55538" w:rsidRPr="00774E64" w:rsidRDefault="00B55538" w:rsidP="00B55538">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14:paraId="7BBA6D1D" w14:textId="77777777" w:rsidR="00B55538" w:rsidRPr="00C76EF5" w:rsidRDefault="00B55538" w:rsidP="00B55538">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oferuję wykonanie przedmiotu zamówienia zgodnie ze Specyfikacją</w:t>
      </w:r>
      <w:r w:rsidR="00A20740">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za cenę ryczałtową:</w:t>
      </w:r>
    </w:p>
    <w:p w14:paraId="39F8DFC1" w14:textId="77777777" w:rsidR="00B55538" w:rsidRPr="00C76EF5" w:rsidRDefault="00B55538" w:rsidP="00B55538">
      <w:pPr>
        <w:overflowPunct w:val="0"/>
        <w:autoSpaceDE w:val="0"/>
        <w:autoSpaceDN w:val="0"/>
        <w:adjustRightInd w:val="0"/>
        <w:spacing w:after="40" w:line="280" w:lineRule="atLeast"/>
        <w:ind w:left="283" w:hanging="283"/>
        <w:jc w:val="both"/>
        <w:textAlignment w:val="baseline"/>
        <w:rPr>
          <w:rFonts w:ascii="Arial" w:eastAsia="Times New Roman" w:hAnsi="Arial" w:cs="Arial"/>
          <w:sz w:val="20"/>
          <w:szCs w:val="20"/>
          <w:lang w:eastAsia="pl-PL"/>
        </w:rPr>
      </w:pPr>
    </w:p>
    <w:p w14:paraId="1BACD073" w14:textId="77777777" w:rsidR="00B55538" w:rsidRPr="00C76EF5" w:rsidRDefault="00B55538" w:rsidP="00B55538">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netto - ………………………………..zł</w:t>
      </w:r>
    </w:p>
    <w:p w14:paraId="4FC57D61" w14:textId="77777777" w:rsidR="00B55538" w:rsidRPr="00C76EF5" w:rsidRDefault="00B55538" w:rsidP="00B55538">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Podatek VAT 23% …………………………zł</w:t>
      </w:r>
    </w:p>
    <w:p w14:paraId="6667D584" w14:textId="77777777" w:rsidR="00B55538" w:rsidRPr="00C76EF5" w:rsidRDefault="00B55538" w:rsidP="00B55538">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14:paraId="38771CA5" w14:textId="77777777" w:rsidR="00B55538" w:rsidRPr="00C76EF5" w:rsidRDefault="00B55538" w:rsidP="00B55538">
      <w:pPr>
        <w:numPr>
          <w:ilvl w:val="12"/>
          <w:numId w:val="0"/>
        </w:numPr>
        <w:spacing w:after="40" w:line="280" w:lineRule="atLeast"/>
        <w:jc w:val="both"/>
        <w:rPr>
          <w:rFonts w:ascii="Arial" w:eastAsia="Times New Roman" w:hAnsi="Arial" w:cs="Arial"/>
          <w:b/>
          <w:sz w:val="20"/>
          <w:szCs w:val="20"/>
          <w:lang w:eastAsia="pl-PL"/>
        </w:rPr>
      </w:pPr>
    </w:p>
    <w:p w14:paraId="4C92AACD" w14:textId="77777777" w:rsidR="00B55538" w:rsidRPr="00C76EF5" w:rsidRDefault="00B55538" w:rsidP="00B55538">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p>
    <w:p w14:paraId="31AF518A" w14:textId="77777777" w:rsidR="00B55538" w:rsidRPr="00C76EF5" w:rsidRDefault="00B55538" w:rsidP="00B55538">
      <w:pPr>
        <w:numPr>
          <w:ilvl w:val="12"/>
          <w:numId w:val="0"/>
        </w:numPr>
        <w:spacing w:after="40" w:line="280" w:lineRule="atLeast"/>
        <w:rPr>
          <w:rFonts w:ascii="Arial" w:eastAsia="Times New Roman" w:hAnsi="Arial" w:cs="Arial"/>
          <w:b/>
          <w:sz w:val="20"/>
          <w:szCs w:val="20"/>
          <w:lang w:eastAsia="pl-PL"/>
        </w:rPr>
      </w:pPr>
    </w:p>
    <w:p w14:paraId="2DD7F785" w14:textId="77777777" w:rsidR="00B55538" w:rsidRPr="00C76EF5" w:rsidRDefault="00B55538" w:rsidP="00B55538">
      <w:pPr>
        <w:numPr>
          <w:ilvl w:val="12"/>
          <w:numId w:val="0"/>
        </w:numPr>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w:t>
      </w:r>
    </w:p>
    <w:p w14:paraId="513F81BB" w14:textId="77777777" w:rsidR="00B55538" w:rsidRPr="00C76EF5" w:rsidRDefault="00B55538" w:rsidP="00B55538">
      <w:pPr>
        <w:spacing w:after="40" w:line="280" w:lineRule="atLeast"/>
        <w:rPr>
          <w:rFonts w:ascii="Arial" w:hAnsi="Arial" w:cs="Arial"/>
          <w:sz w:val="20"/>
          <w:szCs w:val="20"/>
          <w:highlight w:val="yellow"/>
        </w:rPr>
      </w:pPr>
    </w:p>
    <w:p w14:paraId="0C60C9AA"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b/>
          <w:i/>
          <w:sz w:val="20"/>
          <w:szCs w:val="20"/>
        </w:rPr>
      </w:pPr>
      <w:r w:rsidRPr="00C76EF5">
        <w:rPr>
          <w:rFonts w:ascii="Arial" w:hAnsi="Arial" w:cs="Arial"/>
          <w:b/>
          <w:sz w:val="20"/>
          <w:szCs w:val="20"/>
        </w:rPr>
        <w:t>Oferuję okres gwarancji wynoszący ………………………………………….</w:t>
      </w:r>
    </w:p>
    <w:p w14:paraId="7825335B" w14:textId="77777777" w:rsidR="00B55538" w:rsidRPr="00C76EF5" w:rsidRDefault="00B55538" w:rsidP="00B55538">
      <w:pPr>
        <w:spacing w:after="40" w:line="280" w:lineRule="atLeast"/>
        <w:ind w:left="357"/>
        <w:jc w:val="both"/>
        <w:rPr>
          <w:rFonts w:ascii="Arial" w:hAnsi="Arial" w:cs="Arial"/>
          <w:i/>
          <w:sz w:val="20"/>
          <w:szCs w:val="20"/>
        </w:rPr>
      </w:pPr>
      <w:r w:rsidRPr="00C76EF5">
        <w:rPr>
          <w:rFonts w:ascii="Arial" w:hAnsi="Arial" w:cs="Arial"/>
          <w:sz w:val="20"/>
          <w:szCs w:val="20"/>
        </w:rPr>
        <w:t>(</w:t>
      </w:r>
      <w:r w:rsidRPr="00C76EF5">
        <w:rPr>
          <w:rFonts w:ascii="Arial" w:hAnsi="Arial" w:cs="Arial"/>
          <w:i/>
          <w:sz w:val="20"/>
          <w:szCs w:val="20"/>
        </w:rPr>
        <w:t>Wykonawca ma do wyboru następujące okresy gwarancji:</w:t>
      </w:r>
    </w:p>
    <w:p w14:paraId="46301787" w14:textId="77777777" w:rsidR="00B55538" w:rsidRDefault="00B55538" w:rsidP="00B55538">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Pr>
          <w:rFonts w:ascii="Arial" w:hAnsi="Arial" w:cs="Arial"/>
          <w:b w:val="0"/>
          <w:i/>
          <w:sz w:val="20"/>
        </w:rPr>
        <w:t>Okres gwarancji wynoszący 2 lata</w:t>
      </w:r>
    </w:p>
    <w:p w14:paraId="3E037E6B" w14:textId="77777777" w:rsidR="00B55538" w:rsidRPr="00C76EF5" w:rsidRDefault="00B55538" w:rsidP="00B55538">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3 lata,</w:t>
      </w:r>
    </w:p>
    <w:p w14:paraId="2715A9B0" w14:textId="77777777" w:rsidR="00B55538" w:rsidRPr="00C76EF5" w:rsidRDefault="00B55538" w:rsidP="00B55538">
      <w:pPr>
        <w:pStyle w:val="WW-Tekstpodstawowy3"/>
        <w:numPr>
          <w:ilvl w:val="0"/>
          <w:numId w:val="45"/>
        </w:numPr>
        <w:tabs>
          <w:tab w:val="clear" w:pos="4500"/>
        </w:tabs>
        <w:spacing w:after="40" w:line="280" w:lineRule="atLeast"/>
        <w:ind w:left="709" w:hanging="283"/>
        <w:jc w:val="both"/>
        <w:rPr>
          <w:rFonts w:ascii="Arial" w:hAnsi="Arial" w:cs="Arial"/>
          <w:b w:val="0"/>
          <w:i/>
          <w:sz w:val="20"/>
        </w:rPr>
      </w:pPr>
      <w:r w:rsidRPr="00C76EF5">
        <w:rPr>
          <w:rFonts w:ascii="Arial" w:hAnsi="Arial" w:cs="Arial"/>
          <w:b w:val="0"/>
          <w:i/>
          <w:sz w:val="20"/>
        </w:rPr>
        <w:t>okres gwarancji wynoszący 4 lata,</w:t>
      </w:r>
    </w:p>
    <w:p w14:paraId="051B7E1D" w14:textId="77777777" w:rsidR="00B55538" w:rsidRPr="00C76EF5" w:rsidRDefault="00B55538" w:rsidP="00B55538">
      <w:pPr>
        <w:pStyle w:val="WW-Tekstpodstawowy3"/>
        <w:numPr>
          <w:ilvl w:val="0"/>
          <w:numId w:val="45"/>
        </w:numPr>
        <w:tabs>
          <w:tab w:val="clear" w:pos="4500"/>
        </w:tabs>
        <w:spacing w:after="40" w:line="280" w:lineRule="atLeast"/>
        <w:ind w:left="567" w:hanging="141"/>
        <w:jc w:val="both"/>
        <w:rPr>
          <w:rFonts w:ascii="Arial" w:hAnsi="Arial" w:cs="Arial"/>
          <w:b w:val="0"/>
          <w:i/>
          <w:sz w:val="20"/>
        </w:rPr>
      </w:pPr>
      <w:r>
        <w:rPr>
          <w:rFonts w:ascii="Arial" w:hAnsi="Arial" w:cs="Arial"/>
          <w:b w:val="0"/>
          <w:i/>
          <w:sz w:val="20"/>
        </w:rPr>
        <w:t xml:space="preserve">okres </w:t>
      </w:r>
      <w:r w:rsidRPr="00C76EF5">
        <w:rPr>
          <w:rFonts w:ascii="Arial" w:hAnsi="Arial" w:cs="Arial"/>
          <w:b w:val="0"/>
          <w:i/>
          <w:sz w:val="20"/>
        </w:rPr>
        <w:t xml:space="preserve">gwarancji wynoszący 5 lat, </w:t>
      </w:r>
    </w:p>
    <w:p w14:paraId="0AC1C25B" w14:textId="77777777" w:rsidR="00B55538" w:rsidRPr="00C76EF5" w:rsidRDefault="00B55538" w:rsidP="00B55538">
      <w:pPr>
        <w:spacing w:after="40" w:line="280" w:lineRule="atLeast"/>
        <w:jc w:val="both"/>
        <w:rPr>
          <w:rFonts w:ascii="Arial" w:hAnsi="Arial" w:cs="Arial"/>
          <w:b/>
          <w:i/>
          <w:sz w:val="20"/>
          <w:szCs w:val="20"/>
        </w:rPr>
      </w:pPr>
      <w:r w:rsidRPr="00C76EF5">
        <w:rPr>
          <w:rFonts w:ascii="Arial" w:hAnsi="Arial" w:cs="Arial"/>
          <w:b/>
          <w:i/>
          <w:sz w:val="20"/>
          <w:szCs w:val="20"/>
        </w:rPr>
        <w:t xml:space="preserve">Uwaga: Oferowany okres gwarancji nie może być krótszy niż </w:t>
      </w:r>
      <w:r>
        <w:rPr>
          <w:rFonts w:ascii="Arial" w:hAnsi="Arial" w:cs="Arial"/>
          <w:b/>
          <w:i/>
          <w:sz w:val="20"/>
          <w:szCs w:val="20"/>
        </w:rPr>
        <w:t>2</w:t>
      </w:r>
      <w:r w:rsidRPr="00C76EF5">
        <w:rPr>
          <w:rFonts w:ascii="Arial" w:hAnsi="Arial" w:cs="Arial"/>
          <w:b/>
          <w:i/>
          <w:sz w:val="20"/>
          <w:szCs w:val="20"/>
        </w:rPr>
        <w:t xml:space="preserve"> lata i dłuższy niż 5 lat. Wykonawca poda okres gwarancji w pełnych latach).</w:t>
      </w:r>
    </w:p>
    <w:p w14:paraId="4649C9CA" w14:textId="77777777" w:rsidR="00B55538" w:rsidRPr="00C76EF5" w:rsidRDefault="00B55538" w:rsidP="00B55538">
      <w:pPr>
        <w:spacing w:after="40" w:line="280" w:lineRule="atLeast"/>
        <w:ind w:left="360"/>
        <w:jc w:val="both"/>
        <w:rPr>
          <w:rFonts w:ascii="Arial" w:hAnsi="Arial" w:cs="Arial"/>
          <w:b/>
          <w:i/>
          <w:sz w:val="20"/>
          <w:szCs w:val="20"/>
          <w:highlight w:val="yellow"/>
        </w:rPr>
      </w:pPr>
    </w:p>
    <w:p w14:paraId="17CF3515"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Podwykonawcom zamierzam powierzyć wykonanie następujących części zamówienia oraz nazwy firm podwykonawców:</w:t>
      </w:r>
    </w:p>
    <w:p w14:paraId="03343349" w14:textId="77777777" w:rsidR="00B55538" w:rsidRPr="00C76EF5" w:rsidRDefault="00B55538" w:rsidP="00B55538">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14:paraId="04A02408" w14:textId="77777777" w:rsidR="00B55538" w:rsidRPr="00C76EF5" w:rsidRDefault="00B55538" w:rsidP="00B55538">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14:paraId="0E92F657" w14:textId="77777777" w:rsidR="00B55538" w:rsidRDefault="00B55538" w:rsidP="00B55538">
      <w:pPr>
        <w:pStyle w:val="Akapitzlist"/>
        <w:numPr>
          <w:ilvl w:val="0"/>
          <w:numId w:val="46"/>
        </w:numPr>
        <w:suppressAutoHyphens/>
        <w:spacing w:after="40" w:line="280" w:lineRule="atLeast"/>
        <w:jc w:val="both"/>
        <w:rPr>
          <w:rFonts w:ascii="Arial" w:hAnsi="Arial" w:cs="Arial"/>
          <w:sz w:val="20"/>
          <w:szCs w:val="20"/>
        </w:rPr>
      </w:pPr>
      <w:r w:rsidRPr="00C76EF5">
        <w:rPr>
          <w:rFonts w:ascii="Arial" w:hAnsi="Arial" w:cs="Arial"/>
          <w:sz w:val="20"/>
          <w:szCs w:val="20"/>
        </w:rPr>
        <w:t>………………………………………………………………………………………….</w:t>
      </w:r>
    </w:p>
    <w:p w14:paraId="37013140" w14:textId="6226DEF1"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Termin realizacji ca</w:t>
      </w:r>
      <w:r w:rsidR="00E414B4">
        <w:rPr>
          <w:rFonts w:ascii="Arial" w:hAnsi="Arial" w:cs="Arial"/>
          <w:sz w:val="20"/>
          <w:szCs w:val="20"/>
        </w:rPr>
        <w:t xml:space="preserve">łości zamówienia: </w:t>
      </w:r>
      <w:r w:rsidR="00571B58">
        <w:rPr>
          <w:rFonts w:ascii="Arial" w:hAnsi="Arial" w:cs="Arial"/>
          <w:b/>
          <w:sz w:val="20"/>
          <w:szCs w:val="20"/>
        </w:rPr>
        <w:t xml:space="preserve">31 sierpnia </w:t>
      </w:r>
      <w:r w:rsidR="00E414B4" w:rsidRPr="00E414B4">
        <w:rPr>
          <w:rFonts w:ascii="Arial" w:hAnsi="Arial" w:cs="Arial"/>
          <w:b/>
          <w:sz w:val="20"/>
          <w:szCs w:val="20"/>
        </w:rPr>
        <w:t>2019 r.</w:t>
      </w:r>
      <w:r w:rsidR="00E414B4">
        <w:rPr>
          <w:rFonts w:ascii="Arial" w:hAnsi="Arial" w:cs="Arial"/>
          <w:sz w:val="20"/>
          <w:szCs w:val="20"/>
        </w:rPr>
        <w:t xml:space="preserve"> </w:t>
      </w:r>
    </w:p>
    <w:p w14:paraId="43CB440C"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wyżej podana cena ofertowa obejmuje wykonanie całości przedmiotu zamówienia opisanego w Specyfikacji Istotnych Warunków Zamówienia.</w:t>
      </w:r>
    </w:p>
    <w:p w14:paraId="67FE4FC8" w14:textId="77777777" w:rsidR="00B55538"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Oświadczamy, że zapoznaliśmy się z treścią specyfikacji istotnych warunków zamówienia oraz </w:t>
      </w:r>
    </w:p>
    <w:p w14:paraId="6BD1870B" w14:textId="77777777" w:rsidR="00B55538" w:rsidRDefault="00B55538" w:rsidP="00B55538">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lastRenderedPageBreak/>
        <w:t>projektem umowy i nie wnosimy do niej zastrzeżeń oraz przyjmujemy warunki w niej zawarte.</w:t>
      </w:r>
    </w:p>
    <w:p w14:paraId="60369639"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jestem małym/średnim przedsiębiorcą:</w:t>
      </w:r>
    </w:p>
    <w:p w14:paraId="292DF1D5" w14:textId="77777777" w:rsidR="00B55538" w:rsidRPr="00C76EF5" w:rsidRDefault="00A20740" w:rsidP="00B55538">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00B55538" w:rsidRPr="00C76EF5">
        <w:rPr>
          <w:rFonts w:ascii="Arial" w:hAnsi="Arial" w:cs="Arial"/>
          <w:sz w:val="20"/>
          <w:szCs w:val="20"/>
        </w:rPr>
        <w:t xml:space="preserve">  nie  □</w:t>
      </w:r>
      <w:r w:rsidR="00B55538" w:rsidRPr="00C76EF5">
        <w:rPr>
          <w:rFonts w:ascii="Arial" w:hAnsi="Arial" w:cs="Arial"/>
          <w:sz w:val="20"/>
          <w:szCs w:val="20"/>
          <w:vertAlign w:val="superscript"/>
        </w:rPr>
        <w:t>1</w:t>
      </w:r>
    </w:p>
    <w:p w14:paraId="62A34C26"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państwa członkowskiego Unii Europejskiej:</w:t>
      </w:r>
    </w:p>
    <w:p w14:paraId="2DAD2A7E" w14:textId="77777777" w:rsidR="00B55538" w:rsidRPr="00C76EF5" w:rsidRDefault="00B55538" w:rsidP="00B55538">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tak □ ………………(podać nazwę państwa)       nie □</w:t>
      </w:r>
      <w:r w:rsidRPr="00C76EF5">
        <w:rPr>
          <w:rFonts w:ascii="Arial" w:hAnsi="Arial" w:cs="Arial"/>
          <w:sz w:val="20"/>
          <w:szCs w:val="20"/>
          <w:vertAlign w:val="superscript"/>
        </w:rPr>
        <w:t xml:space="preserve">1  </w:t>
      </w:r>
    </w:p>
    <w:p w14:paraId="6743F1B2"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Oświadczam, że pochodzę z innego państwa nie będącego członkiem Unii Europejskiej:</w:t>
      </w:r>
    </w:p>
    <w:p w14:paraId="349C3645" w14:textId="77777777" w:rsidR="00B55538" w:rsidRPr="00C76EF5" w:rsidRDefault="00B55538" w:rsidP="00B55538">
      <w:pPr>
        <w:pStyle w:val="Akapitzlist"/>
        <w:suppressAutoHyphens/>
        <w:spacing w:after="40" w:line="280" w:lineRule="atLeast"/>
        <w:ind w:left="360"/>
        <w:jc w:val="both"/>
        <w:rPr>
          <w:rFonts w:ascii="Arial" w:hAnsi="Arial" w:cs="Arial"/>
          <w:sz w:val="20"/>
          <w:szCs w:val="20"/>
          <w:vertAlign w:val="superscript"/>
        </w:rPr>
      </w:pPr>
      <w:r w:rsidRPr="00C76EF5">
        <w:rPr>
          <w:rFonts w:ascii="Arial" w:hAnsi="Arial" w:cs="Arial"/>
          <w:sz w:val="20"/>
          <w:szCs w:val="20"/>
        </w:rPr>
        <w:t>tak □  ………………(podać nazwę państwa)    nie □</w:t>
      </w:r>
      <w:r w:rsidRPr="00C76EF5">
        <w:rPr>
          <w:rFonts w:ascii="Arial" w:hAnsi="Arial" w:cs="Arial"/>
          <w:sz w:val="20"/>
          <w:szCs w:val="20"/>
          <w:vertAlign w:val="superscript"/>
        </w:rPr>
        <w:t>1</w:t>
      </w:r>
    </w:p>
    <w:p w14:paraId="67DAD187" w14:textId="77777777" w:rsidR="00B55538" w:rsidRPr="00774E64" w:rsidRDefault="00B55538" w:rsidP="00B55538">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14:paraId="50A5076D"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Warunki płatności: 30 dni od dnia otrzymania przez Zamawiającego prawidłowo wystawionej faktury.</w:t>
      </w:r>
    </w:p>
    <w:p w14:paraId="661AC334" w14:textId="6B06157A" w:rsidR="00B55538"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14:paraId="6372DE95" w14:textId="68610486" w:rsidR="00E414B4" w:rsidRPr="00C76EF5" w:rsidRDefault="00E414B4" w:rsidP="00B55538">
      <w:pPr>
        <w:pStyle w:val="Akapitzlist"/>
        <w:numPr>
          <w:ilvl w:val="0"/>
          <w:numId w:val="44"/>
        </w:numPr>
        <w:suppressAutoHyphens/>
        <w:spacing w:after="40" w:line="280" w:lineRule="atLeast"/>
        <w:jc w:val="both"/>
        <w:rPr>
          <w:rFonts w:ascii="Arial" w:hAnsi="Arial" w:cs="Arial"/>
          <w:sz w:val="20"/>
          <w:szCs w:val="20"/>
        </w:rPr>
      </w:pPr>
      <w:r>
        <w:rPr>
          <w:rFonts w:ascii="Arial" w:hAnsi="Arial" w:cs="Arial"/>
          <w:sz w:val="20"/>
          <w:szCs w:val="20"/>
        </w:rPr>
        <w:t>Oświadczam, ze wypełniłem obowiązki informacyjne przewidziane w art. 13 lub art. 14 rozporządzenia Parlamentu Europejskiego i Rady (UE) 2016/679 z dnia 27 kwietnia 2016 r. w sprawie ochrony osób fizycznych w związku z przetwarzaniem danych osobowych i w sprawie swo</w:t>
      </w:r>
      <w:r w:rsidR="002C03A0">
        <w:rPr>
          <w:rFonts w:ascii="Arial" w:hAnsi="Arial" w:cs="Arial"/>
          <w:sz w:val="20"/>
          <w:szCs w:val="20"/>
        </w:rPr>
        <w:t>bodnego przepływu takich danych wobec osób fizycznych od których dane osobowe bezpośrednio lub pośrednio pozyskałem w celu ubiegania się o udzielenie zamówienia publicznego w niniejszym postępowaniu.</w:t>
      </w:r>
    </w:p>
    <w:p w14:paraId="2BBF7D3B" w14:textId="77777777" w:rsidR="00B55538" w:rsidRPr="00C76EF5" w:rsidRDefault="00B55538" w:rsidP="00B55538">
      <w:pPr>
        <w:pStyle w:val="Akapitzlist"/>
        <w:numPr>
          <w:ilvl w:val="0"/>
          <w:numId w:val="44"/>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14:paraId="6C340404" w14:textId="77777777" w:rsidR="00B55538" w:rsidRPr="00C76EF5" w:rsidRDefault="00B55538" w:rsidP="00B55538">
      <w:pPr>
        <w:spacing w:after="40" w:line="280" w:lineRule="atLeast"/>
        <w:ind w:left="426" w:hanging="426"/>
        <w:jc w:val="both"/>
        <w:rPr>
          <w:rFonts w:ascii="Arial" w:hAnsi="Arial" w:cs="Arial"/>
          <w:sz w:val="20"/>
          <w:szCs w:val="20"/>
          <w:highlight w:val="yellow"/>
          <w:lang w:val="de-DE"/>
        </w:rPr>
      </w:pPr>
    </w:p>
    <w:p w14:paraId="228B0783"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4AAC0262"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43E4429E" w14:textId="77777777" w:rsidR="00B55538" w:rsidRPr="003C4A61" w:rsidRDefault="00B55538" w:rsidP="00B55538">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14:paraId="26DC7926" w14:textId="77777777" w:rsidR="00B55538" w:rsidRPr="00774E64" w:rsidRDefault="00B55538" w:rsidP="00B55538">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14:paraId="732060CC" w14:textId="77777777" w:rsidR="00B55538" w:rsidRPr="00C76EF5" w:rsidRDefault="00B55538" w:rsidP="00B55538">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14:paraId="3C2E6294" w14:textId="77777777" w:rsidR="00B55538" w:rsidRPr="00C76EF5" w:rsidRDefault="00B55538" w:rsidP="00B55538">
      <w:pPr>
        <w:spacing w:after="40" w:line="280" w:lineRule="atLeast"/>
        <w:rPr>
          <w:rFonts w:ascii="Arial" w:eastAsia="Times New Roman" w:hAnsi="Arial" w:cs="Arial"/>
          <w:sz w:val="20"/>
          <w:szCs w:val="20"/>
          <w:lang w:eastAsia="pl-PL"/>
        </w:rPr>
      </w:pPr>
    </w:p>
    <w:p w14:paraId="5A8893F7" w14:textId="77777777" w:rsidR="00B55538" w:rsidRPr="00C76EF5" w:rsidRDefault="00B55538" w:rsidP="00B55538">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14:paraId="44A16085"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7E009678"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779976B9"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556C7E3C" w14:textId="04D0DFC6" w:rsidR="00B55538" w:rsidRPr="00906F3F" w:rsidRDefault="00B55538" w:rsidP="00B55538">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r w:rsidR="005F7AE1">
        <w:rPr>
          <w:rFonts w:ascii="Arial" w:eastAsia="Times New Roman" w:hAnsi="Arial" w:cs="Arial"/>
          <w:b/>
          <w:sz w:val="20"/>
          <w:szCs w:val="20"/>
          <w:lang w:eastAsia="pl-PL"/>
        </w:rPr>
        <w:t>I</w:t>
      </w:r>
    </w:p>
    <w:p w14:paraId="3E339458" w14:textId="77777777" w:rsidR="00B55538" w:rsidRDefault="00B55538" w:rsidP="00B55538">
      <w:pPr>
        <w:spacing w:after="40" w:line="280" w:lineRule="atLeast"/>
        <w:jc w:val="center"/>
        <w:rPr>
          <w:rFonts w:ascii="Arial" w:eastAsia="Times New Roman" w:hAnsi="Arial" w:cs="Arial"/>
          <w:sz w:val="20"/>
          <w:szCs w:val="20"/>
          <w:lang w:eastAsia="pl-PL"/>
        </w:rPr>
      </w:pPr>
    </w:p>
    <w:p w14:paraId="5BCED7EC" w14:textId="77777777" w:rsidR="00B55538" w:rsidRPr="00C76EF5" w:rsidRDefault="00B55538" w:rsidP="00B55538">
      <w:pPr>
        <w:spacing w:after="40" w:line="280" w:lineRule="atLeast"/>
        <w:jc w:val="center"/>
        <w:rPr>
          <w:rFonts w:ascii="Arial" w:eastAsia="Times New Roman" w:hAnsi="Arial" w:cs="Arial"/>
          <w:sz w:val="20"/>
          <w:szCs w:val="20"/>
          <w:lang w:eastAsia="pl-PL"/>
        </w:rPr>
      </w:pPr>
    </w:p>
    <w:p w14:paraId="293E5E6A" w14:textId="77777777" w:rsidR="00B55538" w:rsidRPr="00C76EF5" w:rsidRDefault="00B55538" w:rsidP="00B55538">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14:paraId="58B8CEA4" w14:textId="77777777" w:rsidR="00B55538" w:rsidRDefault="00B55538" w:rsidP="00B55538">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14:paraId="44DC4404" w14:textId="77777777" w:rsidR="00B55538" w:rsidRDefault="00B55538" w:rsidP="00B55538">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14:paraId="512A3082" w14:textId="77777777" w:rsidR="00B55538" w:rsidRPr="00906F3F" w:rsidRDefault="00B55538" w:rsidP="00B55538">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14:paraId="5A93CA02"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14:paraId="72B9A64F"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14:paraId="572E2101" w14:textId="77777777" w:rsidR="00B55538" w:rsidRPr="00906F3F" w:rsidRDefault="00B55538" w:rsidP="00B55538">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14:paraId="1FB50A64" w14:textId="77777777" w:rsidR="00B55538" w:rsidRPr="00A058AD" w:rsidRDefault="00B55538" w:rsidP="00B55538">
      <w:pPr>
        <w:spacing w:after="40" w:line="280" w:lineRule="atLeast"/>
        <w:rPr>
          <w:rFonts w:ascii="Arial" w:hAnsi="Arial" w:cs="Arial"/>
          <w:b/>
          <w:sz w:val="20"/>
          <w:szCs w:val="20"/>
        </w:rPr>
      </w:pPr>
      <w:r w:rsidRPr="00A058AD">
        <w:rPr>
          <w:rFonts w:ascii="Arial" w:hAnsi="Arial" w:cs="Arial"/>
          <w:b/>
          <w:sz w:val="20"/>
          <w:szCs w:val="20"/>
        </w:rPr>
        <w:t>Wykonawca:</w:t>
      </w:r>
    </w:p>
    <w:p w14:paraId="7F5C6ECC"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8138B76"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0D9F161" w14:textId="77777777" w:rsidR="00B55538" w:rsidRPr="003D272A" w:rsidRDefault="00B55538" w:rsidP="00B55538">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14:paraId="040DE2F8"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3C8F792"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14:paraId="6FCE6DB5" w14:textId="77777777" w:rsidR="00B55538" w:rsidRPr="00C76EF5" w:rsidRDefault="00B55538" w:rsidP="00B55538">
      <w:pPr>
        <w:spacing w:after="40" w:line="280" w:lineRule="atLeast"/>
        <w:ind w:left="6381"/>
        <w:rPr>
          <w:rFonts w:ascii="Arial" w:hAnsi="Arial" w:cs="Arial"/>
          <w:b/>
          <w:sz w:val="20"/>
          <w:szCs w:val="20"/>
        </w:rPr>
      </w:pPr>
    </w:p>
    <w:p w14:paraId="5D53B881" w14:textId="77777777" w:rsidR="00B55538" w:rsidRPr="00C76EF5" w:rsidRDefault="00B55538" w:rsidP="00B55538">
      <w:pPr>
        <w:spacing w:after="40" w:line="280" w:lineRule="atLeast"/>
        <w:ind w:right="5953"/>
        <w:rPr>
          <w:rFonts w:ascii="Arial" w:hAnsi="Arial" w:cs="Arial"/>
          <w:i/>
          <w:sz w:val="20"/>
          <w:szCs w:val="20"/>
        </w:rPr>
      </w:pPr>
    </w:p>
    <w:p w14:paraId="6FDA2186"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14:paraId="1E450AC4"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14:paraId="59BAC90F"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14:paraId="6DC025B4"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14:paraId="7F7361BF" w14:textId="77777777" w:rsidR="00B55538" w:rsidRPr="00C76EF5" w:rsidRDefault="00B55538" w:rsidP="00B55538">
      <w:pPr>
        <w:spacing w:after="40" w:line="280" w:lineRule="atLeast"/>
        <w:jc w:val="both"/>
        <w:rPr>
          <w:rFonts w:ascii="Arial" w:hAnsi="Arial" w:cs="Arial"/>
          <w:sz w:val="20"/>
          <w:szCs w:val="20"/>
        </w:rPr>
      </w:pPr>
    </w:p>
    <w:p w14:paraId="0879EA3B" w14:textId="77777777" w:rsidR="00B55538" w:rsidRPr="00C76EF5" w:rsidRDefault="00B55538" w:rsidP="001F5436">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sidR="001F5436">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14:paraId="481B8711" w14:textId="77777777" w:rsidR="00B55538" w:rsidRPr="00C76EF5" w:rsidRDefault="00B55538" w:rsidP="00B55538">
      <w:pPr>
        <w:spacing w:after="40" w:line="280" w:lineRule="atLeast"/>
        <w:jc w:val="both"/>
        <w:rPr>
          <w:rFonts w:ascii="Arial" w:hAnsi="Arial" w:cs="Arial"/>
          <w:sz w:val="20"/>
          <w:szCs w:val="20"/>
        </w:rPr>
      </w:pPr>
    </w:p>
    <w:p w14:paraId="63196267" w14:textId="77777777" w:rsidR="00B55538" w:rsidRPr="00C76EF5" w:rsidRDefault="00B55538" w:rsidP="00B55538">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14:paraId="5FE0F158" w14:textId="77777777" w:rsidR="00B55538" w:rsidRPr="00C76EF5" w:rsidRDefault="00B55538" w:rsidP="00B55538">
      <w:pPr>
        <w:spacing w:after="40" w:line="280" w:lineRule="atLeast"/>
        <w:jc w:val="both"/>
        <w:rPr>
          <w:rFonts w:ascii="Arial" w:hAnsi="Arial" w:cs="Arial"/>
          <w:sz w:val="20"/>
          <w:szCs w:val="20"/>
        </w:rPr>
      </w:pPr>
    </w:p>
    <w:p w14:paraId="53979456"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sidR="00A20740">
        <w:rPr>
          <w:rFonts w:ascii="Arial" w:hAnsi="Arial" w:cs="Arial"/>
          <w:b/>
          <w:sz w:val="20"/>
          <w:szCs w:val="20"/>
        </w:rPr>
        <w:t>w </w:t>
      </w:r>
      <w:r w:rsidRPr="00C76EF5">
        <w:rPr>
          <w:rFonts w:ascii="Arial" w:hAnsi="Arial" w:cs="Arial"/>
          <w:b/>
          <w:sz w:val="20"/>
          <w:szCs w:val="20"/>
        </w:rPr>
        <w:t xml:space="preserve">Rozdziale II ust. 2 pkt. 1) </w:t>
      </w:r>
      <w:r>
        <w:rPr>
          <w:rFonts w:ascii="Arial" w:hAnsi="Arial" w:cs="Arial"/>
          <w:b/>
          <w:sz w:val="20"/>
          <w:szCs w:val="20"/>
        </w:rPr>
        <w:t>- 3</w:t>
      </w:r>
      <w:r w:rsidR="00A20740">
        <w:rPr>
          <w:rFonts w:ascii="Arial" w:hAnsi="Arial" w:cs="Arial"/>
          <w:b/>
          <w:sz w:val="20"/>
          <w:szCs w:val="20"/>
        </w:rPr>
        <w:t xml:space="preserve">) </w:t>
      </w:r>
      <w:r w:rsidRPr="00C76EF5">
        <w:rPr>
          <w:rFonts w:ascii="Arial" w:hAnsi="Arial" w:cs="Arial"/>
          <w:b/>
          <w:sz w:val="20"/>
          <w:szCs w:val="20"/>
        </w:rPr>
        <w:t>Specyfikacji Istotnych Warunków Zamówienia</w:t>
      </w:r>
      <w:r w:rsidRPr="00C76EF5">
        <w:rPr>
          <w:rFonts w:ascii="Arial" w:hAnsi="Arial" w:cs="Arial"/>
          <w:sz w:val="20"/>
          <w:szCs w:val="20"/>
        </w:rPr>
        <w:t>.</w:t>
      </w:r>
    </w:p>
    <w:p w14:paraId="79227923" w14:textId="77777777" w:rsidR="00B55538" w:rsidRPr="00C76EF5" w:rsidRDefault="00B55538" w:rsidP="00B55538">
      <w:pPr>
        <w:spacing w:after="40" w:line="280" w:lineRule="atLeast"/>
        <w:jc w:val="both"/>
        <w:rPr>
          <w:rFonts w:ascii="Arial" w:hAnsi="Arial" w:cs="Arial"/>
          <w:sz w:val="20"/>
          <w:szCs w:val="20"/>
        </w:rPr>
      </w:pPr>
    </w:p>
    <w:p w14:paraId="3A8E2203" w14:textId="77777777" w:rsidR="00B55538" w:rsidRDefault="00B55538" w:rsidP="00B55538">
      <w:pPr>
        <w:spacing w:after="40" w:line="280" w:lineRule="atLeast"/>
        <w:jc w:val="both"/>
        <w:rPr>
          <w:rFonts w:ascii="Arial" w:hAnsi="Arial" w:cs="Arial"/>
          <w:sz w:val="20"/>
          <w:szCs w:val="20"/>
        </w:rPr>
      </w:pPr>
    </w:p>
    <w:p w14:paraId="79BB8EF3" w14:textId="77777777" w:rsidR="00B55538" w:rsidRPr="00EB483B" w:rsidRDefault="00B55538" w:rsidP="00B55538">
      <w:pPr>
        <w:spacing w:after="40" w:line="280" w:lineRule="atLeast"/>
        <w:jc w:val="both"/>
        <w:rPr>
          <w:rFonts w:ascii="Arial" w:hAnsi="Arial" w:cs="Arial"/>
          <w:sz w:val="20"/>
          <w:szCs w:val="20"/>
        </w:rPr>
      </w:pPr>
    </w:p>
    <w:p w14:paraId="2B67F385"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14:paraId="4DF5F6E1"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700CED1A"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3AF0F6B5" w14:textId="77777777" w:rsidR="00B55538" w:rsidRPr="00EB483B" w:rsidRDefault="00B55538" w:rsidP="00B55538">
      <w:pPr>
        <w:spacing w:after="40" w:line="280" w:lineRule="atLeast"/>
        <w:jc w:val="both"/>
        <w:rPr>
          <w:rFonts w:ascii="Arial" w:hAnsi="Arial" w:cs="Arial"/>
          <w:sz w:val="20"/>
          <w:szCs w:val="20"/>
        </w:rPr>
      </w:pPr>
      <w:r>
        <w:rPr>
          <w:rFonts w:ascii="Arial" w:hAnsi="Arial" w:cs="Arial"/>
          <w:sz w:val="20"/>
          <w:szCs w:val="20"/>
        </w:rPr>
        <w:br w:type="page"/>
      </w:r>
    </w:p>
    <w:p w14:paraId="493545C2" w14:textId="77777777" w:rsidR="00B55538" w:rsidRPr="00C76EF5" w:rsidRDefault="00B55538" w:rsidP="00B55538">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14:paraId="1BC212AC"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sidR="00A20740">
        <w:rPr>
          <w:rFonts w:ascii="Arial" w:hAnsi="Arial" w:cs="Arial"/>
          <w:b/>
          <w:sz w:val="20"/>
          <w:szCs w:val="20"/>
        </w:rPr>
        <w:t>w </w:t>
      </w:r>
      <w:r w:rsidRPr="00C76EF5">
        <w:rPr>
          <w:rFonts w:ascii="Arial" w:hAnsi="Arial" w:cs="Arial"/>
          <w:b/>
          <w:sz w:val="20"/>
          <w:szCs w:val="20"/>
        </w:rPr>
        <w:t xml:space="preserve">rozdziale II ust. 2 pkt. 1) </w:t>
      </w:r>
      <w:r w:rsidR="001F5436">
        <w:rPr>
          <w:rFonts w:ascii="Arial" w:hAnsi="Arial" w:cs="Arial"/>
          <w:b/>
          <w:sz w:val="20"/>
          <w:szCs w:val="20"/>
        </w:rPr>
        <w:t>- 3</w:t>
      </w:r>
      <w:r w:rsidRPr="00C76EF5">
        <w:rPr>
          <w:rFonts w:ascii="Arial" w:hAnsi="Arial" w:cs="Arial"/>
          <w:b/>
          <w:sz w:val="20"/>
          <w:szCs w:val="20"/>
        </w:rPr>
        <w:t>)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14:paraId="7F53193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1FC215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096C01F"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14:paraId="225538B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A6E451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35E2195" w14:textId="77777777" w:rsidR="00B55538" w:rsidRPr="00EB483B" w:rsidRDefault="00B55538" w:rsidP="00B55538">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14:paraId="3D3B25E0" w14:textId="77777777" w:rsidR="00B55538" w:rsidRPr="0016524A" w:rsidRDefault="00B55538" w:rsidP="00B55538">
      <w:pPr>
        <w:spacing w:after="40" w:line="280" w:lineRule="atLeast"/>
        <w:jc w:val="both"/>
        <w:rPr>
          <w:rFonts w:ascii="Arial" w:hAnsi="Arial" w:cs="Arial"/>
          <w:sz w:val="20"/>
          <w:szCs w:val="20"/>
        </w:rPr>
      </w:pPr>
    </w:p>
    <w:p w14:paraId="2128C690" w14:textId="77777777" w:rsidR="00B55538" w:rsidRPr="00C76EF5" w:rsidRDefault="00B55538" w:rsidP="00B55538">
      <w:pPr>
        <w:spacing w:after="40" w:line="280" w:lineRule="atLeast"/>
        <w:jc w:val="both"/>
        <w:rPr>
          <w:rFonts w:ascii="Arial" w:hAnsi="Arial" w:cs="Arial"/>
          <w:sz w:val="20"/>
          <w:szCs w:val="20"/>
        </w:rPr>
      </w:pPr>
    </w:p>
    <w:p w14:paraId="34564107" w14:textId="77777777" w:rsidR="00B55538" w:rsidRPr="00C76EF5" w:rsidRDefault="00B55538" w:rsidP="00B55538">
      <w:pPr>
        <w:spacing w:after="40" w:line="280" w:lineRule="atLeast"/>
        <w:jc w:val="both"/>
        <w:rPr>
          <w:rFonts w:ascii="Arial" w:hAnsi="Arial" w:cs="Arial"/>
          <w:sz w:val="20"/>
          <w:szCs w:val="20"/>
        </w:rPr>
      </w:pPr>
    </w:p>
    <w:p w14:paraId="6C0984A7"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14:paraId="4432F613"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72171708"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7ADB8FD4" w14:textId="77777777" w:rsidR="00B55538" w:rsidRPr="00EB483B" w:rsidRDefault="00B55538" w:rsidP="00B55538">
      <w:pPr>
        <w:spacing w:after="40" w:line="280" w:lineRule="atLeast"/>
        <w:rPr>
          <w:rFonts w:ascii="Arial" w:hAnsi="Arial" w:cs="Arial"/>
          <w:b/>
          <w:sz w:val="16"/>
          <w:szCs w:val="16"/>
        </w:rPr>
      </w:pPr>
    </w:p>
    <w:p w14:paraId="5429B705" w14:textId="77777777" w:rsidR="00B55538" w:rsidRDefault="00B55538" w:rsidP="00B55538">
      <w:pPr>
        <w:spacing w:after="40" w:line="280" w:lineRule="atLeast"/>
        <w:rPr>
          <w:rFonts w:ascii="Arial" w:hAnsi="Arial" w:cs="Arial"/>
          <w:b/>
          <w:sz w:val="20"/>
          <w:szCs w:val="20"/>
        </w:rPr>
      </w:pPr>
    </w:p>
    <w:p w14:paraId="5F5F1028" w14:textId="77777777" w:rsidR="00B55538" w:rsidRDefault="00B55538" w:rsidP="00B55538">
      <w:pPr>
        <w:spacing w:after="40" w:line="280" w:lineRule="atLeast"/>
        <w:rPr>
          <w:rFonts w:ascii="Arial" w:hAnsi="Arial" w:cs="Arial"/>
          <w:b/>
          <w:sz w:val="20"/>
          <w:szCs w:val="20"/>
        </w:rPr>
      </w:pPr>
    </w:p>
    <w:p w14:paraId="5CFBCA76"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14:paraId="4292FB57" w14:textId="77777777" w:rsidR="00B55538" w:rsidRPr="00C76EF5" w:rsidRDefault="00B55538" w:rsidP="00B55538">
      <w:pPr>
        <w:spacing w:after="40" w:line="280" w:lineRule="atLeast"/>
        <w:jc w:val="both"/>
        <w:rPr>
          <w:rFonts w:ascii="Arial" w:hAnsi="Arial" w:cs="Arial"/>
          <w:sz w:val="20"/>
          <w:szCs w:val="20"/>
        </w:rPr>
      </w:pPr>
    </w:p>
    <w:p w14:paraId="1BC116B8"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99149B7" w14:textId="77777777" w:rsidR="00B55538" w:rsidRPr="00C76EF5" w:rsidRDefault="00B55538" w:rsidP="00B55538">
      <w:pPr>
        <w:spacing w:after="40" w:line="280" w:lineRule="atLeast"/>
        <w:jc w:val="both"/>
        <w:rPr>
          <w:rFonts w:ascii="Arial" w:hAnsi="Arial" w:cs="Arial"/>
          <w:sz w:val="20"/>
          <w:szCs w:val="20"/>
        </w:rPr>
      </w:pPr>
    </w:p>
    <w:p w14:paraId="35C5C626" w14:textId="77777777" w:rsidR="00B55538" w:rsidRPr="00C76EF5" w:rsidRDefault="00B55538" w:rsidP="00B55538">
      <w:pPr>
        <w:spacing w:after="40" w:line="280" w:lineRule="atLeast"/>
        <w:jc w:val="both"/>
        <w:rPr>
          <w:rFonts w:ascii="Arial" w:hAnsi="Arial" w:cs="Arial"/>
          <w:sz w:val="20"/>
          <w:szCs w:val="20"/>
        </w:rPr>
      </w:pPr>
    </w:p>
    <w:p w14:paraId="7F4F8361" w14:textId="77777777" w:rsidR="00B55538" w:rsidRPr="00C76EF5" w:rsidRDefault="00B55538" w:rsidP="00B55538">
      <w:pPr>
        <w:spacing w:after="40" w:line="280" w:lineRule="atLeast"/>
        <w:jc w:val="both"/>
        <w:rPr>
          <w:rFonts w:ascii="Arial" w:hAnsi="Arial" w:cs="Arial"/>
          <w:sz w:val="20"/>
          <w:szCs w:val="20"/>
        </w:rPr>
      </w:pPr>
    </w:p>
    <w:p w14:paraId="28702FCD"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14:paraId="72E6A635"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15833E2F"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66F55F86" w14:textId="77777777" w:rsidR="00B55538" w:rsidRPr="00C76EF5" w:rsidRDefault="00B55538" w:rsidP="00B55538">
      <w:pPr>
        <w:spacing w:after="40" w:line="280" w:lineRule="atLeast"/>
        <w:jc w:val="both"/>
        <w:rPr>
          <w:rFonts w:ascii="Arial" w:hAnsi="Arial" w:cs="Arial"/>
          <w:sz w:val="20"/>
          <w:szCs w:val="20"/>
        </w:rPr>
      </w:pPr>
    </w:p>
    <w:p w14:paraId="6E5E7856" w14:textId="77777777" w:rsidR="00B55538" w:rsidRDefault="00B55538" w:rsidP="00B55538">
      <w:pPr>
        <w:spacing w:after="40" w:line="280" w:lineRule="atLeast"/>
        <w:rPr>
          <w:rFonts w:ascii="Arial" w:hAnsi="Arial" w:cs="Arial"/>
          <w:b/>
          <w:i/>
          <w:sz w:val="20"/>
          <w:szCs w:val="20"/>
        </w:rPr>
      </w:pPr>
      <w:r w:rsidRPr="00C76EF5">
        <w:rPr>
          <w:rFonts w:ascii="Arial" w:hAnsi="Arial" w:cs="Arial"/>
          <w:b/>
          <w:sz w:val="20"/>
          <w:szCs w:val="20"/>
        </w:rPr>
        <w:br w:type="page"/>
      </w:r>
    </w:p>
    <w:p w14:paraId="393B6138" w14:textId="77777777" w:rsidR="00B55538" w:rsidRDefault="00B55538" w:rsidP="00B55538">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14:paraId="360D836D" w14:textId="77777777" w:rsidR="00B55538" w:rsidRPr="00906F3F" w:rsidRDefault="00B55538" w:rsidP="00B55538">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14:paraId="3F77BD85"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14:paraId="6FAE77BF" w14:textId="77777777" w:rsidR="00B55538" w:rsidRPr="00906F3F" w:rsidRDefault="00B55538" w:rsidP="00B55538">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14:paraId="1334D1D3" w14:textId="77777777" w:rsidR="00B55538" w:rsidRPr="00906F3F" w:rsidRDefault="00B55538" w:rsidP="00B55538">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14:paraId="6C6253CE" w14:textId="77777777" w:rsidR="00B55538" w:rsidRPr="00A058AD" w:rsidRDefault="00B55538" w:rsidP="00B55538">
      <w:pPr>
        <w:spacing w:after="40" w:line="280" w:lineRule="atLeast"/>
        <w:rPr>
          <w:rFonts w:ascii="Arial" w:hAnsi="Arial" w:cs="Arial"/>
          <w:b/>
          <w:sz w:val="20"/>
          <w:szCs w:val="20"/>
        </w:rPr>
      </w:pPr>
      <w:r w:rsidRPr="00A058AD">
        <w:rPr>
          <w:rFonts w:ascii="Arial" w:hAnsi="Arial" w:cs="Arial"/>
          <w:b/>
          <w:sz w:val="20"/>
          <w:szCs w:val="20"/>
        </w:rPr>
        <w:t>Wykonawca:</w:t>
      </w:r>
    </w:p>
    <w:p w14:paraId="133602F8"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A1CA4C2"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57E976F3" w14:textId="77777777" w:rsidR="00B55538" w:rsidRPr="003D272A" w:rsidRDefault="00B55538" w:rsidP="00B55538">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14:paraId="32852544" w14:textId="77777777" w:rsidR="00B55538" w:rsidRPr="00A058AD" w:rsidRDefault="00B55538" w:rsidP="00B55538">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8F36524" w14:textId="77777777" w:rsidR="00B55538" w:rsidRPr="00A058AD" w:rsidRDefault="00B55538" w:rsidP="00B55538">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14:paraId="6C7BDBD5" w14:textId="77777777" w:rsidR="00B55538" w:rsidRPr="00015499" w:rsidRDefault="00B55538" w:rsidP="00B55538">
      <w:pPr>
        <w:spacing w:after="40" w:line="280" w:lineRule="atLeast"/>
        <w:rPr>
          <w:rFonts w:ascii="Arial" w:hAnsi="Arial" w:cs="Arial"/>
          <w:sz w:val="20"/>
          <w:szCs w:val="20"/>
        </w:rPr>
      </w:pPr>
    </w:p>
    <w:p w14:paraId="66AD7EB3" w14:textId="77777777" w:rsidR="00B55538" w:rsidRPr="00C76EF5" w:rsidRDefault="00B55538" w:rsidP="00B55538">
      <w:pPr>
        <w:spacing w:after="40" w:line="280" w:lineRule="atLeast"/>
        <w:ind w:right="5953"/>
        <w:rPr>
          <w:rFonts w:ascii="Arial" w:hAnsi="Arial" w:cs="Arial"/>
          <w:i/>
          <w:sz w:val="20"/>
          <w:szCs w:val="20"/>
        </w:rPr>
      </w:pPr>
    </w:p>
    <w:p w14:paraId="28E290D7"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14:paraId="16DB4C98"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14:paraId="76161771"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14:paraId="488E3B0B" w14:textId="77777777" w:rsidR="00B55538" w:rsidRPr="00C76EF5" w:rsidRDefault="00B55538" w:rsidP="00B55538">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14:paraId="137BEB8B" w14:textId="77777777" w:rsidR="00B55538" w:rsidRPr="00C76EF5" w:rsidRDefault="00B55538" w:rsidP="00B55538">
      <w:pPr>
        <w:spacing w:after="40" w:line="280" w:lineRule="atLeast"/>
        <w:jc w:val="both"/>
        <w:rPr>
          <w:rFonts w:ascii="Arial" w:hAnsi="Arial" w:cs="Arial"/>
          <w:sz w:val="20"/>
          <w:szCs w:val="20"/>
        </w:rPr>
      </w:pPr>
    </w:p>
    <w:p w14:paraId="1407DF1B" w14:textId="77777777" w:rsidR="00B55538" w:rsidRPr="00C76EF5" w:rsidRDefault="00B55538" w:rsidP="001F5436">
      <w:pPr>
        <w:spacing w:after="40" w:line="260" w:lineRule="atLeast"/>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14:paraId="0D06DDB6" w14:textId="77777777" w:rsidR="00B55538" w:rsidRPr="00C76EF5" w:rsidRDefault="00B55538" w:rsidP="00B55538">
      <w:pPr>
        <w:spacing w:after="40" w:line="280" w:lineRule="atLeast"/>
        <w:jc w:val="both"/>
        <w:rPr>
          <w:rFonts w:ascii="Arial" w:hAnsi="Arial" w:cs="Arial"/>
          <w:sz w:val="20"/>
          <w:szCs w:val="20"/>
        </w:rPr>
      </w:pPr>
    </w:p>
    <w:p w14:paraId="5B744CDB" w14:textId="77777777" w:rsidR="00B55538" w:rsidRPr="00C76EF5" w:rsidRDefault="00B55538" w:rsidP="00B55538">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14:paraId="17B5612D" w14:textId="77777777" w:rsidR="00B55538" w:rsidRPr="00C76EF5" w:rsidRDefault="00B55538" w:rsidP="00B55538">
      <w:pPr>
        <w:pStyle w:val="Akapitzlist"/>
        <w:spacing w:after="40" w:line="280" w:lineRule="atLeast"/>
        <w:ind w:left="0"/>
        <w:contextualSpacing w:val="0"/>
        <w:jc w:val="both"/>
        <w:rPr>
          <w:rFonts w:ascii="Arial" w:hAnsi="Arial" w:cs="Arial"/>
          <w:sz w:val="20"/>
          <w:szCs w:val="20"/>
        </w:rPr>
      </w:pPr>
    </w:p>
    <w:p w14:paraId="245DB93E"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sidR="00A20740">
        <w:rPr>
          <w:rFonts w:ascii="Arial" w:hAnsi="Arial" w:cs="Arial"/>
          <w:sz w:val="20"/>
          <w:szCs w:val="20"/>
        </w:rPr>
        <w:t xml:space="preserve">t. 24 ust 1 pkt 12-23 oraz art. </w:t>
      </w:r>
      <w:r w:rsidRPr="00C76EF5">
        <w:rPr>
          <w:rFonts w:ascii="Arial" w:hAnsi="Arial" w:cs="Arial"/>
          <w:sz w:val="20"/>
          <w:szCs w:val="20"/>
        </w:rPr>
        <w:t>24 ust. 5 pkt. 1 oraz art. 24 ust. 5 pkt 8 ustawy P</w:t>
      </w:r>
      <w:r>
        <w:rPr>
          <w:rFonts w:ascii="Arial" w:hAnsi="Arial" w:cs="Arial"/>
          <w:sz w:val="20"/>
          <w:szCs w:val="20"/>
        </w:rPr>
        <w:t>ZP</w:t>
      </w:r>
      <w:r w:rsidRPr="00C76EF5">
        <w:rPr>
          <w:rFonts w:ascii="Arial" w:hAnsi="Arial" w:cs="Arial"/>
          <w:sz w:val="20"/>
          <w:szCs w:val="20"/>
        </w:rPr>
        <w:t>.</w:t>
      </w:r>
    </w:p>
    <w:p w14:paraId="3A983459" w14:textId="77777777" w:rsidR="00B55538" w:rsidRDefault="00B55538" w:rsidP="00B55538">
      <w:pPr>
        <w:spacing w:after="40" w:line="280" w:lineRule="atLeast"/>
        <w:jc w:val="both"/>
        <w:rPr>
          <w:rFonts w:ascii="Arial" w:hAnsi="Arial" w:cs="Arial"/>
          <w:sz w:val="20"/>
          <w:szCs w:val="20"/>
        </w:rPr>
      </w:pPr>
    </w:p>
    <w:p w14:paraId="7C1D1657" w14:textId="77777777" w:rsidR="00B55538" w:rsidRPr="00C76EF5" w:rsidRDefault="00B55538" w:rsidP="00B55538">
      <w:pPr>
        <w:spacing w:after="40" w:line="280" w:lineRule="atLeast"/>
        <w:jc w:val="both"/>
        <w:rPr>
          <w:rFonts w:ascii="Arial" w:hAnsi="Arial" w:cs="Arial"/>
          <w:sz w:val="20"/>
          <w:szCs w:val="20"/>
        </w:rPr>
      </w:pPr>
    </w:p>
    <w:p w14:paraId="02EF09E9"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275BDE54"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0A6CF637"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112E6138"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3B544E87" w14:textId="77777777" w:rsidR="00B55538" w:rsidRDefault="00B55538" w:rsidP="00B55538">
      <w:pPr>
        <w:spacing w:after="40" w:line="280" w:lineRule="atLeast"/>
        <w:jc w:val="both"/>
        <w:rPr>
          <w:rFonts w:ascii="Arial" w:hAnsi="Arial" w:cs="Arial"/>
          <w:sz w:val="20"/>
          <w:szCs w:val="20"/>
        </w:rPr>
      </w:pPr>
    </w:p>
    <w:p w14:paraId="2C5558D3" w14:textId="08FA7C71"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14:paraId="613D70F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D22A2AC"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14:paraId="04C76127"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FE6BF46"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244E3C8"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27E3332B"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522EC559" w14:textId="77777777" w:rsidR="00B55538" w:rsidRPr="00C76EF5" w:rsidRDefault="00B55538" w:rsidP="00B55538">
      <w:pPr>
        <w:spacing w:after="40" w:line="280" w:lineRule="atLeast"/>
        <w:jc w:val="both"/>
        <w:rPr>
          <w:rFonts w:ascii="Arial" w:hAnsi="Arial" w:cs="Arial"/>
          <w:sz w:val="20"/>
          <w:szCs w:val="20"/>
          <w:highlight w:val="yellow"/>
          <w:lang w:val="de-DE"/>
        </w:rPr>
      </w:pPr>
    </w:p>
    <w:p w14:paraId="6755D82C"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6352FEF4"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020BB0DC"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158C8FB6" w14:textId="77777777" w:rsidR="00B55538" w:rsidRPr="00EB483B" w:rsidRDefault="00B55538" w:rsidP="00B55538">
      <w:pPr>
        <w:spacing w:after="40" w:line="280" w:lineRule="atLeast"/>
        <w:ind w:left="4253"/>
        <w:jc w:val="center"/>
        <w:rPr>
          <w:rFonts w:ascii="Arial" w:hAnsi="Arial" w:cs="Arial"/>
          <w:i/>
          <w:sz w:val="16"/>
          <w:szCs w:val="16"/>
        </w:rPr>
      </w:pPr>
    </w:p>
    <w:p w14:paraId="4C71FDE7" w14:textId="77777777" w:rsidR="00B55538" w:rsidRPr="00C76EF5" w:rsidRDefault="00B55538" w:rsidP="00B55538">
      <w:pPr>
        <w:spacing w:after="40" w:line="280" w:lineRule="atLeast"/>
        <w:rPr>
          <w:rFonts w:ascii="Arial" w:hAnsi="Arial" w:cs="Arial"/>
          <w:sz w:val="20"/>
          <w:szCs w:val="20"/>
        </w:rPr>
      </w:pPr>
    </w:p>
    <w:p w14:paraId="4C266E05" w14:textId="77777777" w:rsidR="00B55538" w:rsidRPr="00C76EF5" w:rsidRDefault="00B55538" w:rsidP="00B55538">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14:paraId="79578D41" w14:textId="77777777" w:rsidR="00B55538" w:rsidRPr="00C76EF5" w:rsidRDefault="00B55538" w:rsidP="00B55538">
      <w:pPr>
        <w:spacing w:after="40" w:line="280" w:lineRule="atLeast"/>
        <w:jc w:val="both"/>
        <w:rPr>
          <w:rFonts w:ascii="Arial" w:hAnsi="Arial" w:cs="Arial"/>
          <w:b/>
          <w:sz w:val="20"/>
          <w:szCs w:val="20"/>
        </w:rPr>
      </w:pPr>
    </w:p>
    <w:p w14:paraId="2ED2F5D8" w14:textId="77777777" w:rsidR="00B55538" w:rsidRPr="00C76EF5" w:rsidRDefault="00B55538" w:rsidP="00B55538">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14:paraId="6E2E236D" w14:textId="77777777" w:rsidR="00B55538" w:rsidRPr="00C76EF5" w:rsidRDefault="00B55538" w:rsidP="00B55538">
      <w:pPr>
        <w:spacing w:after="40" w:line="280" w:lineRule="atLeast"/>
        <w:jc w:val="both"/>
        <w:rPr>
          <w:rFonts w:ascii="Arial" w:hAnsi="Arial" w:cs="Arial"/>
          <w:sz w:val="20"/>
          <w:szCs w:val="20"/>
        </w:rPr>
      </w:pPr>
    </w:p>
    <w:p w14:paraId="7B120322" w14:textId="77777777" w:rsidR="00B55538" w:rsidRPr="00C76EF5" w:rsidRDefault="00B55538" w:rsidP="00B55538">
      <w:pPr>
        <w:spacing w:after="40" w:line="280" w:lineRule="atLeast"/>
        <w:jc w:val="both"/>
        <w:rPr>
          <w:rFonts w:ascii="Arial" w:hAnsi="Arial" w:cs="Arial"/>
          <w:sz w:val="20"/>
          <w:szCs w:val="20"/>
        </w:rPr>
      </w:pPr>
    </w:p>
    <w:p w14:paraId="7D0F16F9" w14:textId="77777777" w:rsidR="00B55538" w:rsidRPr="00C76EF5" w:rsidRDefault="00B55538" w:rsidP="00B55538">
      <w:pPr>
        <w:spacing w:after="40" w:line="280" w:lineRule="atLeast"/>
        <w:jc w:val="both"/>
        <w:rPr>
          <w:rFonts w:ascii="Arial" w:hAnsi="Arial" w:cs="Arial"/>
          <w:sz w:val="20"/>
          <w:szCs w:val="20"/>
        </w:rPr>
      </w:pPr>
    </w:p>
    <w:p w14:paraId="46F156C0"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3399ED2D"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332CA0A1"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521B0CB1" w14:textId="77777777" w:rsidR="00B55538" w:rsidRPr="00C76EF5" w:rsidRDefault="00B55538" w:rsidP="00B55538">
      <w:pPr>
        <w:spacing w:after="40" w:line="280" w:lineRule="atLeast"/>
        <w:jc w:val="both"/>
        <w:rPr>
          <w:rFonts w:ascii="Arial" w:hAnsi="Arial" w:cs="Arial"/>
          <w:sz w:val="20"/>
          <w:szCs w:val="20"/>
        </w:rPr>
      </w:pPr>
    </w:p>
    <w:p w14:paraId="72C2B1B9" w14:textId="77777777" w:rsidR="00B55538" w:rsidRPr="00C76EF5" w:rsidRDefault="00B55538" w:rsidP="00B55538">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14:paraId="3228F4BA" w14:textId="77777777" w:rsidR="00B55538" w:rsidRPr="00C76EF5" w:rsidRDefault="00B55538" w:rsidP="00B55538">
      <w:pPr>
        <w:spacing w:after="40" w:line="280" w:lineRule="atLeast"/>
        <w:jc w:val="both"/>
        <w:rPr>
          <w:rFonts w:ascii="Arial" w:hAnsi="Arial" w:cs="Arial"/>
          <w:b/>
          <w:sz w:val="20"/>
          <w:szCs w:val="20"/>
        </w:rPr>
      </w:pPr>
    </w:p>
    <w:p w14:paraId="68415A69"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14:paraId="2E365BFE" w14:textId="77777777" w:rsidR="00B55538" w:rsidRPr="00C76EF5" w:rsidRDefault="00B55538" w:rsidP="00B55538">
      <w:pPr>
        <w:spacing w:after="40" w:line="280" w:lineRule="atLeast"/>
        <w:jc w:val="both"/>
        <w:rPr>
          <w:rFonts w:ascii="Arial" w:hAnsi="Arial" w:cs="Arial"/>
          <w:sz w:val="20"/>
          <w:szCs w:val="20"/>
        </w:rPr>
      </w:pPr>
    </w:p>
    <w:p w14:paraId="7673DDB0" w14:textId="77777777" w:rsidR="00B55538" w:rsidRPr="00C76EF5" w:rsidRDefault="00B55538" w:rsidP="00B55538">
      <w:pPr>
        <w:spacing w:after="40" w:line="280" w:lineRule="atLeast"/>
        <w:jc w:val="both"/>
        <w:rPr>
          <w:rFonts w:ascii="Arial" w:hAnsi="Arial" w:cs="Arial"/>
          <w:sz w:val="20"/>
          <w:szCs w:val="20"/>
        </w:rPr>
      </w:pPr>
    </w:p>
    <w:p w14:paraId="560C8E8A" w14:textId="77777777" w:rsidR="00B55538" w:rsidRPr="00C76EF5" w:rsidRDefault="00B55538" w:rsidP="00B55538">
      <w:pPr>
        <w:spacing w:after="40" w:line="280" w:lineRule="atLeast"/>
        <w:jc w:val="both"/>
        <w:rPr>
          <w:rFonts w:ascii="Arial" w:hAnsi="Arial" w:cs="Arial"/>
          <w:sz w:val="20"/>
          <w:szCs w:val="20"/>
        </w:rPr>
      </w:pPr>
    </w:p>
    <w:p w14:paraId="3AC529A9"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38DC16F4"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6E697152"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5E2D3918" w14:textId="77777777" w:rsidR="00B55538" w:rsidRPr="00C76EF5" w:rsidRDefault="00B55538" w:rsidP="00B55538">
      <w:pPr>
        <w:spacing w:after="40" w:line="280" w:lineRule="atLeast"/>
        <w:jc w:val="both"/>
        <w:rPr>
          <w:rFonts w:ascii="Arial" w:hAnsi="Arial" w:cs="Arial"/>
          <w:b/>
          <w:sz w:val="20"/>
          <w:szCs w:val="20"/>
        </w:rPr>
      </w:pPr>
    </w:p>
    <w:p w14:paraId="07F4338D" w14:textId="77777777" w:rsidR="00B55538" w:rsidRPr="00C76EF5" w:rsidRDefault="00B55538" w:rsidP="00B55538">
      <w:pPr>
        <w:spacing w:after="40" w:line="280" w:lineRule="atLeast"/>
        <w:ind w:left="5529"/>
        <w:rPr>
          <w:rFonts w:ascii="Arial" w:hAnsi="Arial" w:cs="Arial"/>
          <w:b/>
          <w:i/>
          <w:sz w:val="20"/>
          <w:szCs w:val="20"/>
        </w:rPr>
      </w:pPr>
      <w:r w:rsidRPr="00C76EF5">
        <w:rPr>
          <w:rFonts w:ascii="Arial" w:hAnsi="Arial" w:cs="Arial"/>
          <w:b/>
          <w:sz w:val="20"/>
          <w:szCs w:val="20"/>
        </w:rPr>
        <w:br w:type="page"/>
      </w:r>
      <w:r>
        <w:rPr>
          <w:rFonts w:ascii="Arial" w:hAnsi="Arial" w:cs="Arial"/>
          <w:b/>
          <w:sz w:val="20"/>
          <w:szCs w:val="20"/>
        </w:rPr>
        <w:lastRenderedPageBreak/>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14:paraId="3E6A55EE" w14:textId="77777777" w:rsidR="00B55538" w:rsidRPr="00C76EF5" w:rsidRDefault="00B55538" w:rsidP="00B55538">
      <w:pPr>
        <w:spacing w:after="40" w:line="280" w:lineRule="atLeast"/>
        <w:rPr>
          <w:rFonts w:ascii="Arial" w:hAnsi="Arial" w:cs="Arial"/>
          <w:b/>
          <w:i/>
          <w:sz w:val="20"/>
          <w:szCs w:val="20"/>
        </w:rPr>
      </w:pPr>
    </w:p>
    <w:p w14:paraId="106F5DA9"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ZOBOWIĄZANIE INNEGO PODMIOTU DO ODDANIA </w:t>
      </w:r>
    </w:p>
    <w:p w14:paraId="1B68D9D7"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14:paraId="2079BE7C" w14:textId="77777777" w:rsidR="00B55538" w:rsidRPr="00C76EF5" w:rsidRDefault="00B55538" w:rsidP="00B55538">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14:paraId="798D696B" w14:textId="77777777" w:rsidR="00B55538" w:rsidRDefault="00B55538" w:rsidP="00B55538">
      <w:pPr>
        <w:spacing w:after="40" w:line="280" w:lineRule="atLeast"/>
        <w:jc w:val="both"/>
        <w:rPr>
          <w:rFonts w:ascii="Arial" w:hAnsi="Arial" w:cs="Arial"/>
          <w:sz w:val="20"/>
          <w:szCs w:val="20"/>
        </w:rPr>
      </w:pPr>
    </w:p>
    <w:p w14:paraId="41122DEC" w14:textId="77777777" w:rsidR="00B55538" w:rsidRDefault="00B55538" w:rsidP="00B55538">
      <w:pPr>
        <w:spacing w:after="40" w:line="280" w:lineRule="atLeast"/>
        <w:jc w:val="both"/>
        <w:rPr>
          <w:rFonts w:ascii="Arial" w:hAnsi="Arial" w:cs="Arial"/>
          <w:sz w:val="20"/>
          <w:szCs w:val="20"/>
        </w:rPr>
      </w:pPr>
    </w:p>
    <w:p w14:paraId="7178A0E8" w14:textId="77777777" w:rsidR="00B55538" w:rsidRDefault="00B55538" w:rsidP="00B55538">
      <w:pPr>
        <w:spacing w:after="40" w:line="280" w:lineRule="atLeast"/>
        <w:jc w:val="both"/>
        <w:rPr>
          <w:rFonts w:ascii="Arial" w:hAnsi="Arial" w:cs="Arial"/>
          <w:sz w:val="20"/>
          <w:szCs w:val="20"/>
        </w:rPr>
      </w:pPr>
    </w:p>
    <w:p w14:paraId="3BC1CCE2" w14:textId="77777777" w:rsidR="00B55538" w:rsidRPr="00C76EF5" w:rsidRDefault="00B55538" w:rsidP="00B55538">
      <w:pPr>
        <w:spacing w:after="40" w:line="280" w:lineRule="atLeast"/>
        <w:jc w:val="both"/>
        <w:rPr>
          <w:rFonts w:ascii="Arial" w:hAnsi="Arial" w:cs="Arial"/>
          <w:sz w:val="20"/>
          <w:szCs w:val="20"/>
        </w:rPr>
      </w:pPr>
    </w:p>
    <w:p w14:paraId="14DDC376"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AA032AD" w14:textId="77777777" w:rsidR="00B55538" w:rsidRPr="00EB483B" w:rsidRDefault="00B55538" w:rsidP="00B55538">
      <w:pPr>
        <w:spacing w:after="40" w:line="280" w:lineRule="atLeast"/>
        <w:jc w:val="center"/>
        <w:rPr>
          <w:rFonts w:ascii="Arial" w:hAnsi="Arial" w:cs="Arial"/>
          <w:sz w:val="16"/>
          <w:szCs w:val="16"/>
        </w:rPr>
      </w:pPr>
      <w:r w:rsidRPr="00EB483B">
        <w:rPr>
          <w:rFonts w:ascii="Arial" w:hAnsi="Arial" w:cs="Arial"/>
          <w:sz w:val="16"/>
          <w:szCs w:val="16"/>
        </w:rPr>
        <w:t>(nazwa podmiotu)</w:t>
      </w:r>
    </w:p>
    <w:p w14:paraId="0EC4E227"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224BAB3" w14:textId="77777777" w:rsidR="00B55538" w:rsidRPr="00EB483B" w:rsidRDefault="00B55538" w:rsidP="00B55538">
      <w:pPr>
        <w:spacing w:after="40" w:line="280" w:lineRule="atLeast"/>
        <w:jc w:val="center"/>
        <w:rPr>
          <w:rFonts w:ascii="Arial" w:hAnsi="Arial" w:cs="Arial"/>
          <w:sz w:val="16"/>
          <w:szCs w:val="16"/>
        </w:rPr>
      </w:pPr>
      <w:r w:rsidRPr="00EB483B">
        <w:rPr>
          <w:rFonts w:ascii="Arial" w:hAnsi="Arial" w:cs="Arial"/>
          <w:sz w:val="16"/>
          <w:szCs w:val="16"/>
        </w:rPr>
        <w:t>(adres)</w:t>
      </w:r>
    </w:p>
    <w:p w14:paraId="461B3846"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14:paraId="1D4AA7B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41068CD" w14:textId="77777777" w:rsidR="00B55538" w:rsidRPr="00EB483B" w:rsidRDefault="00B55538" w:rsidP="00B55538">
      <w:pPr>
        <w:spacing w:after="40" w:line="280" w:lineRule="atLeast"/>
        <w:jc w:val="center"/>
        <w:rPr>
          <w:rFonts w:ascii="Arial" w:hAnsi="Arial" w:cs="Arial"/>
          <w:sz w:val="16"/>
          <w:szCs w:val="16"/>
        </w:rPr>
      </w:pPr>
      <w:r w:rsidRPr="00EB483B">
        <w:rPr>
          <w:rFonts w:ascii="Arial" w:hAnsi="Arial" w:cs="Arial"/>
          <w:sz w:val="16"/>
          <w:szCs w:val="16"/>
        </w:rPr>
        <w:t>(nazwa i adres wykonawcy)</w:t>
      </w:r>
    </w:p>
    <w:p w14:paraId="14915418"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2653EB78"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14:paraId="7C7D30C2" w14:textId="77777777" w:rsidR="00B55538" w:rsidRPr="00C76EF5" w:rsidRDefault="00B55538" w:rsidP="00B55538">
      <w:pPr>
        <w:spacing w:after="40" w:line="280" w:lineRule="atLeast"/>
        <w:jc w:val="both"/>
        <w:rPr>
          <w:rFonts w:ascii="Arial" w:hAnsi="Arial" w:cs="Arial"/>
          <w:sz w:val="20"/>
          <w:szCs w:val="20"/>
        </w:rPr>
      </w:pPr>
    </w:p>
    <w:p w14:paraId="69C47E55"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14:paraId="322F6676"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F7A7FB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7981F72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9F2858F"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37FA670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C4FA4EE"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14:paraId="3676FE13"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0DFE00E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475B49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29E362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A8FAD6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4FC8709"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14:paraId="76D541B4"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E4683A2"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2234D7C3"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60461BB2"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7CA15CEB"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5769ABB"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14:paraId="421ADF69"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BF99311"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508BB76F"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B090960"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14:paraId="44B95881" w14:textId="77777777" w:rsidR="00B55538" w:rsidRPr="00C76EF5" w:rsidRDefault="00B55538" w:rsidP="00B55538">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14:paraId="15852249" w14:textId="77777777" w:rsidR="00B55538" w:rsidRPr="00C76EF5" w:rsidRDefault="00B55538" w:rsidP="00B55538">
      <w:pPr>
        <w:tabs>
          <w:tab w:val="right" w:leader="dot" w:pos="9070"/>
        </w:tabs>
        <w:spacing w:after="40" w:line="280" w:lineRule="atLeast"/>
        <w:jc w:val="both"/>
        <w:rPr>
          <w:rFonts w:ascii="Arial" w:hAnsi="Arial" w:cs="Arial"/>
          <w:sz w:val="20"/>
          <w:szCs w:val="20"/>
        </w:rPr>
      </w:pPr>
    </w:p>
    <w:p w14:paraId="2F8100B2" w14:textId="77777777" w:rsidR="00B55538" w:rsidRPr="00C76EF5" w:rsidRDefault="00B55538" w:rsidP="00B55538">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14:paraId="03046CA8" w14:textId="77777777" w:rsidR="00B55538" w:rsidRPr="00C76EF5" w:rsidRDefault="00B55538" w:rsidP="00B55538">
      <w:pPr>
        <w:spacing w:after="40" w:line="280" w:lineRule="atLeast"/>
        <w:jc w:val="both"/>
        <w:rPr>
          <w:rFonts w:ascii="Arial" w:hAnsi="Arial" w:cs="Arial"/>
          <w:sz w:val="20"/>
          <w:szCs w:val="20"/>
        </w:rPr>
      </w:pPr>
    </w:p>
    <w:p w14:paraId="5BC92127" w14:textId="77777777" w:rsidR="00B55538" w:rsidRPr="00C76EF5" w:rsidRDefault="00B55538" w:rsidP="00B55538">
      <w:pPr>
        <w:spacing w:after="40" w:line="280" w:lineRule="atLeast"/>
        <w:jc w:val="both"/>
        <w:rPr>
          <w:rFonts w:ascii="Arial" w:hAnsi="Arial" w:cs="Arial"/>
          <w:sz w:val="20"/>
          <w:szCs w:val="20"/>
        </w:rPr>
      </w:pPr>
    </w:p>
    <w:p w14:paraId="4E09B0E2" w14:textId="77777777" w:rsidR="00B55538" w:rsidRPr="00C76EF5" w:rsidRDefault="00B55538" w:rsidP="00B55538">
      <w:pPr>
        <w:spacing w:after="40" w:line="280" w:lineRule="atLeast"/>
        <w:jc w:val="both"/>
        <w:rPr>
          <w:rFonts w:ascii="Arial" w:hAnsi="Arial" w:cs="Arial"/>
          <w:sz w:val="20"/>
          <w:szCs w:val="20"/>
        </w:rPr>
      </w:pPr>
    </w:p>
    <w:p w14:paraId="64D3A52B"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26743F02"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54A20824"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671F33CE" w14:textId="77777777" w:rsidR="00B55538" w:rsidRPr="0016524A" w:rsidRDefault="00B55538" w:rsidP="00B55538">
      <w:pPr>
        <w:spacing w:after="40" w:line="280" w:lineRule="atLeast"/>
        <w:rPr>
          <w:rFonts w:ascii="Arial" w:hAnsi="Arial" w:cs="Arial"/>
          <w:sz w:val="20"/>
          <w:szCs w:val="20"/>
        </w:rPr>
      </w:pPr>
    </w:p>
    <w:p w14:paraId="331340CD" w14:textId="77777777" w:rsidR="00B55538" w:rsidRPr="00EB483B" w:rsidRDefault="00B55538" w:rsidP="00B55538">
      <w:pPr>
        <w:spacing w:after="40" w:line="280" w:lineRule="atLeast"/>
        <w:rPr>
          <w:rFonts w:ascii="Arial" w:hAnsi="Arial" w:cs="Arial"/>
          <w:sz w:val="20"/>
          <w:szCs w:val="20"/>
        </w:rPr>
      </w:pPr>
    </w:p>
    <w:p w14:paraId="04A9BF95" w14:textId="77777777" w:rsidR="00B55538" w:rsidRPr="00C76EF5" w:rsidRDefault="00B55538" w:rsidP="00B55538">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14:paraId="7F277910" w14:textId="77777777" w:rsidR="00B55538" w:rsidRPr="00C76EF5" w:rsidRDefault="00B55538" w:rsidP="00B55538">
      <w:pPr>
        <w:tabs>
          <w:tab w:val="num" w:pos="0"/>
        </w:tabs>
        <w:spacing w:after="40" w:line="280" w:lineRule="atLeast"/>
        <w:jc w:val="both"/>
        <w:rPr>
          <w:rFonts w:ascii="Arial" w:hAnsi="Arial" w:cs="Arial"/>
          <w:i/>
          <w:sz w:val="20"/>
          <w:szCs w:val="20"/>
        </w:rPr>
      </w:pPr>
    </w:p>
    <w:p w14:paraId="285C5506" w14:textId="77777777" w:rsidR="00B55538" w:rsidRPr="00C76EF5" w:rsidRDefault="00B55538" w:rsidP="00B55538">
      <w:pPr>
        <w:rPr>
          <w:rFonts w:ascii="Arial" w:hAnsi="Arial" w:cs="Arial"/>
          <w:sz w:val="20"/>
          <w:szCs w:val="20"/>
        </w:rPr>
      </w:pPr>
      <w:r w:rsidRPr="00C76EF5">
        <w:rPr>
          <w:rFonts w:ascii="Arial" w:hAnsi="Arial" w:cs="Arial"/>
          <w:sz w:val="20"/>
          <w:szCs w:val="20"/>
        </w:rPr>
        <w:br w:type="page"/>
      </w:r>
    </w:p>
    <w:p w14:paraId="7936848B" w14:textId="198C6F41" w:rsidR="00B55538" w:rsidRPr="00C76EF5" w:rsidRDefault="00B55538" w:rsidP="00B55538">
      <w:pPr>
        <w:spacing w:after="40" w:line="280" w:lineRule="atLeast"/>
        <w:jc w:val="right"/>
        <w:rPr>
          <w:rFonts w:ascii="Arial" w:hAnsi="Arial" w:cs="Arial"/>
          <w:b/>
          <w:i/>
          <w:sz w:val="20"/>
          <w:szCs w:val="20"/>
        </w:rPr>
      </w:pPr>
      <w:r>
        <w:rPr>
          <w:rFonts w:ascii="Arial" w:hAnsi="Arial" w:cs="Arial"/>
          <w:b/>
          <w:i/>
          <w:sz w:val="20"/>
          <w:szCs w:val="20"/>
        </w:rPr>
        <w:lastRenderedPageBreak/>
        <w:t xml:space="preserve">Załącznik nr </w:t>
      </w:r>
      <w:r w:rsidR="00F56C88">
        <w:rPr>
          <w:rFonts w:ascii="Arial" w:hAnsi="Arial" w:cs="Arial"/>
          <w:b/>
          <w:i/>
          <w:sz w:val="20"/>
          <w:szCs w:val="20"/>
        </w:rPr>
        <w:t>5</w:t>
      </w:r>
      <w:r w:rsidRPr="00C76EF5">
        <w:rPr>
          <w:rFonts w:ascii="Arial" w:hAnsi="Arial" w:cs="Arial"/>
          <w:b/>
          <w:i/>
          <w:sz w:val="20"/>
          <w:szCs w:val="20"/>
        </w:rPr>
        <w:t xml:space="preserve"> do SIWZ</w:t>
      </w:r>
    </w:p>
    <w:p w14:paraId="3B87BFA2" w14:textId="77777777" w:rsidR="00B55538" w:rsidRPr="00EB483B" w:rsidRDefault="00B55538" w:rsidP="00B55538">
      <w:pPr>
        <w:spacing w:after="40" w:line="280" w:lineRule="atLeast"/>
        <w:rPr>
          <w:rFonts w:ascii="Arial" w:hAnsi="Arial" w:cs="Arial"/>
          <w:sz w:val="20"/>
          <w:szCs w:val="20"/>
        </w:rPr>
      </w:pPr>
    </w:p>
    <w:p w14:paraId="61CF7C7F" w14:textId="77777777" w:rsidR="00B55538" w:rsidRPr="00C76EF5" w:rsidRDefault="00B55538" w:rsidP="00B55538">
      <w:pPr>
        <w:spacing w:after="40" w:line="280" w:lineRule="atLeast"/>
        <w:rPr>
          <w:rFonts w:ascii="Arial" w:hAnsi="Arial" w:cs="Arial"/>
          <w:b/>
          <w:i/>
          <w:sz w:val="20"/>
          <w:szCs w:val="20"/>
        </w:rPr>
      </w:pPr>
      <w:r w:rsidRPr="00C76EF5">
        <w:rPr>
          <w:rFonts w:ascii="Arial" w:hAnsi="Arial" w:cs="Arial"/>
          <w:b/>
          <w:i/>
          <w:sz w:val="20"/>
          <w:szCs w:val="20"/>
        </w:rPr>
        <w:t>Pieczęć Wykonawcy</w:t>
      </w:r>
    </w:p>
    <w:p w14:paraId="6FE7FB63" w14:textId="77777777" w:rsidR="00B55538" w:rsidRPr="00EB483B" w:rsidRDefault="00B55538" w:rsidP="00B55538">
      <w:pPr>
        <w:spacing w:after="40" w:line="280" w:lineRule="atLeast"/>
        <w:rPr>
          <w:rFonts w:ascii="Arial" w:hAnsi="Arial" w:cs="Arial"/>
          <w:sz w:val="20"/>
          <w:szCs w:val="20"/>
        </w:rPr>
      </w:pPr>
    </w:p>
    <w:p w14:paraId="31A3EA58" w14:textId="77777777" w:rsidR="00B55538" w:rsidRPr="00EB483B" w:rsidRDefault="00B55538" w:rsidP="00B55538">
      <w:pPr>
        <w:spacing w:after="40" w:line="280" w:lineRule="atLeast"/>
        <w:rPr>
          <w:rFonts w:ascii="Arial" w:hAnsi="Arial" w:cs="Arial"/>
          <w:sz w:val="20"/>
          <w:szCs w:val="20"/>
        </w:rPr>
      </w:pPr>
    </w:p>
    <w:p w14:paraId="786202AA" w14:textId="77777777" w:rsidR="00B55538" w:rsidRPr="00EB483B" w:rsidRDefault="00B55538" w:rsidP="00B55538">
      <w:pPr>
        <w:pStyle w:val="Nagwek2"/>
        <w:numPr>
          <w:ilvl w:val="0"/>
          <w:numId w:val="0"/>
        </w:numPr>
        <w:spacing w:after="40" w:line="280" w:lineRule="atLeast"/>
        <w:rPr>
          <w:rFonts w:ascii="Arial" w:hAnsi="Arial" w:cs="Arial"/>
          <w:b w:val="0"/>
          <w:sz w:val="20"/>
        </w:rPr>
      </w:pPr>
    </w:p>
    <w:p w14:paraId="630D25A6" w14:textId="77777777" w:rsidR="00B55538" w:rsidRPr="00C76EF5" w:rsidRDefault="00B55538" w:rsidP="00B55538">
      <w:pPr>
        <w:pStyle w:val="Nagwek2"/>
        <w:numPr>
          <w:ilvl w:val="0"/>
          <w:numId w:val="0"/>
        </w:numPr>
        <w:spacing w:after="40" w:line="280" w:lineRule="atLeast"/>
        <w:jc w:val="center"/>
        <w:rPr>
          <w:rFonts w:ascii="Arial" w:hAnsi="Arial" w:cs="Arial"/>
          <w:sz w:val="20"/>
        </w:rPr>
      </w:pPr>
      <w:r w:rsidRPr="00C76EF5">
        <w:rPr>
          <w:rFonts w:ascii="Arial" w:hAnsi="Arial" w:cs="Arial"/>
          <w:sz w:val="20"/>
        </w:rPr>
        <w:t>WYKAZ ROBÓT BUDOWLANYCH</w:t>
      </w:r>
    </w:p>
    <w:p w14:paraId="0A6A2EBE" w14:textId="77777777" w:rsidR="001F5436" w:rsidRDefault="00B55538" w:rsidP="001F543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1F5436">
        <w:rPr>
          <w:rFonts w:ascii="Arial" w:hAnsi="Arial" w:cs="Arial"/>
          <w:b/>
          <w:bCs/>
          <w:sz w:val="20"/>
          <w:szCs w:val="20"/>
        </w:rPr>
        <w:t>Termomodernizacja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268FF5E8" w14:textId="77777777" w:rsidR="001F5436" w:rsidRPr="00F815D0" w:rsidRDefault="001F5436" w:rsidP="001F5436">
      <w:pPr>
        <w:jc w:val="both"/>
        <w:rPr>
          <w:rFonts w:ascii="Arial" w:hAnsi="Arial" w:cs="Arial"/>
        </w:rPr>
      </w:pPr>
    </w:p>
    <w:p w14:paraId="7BD998AC" w14:textId="2CD26368" w:rsidR="00B55538" w:rsidRPr="00C76EF5" w:rsidRDefault="00B55538" w:rsidP="00B55538">
      <w:pPr>
        <w:spacing w:after="40" w:line="280" w:lineRule="atLeast"/>
        <w:ind w:left="720" w:hanging="720"/>
        <w:jc w:val="both"/>
        <w:rPr>
          <w:rFonts w:ascii="Arial" w:hAnsi="Arial" w:cs="Arial"/>
          <w:b/>
          <w:color w:val="000000"/>
          <w:sz w:val="20"/>
          <w:szCs w:val="20"/>
        </w:rPr>
      </w:pPr>
      <w:r w:rsidRPr="00C76EF5">
        <w:rPr>
          <w:rFonts w:ascii="Arial" w:hAnsi="Arial" w:cs="Arial"/>
          <w:b/>
          <w:sz w:val="20"/>
          <w:szCs w:val="20"/>
        </w:rPr>
        <w:t xml:space="preserve">Wykaz robót budowlanych określonych w Rozdziale II ust. 2 pkt </w:t>
      </w:r>
      <w:r>
        <w:rPr>
          <w:rFonts w:ascii="Arial" w:hAnsi="Arial" w:cs="Arial"/>
          <w:b/>
          <w:sz w:val="20"/>
          <w:szCs w:val="20"/>
        </w:rPr>
        <w:t>3)</w:t>
      </w:r>
      <w:r w:rsidRPr="00C76EF5">
        <w:rPr>
          <w:rFonts w:ascii="Arial" w:hAnsi="Arial" w:cs="Arial"/>
          <w:b/>
          <w:sz w:val="20"/>
          <w:szCs w:val="20"/>
        </w:rPr>
        <w:t>:</w:t>
      </w:r>
    </w:p>
    <w:p w14:paraId="65C3050E" w14:textId="77777777" w:rsidR="00B55538" w:rsidRPr="00C76EF5" w:rsidRDefault="00B55538" w:rsidP="00B55538">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B55538" w:rsidRPr="00C76EF5" w14:paraId="6699BE00" w14:textId="77777777" w:rsidTr="00C443A1">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A5CC9F" w14:textId="77777777" w:rsidR="00B55538" w:rsidRPr="00C76EF5" w:rsidRDefault="00B55538" w:rsidP="00C443A1">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A79DC5"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5C5645"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14:paraId="0A668EC1"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7F34FE"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20B48F"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14:paraId="53BBCC4E" w14:textId="77777777" w:rsidR="00B55538" w:rsidRPr="00C76EF5" w:rsidRDefault="00B55538" w:rsidP="00C443A1">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B55538" w:rsidRPr="00C76EF5" w14:paraId="37CB7FB8" w14:textId="77777777" w:rsidTr="00C443A1">
        <w:trPr>
          <w:trHeight w:val="798"/>
        </w:trPr>
        <w:tc>
          <w:tcPr>
            <w:tcW w:w="440" w:type="dxa"/>
            <w:tcBorders>
              <w:top w:val="single" w:sz="4" w:space="0" w:color="auto"/>
              <w:left w:val="single" w:sz="4" w:space="0" w:color="auto"/>
              <w:bottom w:val="single" w:sz="4" w:space="0" w:color="auto"/>
              <w:right w:val="single" w:sz="4" w:space="0" w:color="auto"/>
            </w:tcBorders>
            <w:vAlign w:val="center"/>
          </w:tcPr>
          <w:p w14:paraId="331AF4E5" w14:textId="77777777" w:rsidR="00B55538" w:rsidRPr="00C76EF5" w:rsidRDefault="00B55538" w:rsidP="00C443A1">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14:paraId="2C31C870" w14:textId="77777777" w:rsidR="00B55538" w:rsidRPr="00C76EF5" w:rsidRDefault="00B55538" w:rsidP="00C443A1">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CE342F6" w14:textId="77777777" w:rsidR="00B55538" w:rsidRPr="00C76EF5" w:rsidRDefault="00B55538" w:rsidP="00C443A1">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058C9BC8" w14:textId="77777777" w:rsidR="00B55538" w:rsidRPr="00C76EF5" w:rsidRDefault="00B55538" w:rsidP="00C443A1">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14:paraId="7E40F4E9" w14:textId="77777777" w:rsidR="00B55538" w:rsidRPr="00C76EF5" w:rsidRDefault="00B55538" w:rsidP="00C443A1">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0083C3" w14:textId="77777777" w:rsidR="00B55538" w:rsidRPr="00C76EF5" w:rsidRDefault="00B55538" w:rsidP="00C443A1">
            <w:pPr>
              <w:spacing w:after="40" w:line="280" w:lineRule="atLeast"/>
              <w:rPr>
                <w:rFonts w:ascii="Arial" w:hAnsi="Arial" w:cs="Arial"/>
                <w:sz w:val="20"/>
                <w:szCs w:val="20"/>
              </w:rPr>
            </w:pPr>
          </w:p>
        </w:tc>
      </w:tr>
      <w:tr w:rsidR="00B55538" w:rsidRPr="00C76EF5" w14:paraId="49BD457C" w14:textId="77777777" w:rsidTr="00C443A1">
        <w:trPr>
          <w:trHeight w:val="838"/>
        </w:trPr>
        <w:tc>
          <w:tcPr>
            <w:tcW w:w="440" w:type="dxa"/>
            <w:tcBorders>
              <w:top w:val="single" w:sz="4" w:space="0" w:color="auto"/>
              <w:left w:val="single" w:sz="4" w:space="0" w:color="auto"/>
              <w:bottom w:val="single" w:sz="4" w:space="0" w:color="auto"/>
              <w:right w:val="single" w:sz="4" w:space="0" w:color="auto"/>
            </w:tcBorders>
            <w:vAlign w:val="center"/>
          </w:tcPr>
          <w:p w14:paraId="14EF924F" w14:textId="77777777" w:rsidR="00B55538" w:rsidRPr="00C76EF5" w:rsidRDefault="00B55538" w:rsidP="00C443A1">
            <w:pPr>
              <w:numPr>
                <w:ilvl w:val="0"/>
                <w:numId w:val="4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14:paraId="45CC99B8" w14:textId="77777777" w:rsidR="00B55538" w:rsidRPr="00C76EF5" w:rsidRDefault="00B55538" w:rsidP="00C443A1">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5320A73" w14:textId="77777777" w:rsidR="00B55538" w:rsidRPr="00C76EF5" w:rsidRDefault="00B55538" w:rsidP="00C443A1">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14:paraId="7BC7B91D" w14:textId="77777777" w:rsidR="00B55538" w:rsidRPr="00C76EF5" w:rsidRDefault="00B55538" w:rsidP="00C443A1">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14:paraId="3815777C" w14:textId="77777777" w:rsidR="00B55538" w:rsidRPr="00C76EF5" w:rsidRDefault="00B55538" w:rsidP="00C443A1">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95A3E5" w14:textId="77777777" w:rsidR="00B55538" w:rsidRPr="00C76EF5" w:rsidRDefault="00B55538" w:rsidP="00C443A1">
            <w:pPr>
              <w:spacing w:after="40" w:line="280" w:lineRule="atLeast"/>
              <w:rPr>
                <w:rFonts w:ascii="Arial" w:hAnsi="Arial" w:cs="Arial"/>
                <w:sz w:val="20"/>
                <w:szCs w:val="20"/>
              </w:rPr>
            </w:pPr>
          </w:p>
        </w:tc>
      </w:tr>
    </w:tbl>
    <w:p w14:paraId="7D1F6FD9" w14:textId="77777777" w:rsidR="00B55538" w:rsidRPr="00C76EF5" w:rsidRDefault="00B55538" w:rsidP="00B55538">
      <w:pPr>
        <w:pStyle w:val="WW-Tekstpodstawowy3"/>
        <w:spacing w:after="40" w:line="280" w:lineRule="atLeast"/>
        <w:rPr>
          <w:rFonts w:ascii="Arial" w:hAnsi="Arial" w:cs="Arial"/>
          <w:sz w:val="20"/>
        </w:rPr>
      </w:pPr>
    </w:p>
    <w:p w14:paraId="3A12D4D0" w14:textId="77777777" w:rsidR="00B55538" w:rsidRPr="00C76EF5" w:rsidRDefault="00B55538" w:rsidP="00B55538">
      <w:pPr>
        <w:spacing w:after="40" w:line="280" w:lineRule="atLeast"/>
        <w:rPr>
          <w:rFonts w:ascii="Arial" w:hAnsi="Arial" w:cs="Arial"/>
          <w:b/>
          <w:sz w:val="20"/>
          <w:szCs w:val="20"/>
        </w:rPr>
      </w:pPr>
    </w:p>
    <w:p w14:paraId="7F7B0880" w14:textId="77777777" w:rsidR="00B55538" w:rsidRPr="00C76EF5" w:rsidRDefault="00B55538" w:rsidP="00B55538">
      <w:pPr>
        <w:spacing w:after="40" w:line="280" w:lineRule="atLeast"/>
        <w:rPr>
          <w:rFonts w:ascii="Arial" w:hAnsi="Arial" w:cs="Arial"/>
          <w:b/>
          <w:sz w:val="20"/>
          <w:szCs w:val="20"/>
        </w:rPr>
      </w:pPr>
    </w:p>
    <w:p w14:paraId="2E0207A5"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1EEC0336"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5F43DFEB" w14:textId="77777777" w:rsidR="00B55538" w:rsidRPr="00EB483B" w:rsidRDefault="00B55538" w:rsidP="00B55538">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14:paraId="49F22824" w14:textId="77777777" w:rsidR="00B55538" w:rsidRPr="00C76EF5" w:rsidRDefault="00B55538" w:rsidP="00B55538">
      <w:pPr>
        <w:spacing w:after="40" w:line="280" w:lineRule="atLeast"/>
        <w:ind w:left="4800"/>
        <w:jc w:val="both"/>
        <w:rPr>
          <w:rFonts w:ascii="Arial" w:hAnsi="Arial" w:cs="Arial"/>
          <w:b/>
          <w:i/>
          <w:sz w:val="20"/>
          <w:szCs w:val="20"/>
        </w:rPr>
      </w:pPr>
    </w:p>
    <w:p w14:paraId="69FACAE3" w14:textId="77777777" w:rsidR="00B55538" w:rsidRPr="00C76EF5" w:rsidRDefault="00B55538" w:rsidP="00B55538">
      <w:pPr>
        <w:tabs>
          <w:tab w:val="left" w:pos="1505"/>
        </w:tabs>
        <w:spacing w:after="40" w:line="280" w:lineRule="atLeast"/>
        <w:jc w:val="both"/>
        <w:rPr>
          <w:rFonts w:ascii="Arial" w:hAnsi="Arial" w:cs="Arial"/>
          <w:sz w:val="20"/>
          <w:szCs w:val="20"/>
        </w:rPr>
      </w:pPr>
    </w:p>
    <w:p w14:paraId="55465030" w14:textId="77777777" w:rsidR="00B55538" w:rsidRPr="00C76EF5" w:rsidRDefault="00B55538" w:rsidP="00B55538">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Należy z</w:t>
      </w:r>
      <w:r w:rsidR="00A20740">
        <w:rPr>
          <w:rFonts w:ascii="Arial" w:hAnsi="Arial" w:cs="Arial"/>
          <w:i/>
          <w:sz w:val="20"/>
          <w:szCs w:val="20"/>
        </w:rPr>
        <w:t xml:space="preserve">ałączyć dowody określające czy </w:t>
      </w:r>
      <w:r w:rsidRPr="00C76EF5">
        <w:rPr>
          <w:rFonts w:ascii="Arial" w:hAnsi="Arial" w:cs="Arial"/>
          <w:i/>
          <w:sz w:val="20"/>
          <w:szCs w:val="20"/>
        </w:rPr>
        <w:t xml:space="preserve">roboty zostały wykonane należycie, w szczególności informacji o tym czy roboty zostały wykonane zgodnie z przepisami prawa budowlanego i prawidłowo ukończone/dowody określające czy usługi te zostały wykonane należycie. </w:t>
      </w:r>
    </w:p>
    <w:p w14:paraId="057F2698" w14:textId="77777777" w:rsidR="00B55538" w:rsidRPr="00C76EF5" w:rsidRDefault="00B55538" w:rsidP="00B55538">
      <w:pPr>
        <w:tabs>
          <w:tab w:val="left" w:pos="1505"/>
        </w:tabs>
        <w:spacing w:after="40" w:line="280" w:lineRule="atLeast"/>
        <w:jc w:val="both"/>
        <w:rPr>
          <w:rFonts w:ascii="Arial" w:hAnsi="Arial" w:cs="Arial"/>
          <w:sz w:val="20"/>
          <w:szCs w:val="20"/>
        </w:rPr>
      </w:pPr>
    </w:p>
    <w:p w14:paraId="79F850EF" w14:textId="77777777" w:rsidR="00B55538" w:rsidRPr="00C76EF5" w:rsidRDefault="00B55538" w:rsidP="00B55538">
      <w:pPr>
        <w:spacing w:after="40" w:line="260" w:lineRule="atLeast"/>
        <w:rPr>
          <w:rFonts w:ascii="Arial" w:hAnsi="Arial" w:cs="Arial"/>
          <w:sz w:val="20"/>
          <w:szCs w:val="20"/>
        </w:rPr>
      </w:pPr>
      <w:r w:rsidRPr="00C76EF5">
        <w:rPr>
          <w:rFonts w:ascii="Arial" w:hAnsi="Arial" w:cs="Arial"/>
          <w:sz w:val="20"/>
          <w:szCs w:val="20"/>
        </w:rPr>
        <w:br w:type="page"/>
      </w:r>
    </w:p>
    <w:p w14:paraId="4645D81C" w14:textId="7E2288F2" w:rsidR="00B55538" w:rsidRPr="00C76EF5" w:rsidRDefault="00B55538" w:rsidP="00B55538">
      <w:pPr>
        <w:tabs>
          <w:tab w:val="left" w:pos="1505"/>
        </w:tabs>
        <w:spacing w:after="40" w:line="260" w:lineRule="atLeast"/>
        <w:jc w:val="right"/>
        <w:rPr>
          <w:rFonts w:ascii="Arial" w:hAnsi="Arial" w:cs="Arial"/>
          <w:b/>
          <w:i/>
          <w:sz w:val="20"/>
          <w:szCs w:val="20"/>
        </w:rPr>
      </w:pPr>
      <w:r>
        <w:rPr>
          <w:rFonts w:ascii="Arial" w:hAnsi="Arial" w:cs="Arial"/>
          <w:b/>
          <w:i/>
          <w:sz w:val="20"/>
          <w:szCs w:val="20"/>
        </w:rPr>
        <w:lastRenderedPageBreak/>
        <w:t xml:space="preserve">Załącznik Nr </w:t>
      </w:r>
      <w:r w:rsidR="00F56C88">
        <w:rPr>
          <w:rFonts w:ascii="Arial" w:hAnsi="Arial" w:cs="Arial"/>
          <w:b/>
          <w:i/>
          <w:sz w:val="20"/>
          <w:szCs w:val="20"/>
        </w:rPr>
        <w:t>6</w:t>
      </w:r>
      <w:r w:rsidRPr="00C76EF5">
        <w:rPr>
          <w:rFonts w:ascii="Arial" w:hAnsi="Arial" w:cs="Arial"/>
          <w:b/>
          <w:i/>
          <w:sz w:val="20"/>
          <w:szCs w:val="20"/>
        </w:rPr>
        <w:t xml:space="preserve"> do SIWZ</w:t>
      </w:r>
    </w:p>
    <w:p w14:paraId="00808A9C" w14:textId="77777777" w:rsidR="00B55538" w:rsidRDefault="00B55538" w:rsidP="00B55538">
      <w:pPr>
        <w:spacing w:after="40" w:line="260" w:lineRule="atLeast"/>
        <w:rPr>
          <w:rFonts w:ascii="Arial" w:hAnsi="Arial" w:cs="Arial"/>
          <w:b/>
          <w:sz w:val="20"/>
          <w:szCs w:val="20"/>
        </w:rPr>
      </w:pPr>
      <w:r w:rsidRPr="00C76EF5">
        <w:rPr>
          <w:rFonts w:ascii="Arial" w:hAnsi="Arial" w:cs="Arial"/>
          <w:b/>
          <w:sz w:val="20"/>
          <w:szCs w:val="20"/>
        </w:rPr>
        <w:t>Pieczęć Wykonawcy</w:t>
      </w:r>
    </w:p>
    <w:p w14:paraId="5E522D61" w14:textId="77777777" w:rsidR="00B55538" w:rsidRDefault="00B55538" w:rsidP="00B55538">
      <w:pPr>
        <w:spacing w:after="40" w:line="260" w:lineRule="atLeast"/>
        <w:rPr>
          <w:rFonts w:ascii="Arial" w:hAnsi="Arial" w:cs="Arial"/>
          <w:b/>
          <w:sz w:val="20"/>
          <w:szCs w:val="20"/>
        </w:rPr>
      </w:pPr>
    </w:p>
    <w:p w14:paraId="11A3D09D" w14:textId="77777777" w:rsidR="00B55538" w:rsidRDefault="00B55538" w:rsidP="00B55538">
      <w:pPr>
        <w:spacing w:after="40" w:line="260" w:lineRule="atLeast"/>
        <w:rPr>
          <w:rFonts w:ascii="Arial" w:hAnsi="Arial" w:cs="Arial"/>
          <w:b/>
          <w:sz w:val="20"/>
          <w:szCs w:val="20"/>
        </w:rPr>
      </w:pPr>
    </w:p>
    <w:p w14:paraId="5486C4F7" w14:textId="77777777" w:rsidR="00B55538" w:rsidRPr="00C76EF5" w:rsidRDefault="00B55538" w:rsidP="00B55538">
      <w:pPr>
        <w:spacing w:after="40" w:line="260" w:lineRule="atLeast"/>
        <w:rPr>
          <w:rFonts w:ascii="Arial" w:hAnsi="Arial" w:cs="Arial"/>
          <w:b/>
          <w:sz w:val="20"/>
          <w:szCs w:val="20"/>
        </w:rPr>
      </w:pPr>
    </w:p>
    <w:p w14:paraId="513F1ED5" w14:textId="77777777" w:rsidR="00B55538" w:rsidRPr="00621E05" w:rsidRDefault="00B55538" w:rsidP="00B55538">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14:paraId="7D8EA8D1" w14:textId="77777777" w:rsidR="001F5436" w:rsidRDefault="00B55538" w:rsidP="001F5436">
      <w:pPr>
        <w:spacing w:after="40" w:line="260" w:lineRule="atLeast"/>
        <w:jc w:val="both"/>
        <w:rPr>
          <w:rFonts w:ascii="Arial" w:eastAsiaTheme="minorHAnsi" w:hAnsi="Arial" w:cs="Arial"/>
          <w:b/>
          <w:bCs/>
          <w:sz w:val="20"/>
          <w:szCs w:val="20"/>
          <w:lang w:eastAsia="pl-PL"/>
        </w:rPr>
      </w:pPr>
      <w:r w:rsidRPr="00621E05">
        <w:rPr>
          <w:rFonts w:ascii="Arial" w:hAnsi="Arial" w:cs="Arial"/>
          <w:b/>
          <w:sz w:val="20"/>
          <w:szCs w:val="20"/>
        </w:rPr>
        <w:t xml:space="preserve">Dotyczy: przetargu nieograniczonego na: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64EF5927" w14:textId="77777777" w:rsidR="00B55538" w:rsidRPr="0016524A" w:rsidRDefault="00B55538" w:rsidP="00B55538">
      <w:pPr>
        <w:spacing w:after="40" w:line="260" w:lineRule="atLeast"/>
        <w:jc w:val="both"/>
        <w:rPr>
          <w:rFonts w:ascii="Arial" w:hAnsi="Arial" w:cs="Arial"/>
          <w:b/>
          <w:sz w:val="20"/>
          <w:szCs w:val="20"/>
        </w:rPr>
      </w:pPr>
    </w:p>
    <w:p w14:paraId="4D3C177E" w14:textId="77777777" w:rsidR="00B55538" w:rsidRPr="00621E05" w:rsidRDefault="00B55538" w:rsidP="00B55538">
      <w:pPr>
        <w:pStyle w:val="Akapitzlist"/>
        <w:shd w:val="clear" w:color="auto" w:fill="FFFFFF"/>
        <w:spacing w:after="40" w:line="260" w:lineRule="atLeast"/>
        <w:ind w:left="0"/>
        <w:jc w:val="both"/>
        <w:rPr>
          <w:rFonts w:ascii="Arial" w:hAnsi="Arial" w:cs="Arial"/>
          <w:sz w:val="20"/>
          <w:szCs w:val="20"/>
        </w:rPr>
      </w:pPr>
      <w:r w:rsidRPr="00621E05">
        <w:rPr>
          <w:rFonts w:ascii="Arial" w:hAnsi="Arial" w:cs="Arial"/>
          <w:sz w:val="20"/>
          <w:szCs w:val="20"/>
        </w:rPr>
        <w:t>Wykaz osób określonych w Rozdziale II ust. 2 pkt. 2</w:t>
      </w:r>
    </w:p>
    <w:tbl>
      <w:tblPr>
        <w:tblW w:w="102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242"/>
        <w:gridCol w:w="1600"/>
        <w:gridCol w:w="1604"/>
        <w:gridCol w:w="1677"/>
        <w:gridCol w:w="3580"/>
      </w:tblGrid>
      <w:tr w:rsidR="00B55538" w:rsidRPr="00C76EF5" w14:paraId="044D7F60" w14:textId="77777777" w:rsidTr="00C443A1">
        <w:tc>
          <w:tcPr>
            <w:tcW w:w="250" w:type="dxa"/>
            <w:tcBorders>
              <w:top w:val="single" w:sz="4" w:space="0" w:color="auto"/>
              <w:left w:val="single" w:sz="4" w:space="0" w:color="auto"/>
              <w:bottom w:val="single" w:sz="4" w:space="0" w:color="auto"/>
              <w:right w:val="single" w:sz="4" w:space="0" w:color="auto"/>
            </w:tcBorders>
            <w:shd w:val="clear" w:color="auto" w:fill="EEECE1"/>
          </w:tcPr>
          <w:p w14:paraId="155E0CF3" w14:textId="77777777" w:rsidR="00B55538" w:rsidRPr="00C76EF5" w:rsidRDefault="00B55538" w:rsidP="00C443A1">
            <w:pPr>
              <w:spacing w:after="40" w:line="260" w:lineRule="atLeast"/>
              <w:rPr>
                <w:rFonts w:ascii="Arial" w:hAnsi="Arial" w:cs="Arial"/>
                <w:sz w:val="20"/>
                <w:szCs w:val="20"/>
              </w:rPr>
            </w:pPr>
          </w:p>
          <w:p w14:paraId="54238764" w14:textId="77777777" w:rsidR="00B55538" w:rsidRPr="00C76EF5" w:rsidRDefault="00B55538" w:rsidP="00C443A1">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EEECE1"/>
          </w:tcPr>
          <w:p w14:paraId="720DDB3F" w14:textId="77777777" w:rsidR="00B55538" w:rsidRPr="00C76EF5" w:rsidRDefault="00B55538" w:rsidP="00C443A1">
            <w:pPr>
              <w:spacing w:after="40" w:line="260" w:lineRule="atLeast"/>
              <w:rPr>
                <w:rFonts w:ascii="Arial" w:hAnsi="Arial" w:cs="Arial"/>
                <w:sz w:val="20"/>
                <w:szCs w:val="20"/>
              </w:rPr>
            </w:pPr>
          </w:p>
          <w:p w14:paraId="18A0EA83"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97" w:type="dxa"/>
            <w:tcBorders>
              <w:top w:val="single" w:sz="4" w:space="0" w:color="auto"/>
              <w:left w:val="single" w:sz="4" w:space="0" w:color="auto"/>
              <w:bottom w:val="single" w:sz="4" w:space="0" w:color="auto"/>
              <w:right w:val="single" w:sz="4" w:space="0" w:color="auto"/>
            </w:tcBorders>
            <w:shd w:val="clear" w:color="auto" w:fill="EEECE1"/>
          </w:tcPr>
          <w:p w14:paraId="70516958" w14:textId="77777777" w:rsidR="00B55538" w:rsidRPr="00C76EF5" w:rsidRDefault="00B55538" w:rsidP="00C443A1">
            <w:pPr>
              <w:spacing w:after="40" w:line="260" w:lineRule="atLeast"/>
              <w:rPr>
                <w:rFonts w:ascii="Arial" w:hAnsi="Arial" w:cs="Arial"/>
                <w:sz w:val="20"/>
                <w:szCs w:val="20"/>
              </w:rPr>
            </w:pPr>
          </w:p>
          <w:p w14:paraId="7E43594A"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47" w:type="dxa"/>
            <w:tcBorders>
              <w:top w:val="single" w:sz="4" w:space="0" w:color="auto"/>
              <w:left w:val="single" w:sz="4" w:space="0" w:color="auto"/>
              <w:bottom w:val="single" w:sz="4" w:space="0" w:color="auto"/>
              <w:right w:val="single" w:sz="4" w:space="0" w:color="auto"/>
            </w:tcBorders>
            <w:shd w:val="clear" w:color="auto" w:fill="EEECE1"/>
          </w:tcPr>
          <w:p w14:paraId="78C563B1" w14:textId="77777777" w:rsidR="00B55538" w:rsidRPr="00C76EF5" w:rsidRDefault="00B55538" w:rsidP="00C443A1">
            <w:pPr>
              <w:spacing w:after="40" w:line="260" w:lineRule="atLeast"/>
              <w:rPr>
                <w:rFonts w:ascii="Arial" w:hAnsi="Arial" w:cs="Arial"/>
                <w:sz w:val="20"/>
                <w:szCs w:val="20"/>
              </w:rPr>
            </w:pPr>
          </w:p>
          <w:p w14:paraId="478E6839" w14:textId="77777777" w:rsidR="00B55538" w:rsidRPr="00C76EF5" w:rsidRDefault="00B55538" w:rsidP="00C443A1">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84" w:type="dxa"/>
            <w:tcBorders>
              <w:top w:val="single" w:sz="4" w:space="0" w:color="auto"/>
              <w:left w:val="single" w:sz="4" w:space="0" w:color="auto"/>
              <w:bottom w:val="single" w:sz="4" w:space="0" w:color="auto"/>
              <w:right w:val="single" w:sz="4" w:space="0" w:color="auto"/>
            </w:tcBorders>
            <w:shd w:val="clear" w:color="auto" w:fill="EEECE1"/>
          </w:tcPr>
          <w:p w14:paraId="3D413457" w14:textId="77777777" w:rsidR="00B55538" w:rsidRPr="00C76EF5" w:rsidRDefault="00B55538" w:rsidP="00C443A1">
            <w:pPr>
              <w:spacing w:after="40" w:line="260" w:lineRule="atLeast"/>
              <w:rPr>
                <w:rFonts w:ascii="Arial" w:hAnsi="Arial" w:cs="Arial"/>
                <w:sz w:val="20"/>
                <w:szCs w:val="20"/>
              </w:rPr>
            </w:pPr>
          </w:p>
          <w:p w14:paraId="0981BB16"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675" w:type="dxa"/>
            <w:tcBorders>
              <w:top w:val="single" w:sz="4" w:space="0" w:color="auto"/>
              <w:left w:val="single" w:sz="4" w:space="0" w:color="auto"/>
              <w:bottom w:val="single" w:sz="4" w:space="0" w:color="auto"/>
              <w:right w:val="single" w:sz="4" w:space="0" w:color="auto"/>
            </w:tcBorders>
            <w:shd w:val="clear" w:color="auto" w:fill="EEECE1"/>
            <w:hideMark/>
          </w:tcPr>
          <w:p w14:paraId="50F2E76D" w14:textId="77777777" w:rsidR="00B55538" w:rsidRPr="00C76EF5" w:rsidRDefault="00B55538" w:rsidP="00C443A1">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14:paraId="11A50F6D" w14:textId="77777777" w:rsidR="00B55538" w:rsidRPr="00C76EF5" w:rsidRDefault="00B55538" w:rsidP="00C443A1">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B55538" w:rsidRPr="00C76EF5" w14:paraId="546CF50E" w14:textId="77777777" w:rsidTr="00C443A1">
        <w:trPr>
          <w:trHeight w:val="1279"/>
        </w:trPr>
        <w:tc>
          <w:tcPr>
            <w:tcW w:w="250" w:type="dxa"/>
            <w:tcBorders>
              <w:top w:val="single" w:sz="4" w:space="0" w:color="auto"/>
              <w:left w:val="single" w:sz="4" w:space="0" w:color="auto"/>
              <w:bottom w:val="single" w:sz="4" w:space="0" w:color="auto"/>
              <w:right w:val="single" w:sz="4" w:space="0" w:color="auto"/>
            </w:tcBorders>
            <w:hideMark/>
          </w:tcPr>
          <w:p w14:paraId="2C1C30E3" w14:textId="77777777" w:rsidR="00B55538" w:rsidRPr="00C76EF5" w:rsidRDefault="00B55538" w:rsidP="00C443A1">
            <w:pPr>
              <w:spacing w:after="40" w:line="260" w:lineRule="atLeast"/>
              <w:jc w:val="both"/>
              <w:rPr>
                <w:rFonts w:ascii="Arial" w:hAnsi="Arial" w:cs="Arial"/>
                <w:sz w:val="20"/>
                <w:szCs w:val="20"/>
              </w:rPr>
            </w:pPr>
            <w:r w:rsidRPr="00C76EF5">
              <w:rPr>
                <w:rFonts w:ascii="Arial" w:hAnsi="Arial" w:cs="Arial"/>
                <w:sz w:val="20"/>
                <w:szCs w:val="20"/>
              </w:rPr>
              <w:t>1.</w:t>
            </w:r>
          </w:p>
        </w:tc>
        <w:tc>
          <w:tcPr>
            <w:tcW w:w="1266" w:type="dxa"/>
            <w:tcBorders>
              <w:top w:val="single" w:sz="4" w:space="0" w:color="auto"/>
              <w:left w:val="single" w:sz="4" w:space="0" w:color="auto"/>
              <w:bottom w:val="single" w:sz="4" w:space="0" w:color="auto"/>
              <w:right w:val="single" w:sz="4" w:space="0" w:color="auto"/>
            </w:tcBorders>
          </w:tcPr>
          <w:p w14:paraId="508C31FB" w14:textId="77777777" w:rsidR="00B55538" w:rsidRPr="00C76EF5" w:rsidRDefault="00B55538" w:rsidP="00C443A1">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14:paraId="2D6648E5" w14:textId="77777777" w:rsidR="00B55538" w:rsidRPr="00C76EF5" w:rsidRDefault="00B55538" w:rsidP="00C443A1">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14:paraId="48074372" w14:textId="77777777" w:rsidR="00B55538" w:rsidRPr="00C76EF5" w:rsidRDefault="00B55538" w:rsidP="00C443A1">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14:paraId="59B3467A" w14:textId="77777777" w:rsidR="00B55538" w:rsidRPr="00C76EF5" w:rsidRDefault="00B55538" w:rsidP="00C443A1">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14:paraId="4DA39CE6" w14:textId="722D6B5C"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7FE8F025" wp14:editId="0041AA43">
                      <wp:extent cx="119380" cy="127635"/>
                      <wp:effectExtent l="10160" t="8890" r="13335" b="635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DA940D"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00B55538" w:rsidRPr="00C14C68">
              <w:rPr>
                <w:rFonts w:ascii="Arial" w:hAnsi="Arial" w:cs="Arial"/>
                <w:sz w:val="18"/>
                <w:szCs w:val="18"/>
              </w:rPr>
              <w:t xml:space="preserve">  Osoba będąca w dyspozycji Wykonawcy lub jednego z Wykonawców występujących wspólnie</w:t>
            </w:r>
          </w:p>
          <w:p w14:paraId="18C6F095"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(np. umowa o pracę, umowa o dzieło ……………………….…….…..…….)</w:t>
            </w:r>
          </w:p>
          <w:p w14:paraId="2308537B" w14:textId="4DF91288"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28593D89" wp14:editId="5F7CB358">
                      <wp:extent cx="119380" cy="127635"/>
                      <wp:effectExtent l="10160" t="10795" r="13335" b="1397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B92D9E"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00B55538" w:rsidRPr="00C14C68">
              <w:rPr>
                <w:rFonts w:ascii="Arial" w:hAnsi="Arial" w:cs="Arial"/>
                <w:sz w:val="18"/>
                <w:szCs w:val="18"/>
              </w:rPr>
              <w:t xml:space="preserve">  Osoba udostępniona</w:t>
            </w:r>
          </w:p>
          <w:p w14:paraId="117756E0"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przez inny podmiot, tj.</w:t>
            </w:r>
          </w:p>
          <w:p w14:paraId="2A4C83E7" w14:textId="77777777" w:rsidR="00B55538" w:rsidRPr="00C76EF5" w:rsidRDefault="00B55538" w:rsidP="00C443A1">
            <w:pPr>
              <w:spacing w:after="40" w:line="260" w:lineRule="atLeast"/>
              <w:rPr>
                <w:rFonts w:ascii="Arial" w:hAnsi="Arial" w:cs="Arial"/>
                <w:sz w:val="20"/>
                <w:szCs w:val="20"/>
              </w:rPr>
            </w:pPr>
            <w:r w:rsidRPr="00C14C68">
              <w:rPr>
                <w:rFonts w:ascii="Arial" w:hAnsi="Arial" w:cs="Arial"/>
                <w:sz w:val="18"/>
                <w:szCs w:val="18"/>
              </w:rPr>
              <w:t>…………………….……..</w:t>
            </w:r>
          </w:p>
        </w:tc>
      </w:tr>
      <w:tr w:rsidR="00B55538" w:rsidRPr="00C76EF5" w14:paraId="15909626" w14:textId="77777777" w:rsidTr="00C443A1">
        <w:trPr>
          <w:trHeight w:val="1391"/>
        </w:trPr>
        <w:tc>
          <w:tcPr>
            <w:tcW w:w="250" w:type="dxa"/>
            <w:tcBorders>
              <w:top w:val="single" w:sz="4" w:space="0" w:color="auto"/>
              <w:left w:val="single" w:sz="4" w:space="0" w:color="auto"/>
              <w:bottom w:val="single" w:sz="4" w:space="0" w:color="auto"/>
              <w:right w:val="single" w:sz="4" w:space="0" w:color="auto"/>
            </w:tcBorders>
            <w:hideMark/>
          </w:tcPr>
          <w:p w14:paraId="73020681" w14:textId="77777777" w:rsidR="00B55538" w:rsidRPr="00C76EF5" w:rsidRDefault="00B55538" w:rsidP="00C443A1">
            <w:pPr>
              <w:spacing w:after="40" w:line="260" w:lineRule="atLeast"/>
              <w:jc w:val="both"/>
              <w:rPr>
                <w:rFonts w:ascii="Arial" w:hAnsi="Arial" w:cs="Arial"/>
                <w:sz w:val="20"/>
                <w:szCs w:val="20"/>
              </w:rPr>
            </w:pPr>
            <w:r w:rsidRPr="00C76EF5">
              <w:rPr>
                <w:rFonts w:ascii="Arial" w:hAnsi="Arial" w:cs="Arial"/>
                <w:sz w:val="20"/>
                <w:szCs w:val="20"/>
              </w:rPr>
              <w:t>2.</w:t>
            </w:r>
          </w:p>
        </w:tc>
        <w:tc>
          <w:tcPr>
            <w:tcW w:w="1266" w:type="dxa"/>
            <w:tcBorders>
              <w:top w:val="single" w:sz="4" w:space="0" w:color="auto"/>
              <w:left w:val="single" w:sz="4" w:space="0" w:color="auto"/>
              <w:bottom w:val="single" w:sz="4" w:space="0" w:color="auto"/>
              <w:right w:val="single" w:sz="4" w:space="0" w:color="auto"/>
            </w:tcBorders>
          </w:tcPr>
          <w:p w14:paraId="2FC07CB3" w14:textId="77777777" w:rsidR="00B55538" w:rsidRPr="00C76EF5" w:rsidRDefault="00B55538" w:rsidP="00C443A1">
            <w:pPr>
              <w:spacing w:after="40" w:line="260" w:lineRule="atLeast"/>
              <w:rPr>
                <w:rFonts w:ascii="Arial" w:hAnsi="Arial" w:cs="Arial"/>
                <w:sz w:val="20"/>
                <w:szCs w:val="20"/>
              </w:rPr>
            </w:pPr>
          </w:p>
        </w:tc>
        <w:tc>
          <w:tcPr>
            <w:tcW w:w="1697" w:type="dxa"/>
            <w:tcBorders>
              <w:top w:val="single" w:sz="4" w:space="0" w:color="auto"/>
              <w:left w:val="single" w:sz="4" w:space="0" w:color="auto"/>
              <w:bottom w:val="single" w:sz="4" w:space="0" w:color="auto"/>
              <w:right w:val="single" w:sz="4" w:space="0" w:color="auto"/>
            </w:tcBorders>
          </w:tcPr>
          <w:p w14:paraId="067C9FFE" w14:textId="77777777" w:rsidR="00B55538" w:rsidRPr="00C76EF5" w:rsidRDefault="00B55538" w:rsidP="00C443A1">
            <w:pPr>
              <w:spacing w:after="40" w:line="260" w:lineRule="atLeast"/>
              <w:rPr>
                <w:rFonts w:ascii="Arial" w:hAnsi="Arial" w:cs="Arial"/>
                <w:sz w:val="20"/>
                <w:szCs w:val="20"/>
              </w:rPr>
            </w:pPr>
          </w:p>
        </w:tc>
        <w:tc>
          <w:tcPr>
            <w:tcW w:w="1647" w:type="dxa"/>
            <w:tcBorders>
              <w:top w:val="single" w:sz="4" w:space="0" w:color="auto"/>
              <w:left w:val="single" w:sz="4" w:space="0" w:color="auto"/>
              <w:bottom w:val="single" w:sz="4" w:space="0" w:color="auto"/>
              <w:right w:val="single" w:sz="4" w:space="0" w:color="auto"/>
            </w:tcBorders>
          </w:tcPr>
          <w:p w14:paraId="76129941" w14:textId="77777777" w:rsidR="00B55538" w:rsidRPr="00C76EF5" w:rsidRDefault="00B55538" w:rsidP="00C443A1">
            <w:pPr>
              <w:spacing w:after="40" w:line="260" w:lineRule="atLeast"/>
              <w:jc w:val="both"/>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14:paraId="428E457B" w14:textId="77777777" w:rsidR="00B55538" w:rsidRPr="00C76EF5" w:rsidRDefault="00B55538" w:rsidP="00C443A1">
            <w:pPr>
              <w:spacing w:after="40" w:line="260" w:lineRule="atLeast"/>
              <w:jc w:val="both"/>
              <w:rPr>
                <w:rFonts w:ascii="Arial" w:hAnsi="Arial" w:cs="Arial"/>
                <w:sz w:val="20"/>
                <w:szCs w:val="20"/>
              </w:rPr>
            </w:pPr>
          </w:p>
        </w:tc>
        <w:tc>
          <w:tcPr>
            <w:tcW w:w="3675" w:type="dxa"/>
            <w:tcBorders>
              <w:top w:val="single" w:sz="4" w:space="0" w:color="auto"/>
              <w:left w:val="single" w:sz="4" w:space="0" w:color="auto"/>
              <w:bottom w:val="single" w:sz="4" w:space="0" w:color="auto"/>
              <w:right w:val="single" w:sz="4" w:space="0" w:color="auto"/>
            </w:tcBorders>
            <w:hideMark/>
          </w:tcPr>
          <w:p w14:paraId="670C44B1" w14:textId="59EBD190"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7B155340" wp14:editId="17DB7A34">
                      <wp:extent cx="119380" cy="127635"/>
                      <wp:effectExtent l="10160" t="10160" r="13335" b="50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72FA08"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00B55538" w:rsidRPr="00C14C68">
              <w:rPr>
                <w:rFonts w:ascii="Arial" w:hAnsi="Arial" w:cs="Arial"/>
                <w:sz w:val="18"/>
                <w:szCs w:val="18"/>
              </w:rPr>
              <w:t xml:space="preserve">  Osoba będąca w dyspozycji Wykonawcy lub jednego z Wykonawców występujących wspólnie</w:t>
            </w:r>
          </w:p>
          <w:p w14:paraId="5CB41F4D"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(np. umowa o pracę, umowa o dzieło ……………….…………….…..…….)</w:t>
            </w:r>
          </w:p>
          <w:p w14:paraId="0521C77C" w14:textId="4F4082A2" w:rsidR="00B55538" w:rsidRPr="00C14C68" w:rsidRDefault="0025272A" w:rsidP="00C443A1">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19D10744" wp14:editId="4EA29BD1">
                      <wp:extent cx="119380" cy="127635"/>
                      <wp:effectExtent l="10160" t="12065" r="13335" b="1270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D51096"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00B55538" w:rsidRPr="00C14C68">
              <w:rPr>
                <w:rFonts w:ascii="Arial" w:hAnsi="Arial" w:cs="Arial"/>
                <w:sz w:val="18"/>
                <w:szCs w:val="18"/>
              </w:rPr>
              <w:t xml:space="preserve">  Osoba udostępniona</w:t>
            </w:r>
          </w:p>
          <w:p w14:paraId="7BEE92D8" w14:textId="77777777" w:rsidR="00B55538" w:rsidRPr="00C14C68" w:rsidRDefault="00B55538" w:rsidP="00C443A1">
            <w:pPr>
              <w:spacing w:after="40" w:line="260" w:lineRule="atLeast"/>
              <w:rPr>
                <w:rFonts w:ascii="Arial" w:hAnsi="Arial" w:cs="Arial"/>
                <w:sz w:val="18"/>
                <w:szCs w:val="18"/>
              </w:rPr>
            </w:pPr>
            <w:r w:rsidRPr="00C14C68">
              <w:rPr>
                <w:rFonts w:ascii="Arial" w:hAnsi="Arial" w:cs="Arial"/>
                <w:sz w:val="18"/>
                <w:szCs w:val="18"/>
              </w:rPr>
              <w:t>przez inny podmiot, tj.</w:t>
            </w:r>
          </w:p>
          <w:p w14:paraId="0A846E85" w14:textId="77777777" w:rsidR="00B55538" w:rsidRPr="00C76EF5" w:rsidRDefault="00B55538" w:rsidP="00C443A1">
            <w:pPr>
              <w:spacing w:after="40" w:line="260" w:lineRule="atLeast"/>
              <w:jc w:val="both"/>
              <w:rPr>
                <w:rFonts w:ascii="Arial" w:hAnsi="Arial" w:cs="Arial"/>
                <w:sz w:val="20"/>
                <w:szCs w:val="20"/>
              </w:rPr>
            </w:pPr>
            <w:r w:rsidRPr="00C14C68">
              <w:rPr>
                <w:rFonts w:ascii="Arial" w:hAnsi="Arial" w:cs="Arial"/>
                <w:sz w:val="18"/>
                <w:szCs w:val="18"/>
              </w:rPr>
              <w:t>…………………….……..</w:t>
            </w:r>
          </w:p>
        </w:tc>
      </w:tr>
    </w:tbl>
    <w:p w14:paraId="66DCDB43" w14:textId="77777777" w:rsidR="00B55538" w:rsidRPr="00C76EF5" w:rsidRDefault="00B55538" w:rsidP="00B55538">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14:paraId="41D480AB" w14:textId="77777777" w:rsidR="00B55538" w:rsidRPr="00C76EF5" w:rsidRDefault="00B55538" w:rsidP="00B55538">
      <w:pPr>
        <w:autoSpaceDE w:val="0"/>
        <w:autoSpaceDN w:val="0"/>
        <w:adjustRightInd w:val="0"/>
        <w:spacing w:after="40" w:line="260" w:lineRule="atLeast"/>
        <w:jc w:val="both"/>
        <w:rPr>
          <w:rFonts w:ascii="Arial" w:hAnsi="Arial" w:cs="Arial"/>
          <w:sz w:val="20"/>
          <w:szCs w:val="20"/>
        </w:rPr>
      </w:pPr>
    </w:p>
    <w:p w14:paraId="1058E61B" w14:textId="77777777" w:rsidR="00B55538" w:rsidRPr="00EB483B" w:rsidRDefault="00B55538" w:rsidP="00B55538">
      <w:pPr>
        <w:spacing w:after="40" w:line="260" w:lineRule="atLeast"/>
        <w:rPr>
          <w:rFonts w:ascii="Arial" w:hAnsi="Arial" w:cs="Arial"/>
          <w:sz w:val="20"/>
          <w:szCs w:val="20"/>
        </w:rPr>
      </w:pPr>
    </w:p>
    <w:p w14:paraId="3D806650" w14:textId="77777777" w:rsidR="00B55538" w:rsidRPr="00621E05" w:rsidRDefault="00B55538" w:rsidP="00B55538">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14:paraId="01E1D000" w14:textId="77777777" w:rsidR="00B55538" w:rsidRPr="00621E05" w:rsidRDefault="00B55538" w:rsidP="00B55538">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14:paraId="4EF547AC" w14:textId="77777777" w:rsidR="00B55538" w:rsidRDefault="00B55538" w:rsidP="00B55538">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14:paraId="32CB69C1" w14:textId="77777777" w:rsidR="00B55538" w:rsidRPr="00EB483B" w:rsidRDefault="00B55538" w:rsidP="00B55538">
      <w:pPr>
        <w:spacing w:after="40" w:line="260" w:lineRule="atLeast"/>
        <w:jc w:val="both"/>
        <w:rPr>
          <w:rFonts w:ascii="Arial" w:hAnsi="Arial" w:cs="Arial"/>
          <w:sz w:val="20"/>
          <w:szCs w:val="20"/>
        </w:rPr>
      </w:pPr>
      <w:r>
        <w:rPr>
          <w:rFonts w:ascii="Arial" w:hAnsi="Arial" w:cs="Arial"/>
          <w:i/>
          <w:sz w:val="20"/>
          <w:szCs w:val="20"/>
        </w:rPr>
        <w:br w:type="page"/>
      </w:r>
    </w:p>
    <w:p w14:paraId="40A4DA8B" w14:textId="0DC02832" w:rsidR="00B55538" w:rsidRPr="00C76EF5" w:rsidRDefault="00B55538" w:rsidP="00B55538">
      <w:pPr>
        <w:tabs>
          <w:tab w:val="left" w:pos="1505"/>
        </w:tabs>
        <w:spacing w:after="40" w:line="280" w:lineRule="atLeast"/>
        <w:jc w:val="right"/>
        <w:rPr>
          <w:rFonts w:ascii="Arial" w:hAnsi="Arial" w:cs="Arial"/>
          <w:b/>
          <w:i/>
          <w:sz w:val="20"/>
          <w:szCs w:val="20"/>
        </w:rPr>
      </w:pPr>
      <w:r>
        <w:rPr>
          <w:rFonts w:ascii="Arial" w:hAnsi="Arial" w:cs="Arial"/>
          <w:b/>
          <w:i/>
          <w:sz w:val="20"/>
          <w:szCs w:val="20"/>
        </w:rPr>
        <w:lastRenderedPageBreak/>
        <w:t xml:space="preserve">Załącznik Nr </w:t>
      </w:r>
      <w:r w:rsidR="00F56C88">
        <w:rPr>
          <w:rFonts w:ascii="Arial" w:hAnsi="Arial" w:cs="Arial"/>
          <w:b/>
          <w:i/>
          <w:sz w:val="20"/>
          <w:szCs w:val="20"/>
        </w:rPr>
        <w:t>7</w:t>
      </w:r>
      <w:r w:rsidRPr="00C76EF5">
        <w:rPr>
          <w:rFonts w:ascii="Arial" w:hAnsi="Arial" w:cs="Arial"/>
          <w:b/>
          <w:i/>
          <w:sz w:val="20"/>
          <w:szCs w:val="20"/>
        </w:rPr>
        <w:t xml:space="preserve"> do SIWZ</w:t>
      </w:r>
    </w:p>
    <w:p w14:paraId="6FAEBB39" w14:textId="77777777" w:rsidR="009A2271" w:rsidRDefault="009A2271" w:rsidP="00B55538">
      <w:pPr>
        <w:spacing w:after="40" w:line="280" w:lineRule="atLeast"/>
        <w:rPr>
          <w:rFonts w:ascii="Arial" w:hAnsi="Arial" w:cs="Arial"/>
          <w:b/>
          <w:sz w:val="20"/>
          <w:szCs w:val="20"/>
        </w:rPr>
      </w:pPr>
    </w:p>
    <w:p w14:paraId="5524266A" w14:textId="77777777" w:rsidR="009A2271" w:rsidRDefault="009A2271" w:rsidP="00B55538">
      <w:pPr>
        <w:spacing w:after="40" w:line="280" w:lineRule="atLeast"/>
        <w:rPr>
          <w:rFonts w:ascii="Arial" w:hAnsi="Arial" w:cs="Arial"/>
          <w:b/>
          <w:sz w:val="20"/>
          <w:szCs w:val="20"/>
        </w:rPr>
      </w:pPr>
    </w:p>
    <w:p w14:paraId="0F60E0A3" w14:textId="1D515B31" w:rsidR="00B55538" w:rsidRPr="00C76EF5" w:rsidRDefault="00B55538" w:rsidP="00B55538">
      <w:pPr>
        <w:spacing w:after="40" w:line="280" w:lineRule="atLeast"/>
        <w:rPr>
          <w:rFonts w:ascii="Arial" w:hAnsi="Arial" w:cs="Arial"/>
          <w:b/>
          <w:sz w:val="20"/>
          <w:szCs w:val="20"/>
        </w:rPr>
      </w:pPr>
      <w:r w:rsidRPr="00C76EF5">
        <w:rPr>
          <w:rFonts w:ascii="Arial" w:hAnsi="Arial" w:cs="Arial"/>
          <w:b/>
          <w:sz w:val="20"/>
          <w:szCs w:val="20"/>
        </w:rPr>
        <w:t>Pieczęć Wykonawcy</w:t>
      </w:r>
    </w:p>
    <w:p w14:paraId="12969466" w14:textId="77777777" w:rsidR="00B55538" w:rsidRPr="00C76EF5" w:rsidRDefault="00B55538" w:rsidP="00B55538">
      <w:pPr>
        <w:spacing w:after="40" w:line="280" w:lineRule="atLeast"/>
        <w:rPr>
          <w:rFonts w:ascii="Arial" w:hAnsi="Arial" w:cs="Arial"/>
          <w:sz w:val="20"/>
          <w:szCs w:val="20"/>
        </w:rPr>
      </w:pPr>
    </w:p>
    <w:p w14:paraId="35C7D5F6" w14:textId="77777777" w:rsidR="00B55538" w:rsidRPr="00621E05" w:rsidRDefault="00B55538" w:rsidP="00B55538">
      <w:pPr>
        <w:spacing w:after="40" w:line="280" w:lineRule="atLeast"/>
        <w:rPr>
          <w:rFonts w:ascii="Arial" w:hAnsi="Arial" w:cs="Arial"/>
          <w:iCs/>
          <w:sz w:val="20"/>
          <w:szCs w:val="20"/>
          <w:highlight w:val="yellow"/>
        </w:rPr>
      </w:pPr>
    </w:p>
    <w:p w14:paraId="4E680E17" w14:textId="77777777" w:rsidR="00B55538" w:rsidRPr="00621E05" w:rsidRDefault="00B55538" w:rsidP="00B55538">
      <w:pPr>
        <w:spacing w:after="40" w:line="280" w:lineRule="atLeast"/>
        <w:rPr>
          <w:rFonts w:ascii="Arial" w:hAnsi="Arial" w:cs="Arial"/>
          <w:iCs/>
          <w:sz w:val="20"/>
          <w:szCs w:val="20"/>
          <w:highlight w:val="yellow"/>
        </w:rPr>
      </w:pPr>
    </w:p>
    <w:p w14:paraId="08F16C63" w14:textId="77777777" w:rsidR="00B55538" w:rsidRPr="00297816" w:rsidRDefault="00B55538" w:rsidP="00B55538">
      <w:pPr>
        <w:shd w:val="clear" w:color="auto" w:fill="FFFFFF"/>
        <w:spacing w:after="40" w:line="280" w:lineRule="atLeast"/>
        <w:jc w:val="both"/>
        <w:rPr>
          <w:rFonts w:ascii="Arial" w:hAnsi="Arial" w:cs="Arial"/>
          <w:i/>
          <w:iCs/>
          <w:sz w:val="20"/>
          <w:szCs w:val="20"/>
        </w:rPr>
      </w:pPr>
      <w:r w:rsidRPr="00297816">
        <w:rPr>
          <w:rFonts w:ascii="Arial" w:hAnsi="Arial" w:cs="Arial"/>
          <w:b/>
          <w:sz w:val="20"/>
          <w:szCs w:val="20"/>
        </w:rPr>
        <w:t>OŚWIADCZENIE WYKONAWCY O NIEZALEGANIU Z OPŁACENIEM PODATKÓW I OPŁAT LOKALNYCH</w:t>
      </w:r>
    </w:p>
    <w:p w14:paraId="30D7D840" w14:textId="77777777" w:rsidR="00B55538" w:rsidRPr="00C76EF5" w:rsidRDefault="00B55538" w:rsidP="00B55538">
      <w:pPr>
        <w:spacing w:after="40" w:line="280" w:lineRule="atLeast"/>
        <w:rPr>
          <w:rFonts w:ascii="Arial" w:hAnsi="Arial" w:cs="Arial"/>
          <w:i/>
          <w:iCs/>
          <w:sz w:val="20"/>
          <w:szCs w:val="20"/>
          <w:highlight w:val="yellow"/>
        </w:rPr>
      </w:pPr>
    </w:p>
    <w:p w14:paraId="638FD143" w14:textId="77777777" w:rsidR="001F5436" w:rsidRDefault="00B55538" w:rsidP="001F543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1F5BD228" w14:textId="77777777" w:rsidR="001F5436" w:rsidRPr="00F815D0" w:rsidRDefault="001F5436" w:rsidP="001F5436">
      <w:pPr>
        <w:jc w:val="both"/>
        <w:rPr>
          <w:rFonts w:ascii="Arial" w:hAnsi="Arial" w:cs="Arial"/>
        </w:rPr>
      </w:pPr>
    </w:p>
    <w:p w14:paraId="209A01B4" w14:textId="77777777" w:rsidR="00B55538" w:rsidRPr="00C76EF5" w:rsidRDefault="00B55538" w:rsidP="00B55538">
      <w:pPr>
        <w:spacing w:after="40" w:line="280" w:lineRule="atLeast"/>
        <w:jc w:val="both"/>
        <w:rPr>
          <w:rFonts w:ascii="Arial" w:hAnsi="Arial" w:cs="Arial"/>
          <w:b/>
          <w:sz w:val="20"/>
          <w:szCs w:val="20"/>
        </w:rPr>
      </w:pPr>
    </w:p>
    <w:p w14:paraId="4F402092" w14:textId="77777777" w:rsidR="00B55538" w:rsidRPr="00C76EF5" w:rsidRDefault="00B55538" w:rsidP="00B55538">
      <w:pPr>
        <w:spacing w:after="40" w:line="280" w:lineRule="atLeast"/>
        <w:jc w:val="both"/>
        <w:rPr>
          <w:rFonts w:ascii="Arial" w:hAnsi="Arial" w:cs="Arial"/>
          <w:i/>
          <w:iCs/>
          <w:sz w:val="20"/>
          <w:szCs w:val="20"/>
          <w:highlight w:val="yellow"/>
        </w:rPr>
      </w:pPr>
    </w:p>
    <w:p w14:paraId="6A2E5422" w14:textId="77777777" w:rsidR="00B55538" w:rsidRPr="00C76EF5" w:rsidRDefault="00B55538" w:rsidP="00B55538">
      <w:pPr>
        <w:spacing w:after="40" w:line="280" w:lineRule="atLeast"/>
        <w:rPr>
          <w:rFonts w:ascii="Arial" w:hAnsi="Arial" w:cs="Arial"/>
          <w:i/>
          <w:iCs/>
          <w:sz w:val="20"/>
          <w:szCs w:val="20"/>
          <w:highlight w:val="yellow"/>
        </w:rPr>
      </w:pPr>
    </w:p>
    <w:p w14:paraId="0E5E870E" w14:textId="77777777" w:rsidR="00B55538" w:rsidRPr="00C76EF5" w:rsidRDefault="00B55538" w:rsidP="00B55538">
      <w:pPr>
        <w:spacing w:after="40" w:line="280" w:lineRule="atLeast"/>
        <w:rPr>
          <w:rFonts w:ascii="Arial" w:hAnsi="Arial" w:cs="Arial"/>
          <w:iCs/>
          <w:sz w:val="20"/>
          <w:szCs w:val="20"/>
        </w:rPr>
      </w:pPr>
      <w:r w:rsidRPr="00C76EF5">
        <w:rPr>
          <w:rFonts w:ascii="Arial" w:hAnsi="Arial" w:cs="Arial"/>
          <w:iCs/>
          <w:sz w:val="20"/>
          <w:szCs w:val="20"/>
        </w:rPr>
        <w:t>Oświadczam, że nie zalegam z opłacaniem podatków i o</w:t>
      </w:r>
      <w:r w:rsidR="00A20740">
        <w:rPr>
          <w:rFonts w:ascii="Arial" w:hAnsi="Arial" w:cs="Arial"/>
          <w:iCs/>
          <w:sz w:val="20"/>
          <w:szCs w:val="20"/>
        </w:rPr>
        <w:t xml:space="preserve">płat lokalnych, o których mowa </w:t>
      </w:r>
      <w:r w:rsidRPr="00C76EF5">
        <w:rPr>
          <w:rFonts w:ascii="Arial" w:hAnsi="Arial" w:cs="Arial"/>
          <w:iCs/>
          <w:sz w:val="20"/>
          <w:szCs w:val="20"/>
        </w:rPr>
        <w:t>w ustawie z dnia 12 stycznia 1991 r. o podatkach i opłatach lokalnych (Dz. U. z 2016 r. poz. 716)</w:t>
      </w:r>
    </w:p>
    <w:p w14:paraId="5B6FCA5F" w14:textId="77777777" w:rsidR="00B55538" w:rsidRPr="00C76EF5" w:rsidRDefault="00B55538" w:rsidP="00B55538">
      <w:pPr>
        <w:spacing w:after="40" w:line="280" w:lineRule="atLeast"/>
        <w:jc w:val="both"/>
        <w:rPr>
          <w:rFonts w:ascii="Arial" w:hAnsi="Arial" w:cs="Arial"/>
          <w:sz w:val="20"/>
          <w:szCs w:val="20"/>
        </w:rPr>
      </w:pPr>
    </w:p>
    <w:p w14:paraId="6AB397BE" w14:textId="77777777" w:rsidR="00B55538" w:rsidRPr="00C76EF5" w:rsidRDefault="00B55538" w:rsidP="00B55538">
      <w:pPr>
        <w:spacing w:after="40" w:line="280" w:lineRule="atLeast"/>
        <w:jc w:val="both"/>
        <w:rPr>
          <w:rFonts w:ascii="Arial" w:hAnsi="Arial" w:cs="Arial"/>
          <w:sz w:val="20"/>
          <w:szCs w:val="20"/>
        </w:rPr>
      </w:pPr>
    </w:p>
    <w:p w14:paraId="06D1502F" w14:textId="77777777" w:rsidR="00B55538" w:rsidRPr="00C76EF5" w:rsidRDefault="00B55538" w:rsidP="00B55538">
      <w:pPr>
        <w:spacing w:after="40" w:line="280" w:lineRule="atLeast"/>
        <w:jc w:val="both"/>
        <w:rPr>
          <w:rFonts w:ascii="Arial" w:hAnsi="Arial" w:cs="Arial"/>
          <w:sz w:val="20"/>
          <w:szCs w:val="20"/>
        </w:rPr>
      </w:pPr>
    </w:p>
    <w:p w14:paraId="26FDCDBA" w14:textId="77777777" w:rsidR="00B55538" w:rsidRPr="008E361C" w:rsidRDefault="00B55538" w:rsidP="00B55538">
      <w:pPr>
        <w:spacing w:after="40" w:line="280" w:lineRule="atLeast"/>
        <w:jc w:val="center"/>
        <w:rPr>
          <w:rFonts w:ascii="Arial" w:hAnsi="Arial" w:cs="Arial"/>
          <w:sz w:val="20"/>
          <w:szCs w:val="20"/>
        </w:rPr>
      </w:pPr>
      <w:r w:rsidRPr="008E361C">
        <w:rPr>
          <w:rFonts w:ascii="Arial" w:hAnsi="Arial" w:cs="Arial"/>
          <w:sz w:val="20"/>
          <w:szCs w:val="20"/>
        </w:rPr>
        <w:t>…………………………….</w:t>
      </w:r>
      <w:r w:rsidRPr="008E361C">
        <w:rPr>
          <w:rFonts w:ascii="Arial" w:hAnsi="Arial" w:cs="Arial"/>
          <w:sz w:val="20"/>
          <w:szCs w:val="20"/>
        </w:rPr>
        <w:tab/>
      </w:r>
      <w:r w:rsidRPr="008E361C">
        <w:rPr>
          <w:rFonts w:ascii="Arial" w:hAnsi="Arial" w:cs="Arial"/>
          <w:sz w:val="20"/>
          <w:szCs w:val="20"/>
        </w:rPr>
        <w:tab/>
      </w:r>
      <w:r w:rsidRPr="008E361C">
        <w:rPr>
          <w:rFonts w:ascii="Arial" w:hAnsi="Arial" w:cs="Arial"/>
          <w:sz w:val="20"/>
          <w:szCs w:val="20"/>
        </w:rPr>
        <w:tab/>
        <w:t>...................................................</w:t>
      </w:r>
    </w:p>
    <w:p w14:paraId="71CA2A50" w14:textId="77777777" w:rsidR="00B55538" w:rsidRPr="008E361C" w:rsidRDefault="00B55538" w:rsidP="00B55538">
      <w:pPr>
        <w:spacing w:after="40" w:line="280" w:lineRule="atLeast"/>
        <w:ind w:left="142"/>
        <w:jc w:val="center"/>
        <w:rPr>
          <w:rFonts w:ascii="Arial" w:hAnsi="Arial" w:cs="Arial"/>
          <w:i/>
          <w:sz w:val="16"/>
          <w:szCs w:val="16"/>
        </w:rPr>
      </w:pPr>
      <w:r w:rsidRPr="008E361C">
        <w:rPr>
          <w:rFonts w:ascii="Arial" w:hAnsi="Arial" w:cs="Arial"/>
          <w:i/>
          <w:sz w:val="16"/>
          <w:szCs w:val="16"/>
        </w:rPr>
        <w:t>miejscowość i data</w:t>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sz w:val="16"/>
          <w:szCs w:val="16"/>
        </w:rPr>
        <w:tab/>
      </w:r>
      <w:r w:rsidRPr="008E361C">
        <w:rPr>
          <w:rFonts w:ascii="Arial" w:hAnsi="Arial" w:cs="Arial"/>
          <w:i/>
          <w:sz w:val="16"/>
          <w:szCs w:val="16"/>
        </w:rPr>
        <w:t>(podpis osoby/ osób uprawnionej</w:t>
      </w:r>
    </w:p>
    <w:p w14:paraId="73C645C8" w14:textId="77777777" w:rsidR="00B55538" w:rsidRPr="008E361C" w:rsidRDefault="00B55538" w:rsidP="00B55538">
      <w:pPr>
        <w:spacing w:after="40" w:line="280" w:lineRule="atLeast"/>
        <w:ind w:left="4253"/>
        <w:jc w:val="center"/>
        <w:rPr>
          <w:rFonts w:ascii="Arial" w:hAnsi="Arial" w:cs="Arial"/>
          <w:i/>
          <w:sz w:val="16"/>
          <w:szCs w:val="16"/>
        </w:rPr>
      </w:pPr>
      <w:r w:rsidRPr="008E361C">
        <w:rPr>
          <w:rFonts w:ascii="Arial" w:hAnsi="Arial" w:cs="Arial"/>
          <w:i/>
          <w:sz w:val="16"/>
          <w:szCs w:val="16"/>
        </w:rPr>
        <w:t>do reprezentowania wykonawcy)</w:t>
      </w:r>
    </w:p>
    <w:p w14:paraId="4738F7D6" w14:textId="77777777" w:rsidR="009A2271" w:rsidRDefault="00B55538" w:rsidP="00B55538">
      <w:pPr>
        <w:spacing w:after="40" w:line="280" w:lineRule="atLeast"/>
        <w:rPr>
          <w:rFonts w:ascii="Arial" w:hAnsi="Arial" w:cs="Arial"/>
          <w:sz w:val="20"/>
          <w:szCs w:val="20"/>
        </w:rPr>
      </w:pPr>
      <w:r>
        <w:rPr>
          <w:rFonts w:ascii="Arial" w:hAnsi="Arial" w:cs="Arial"/>
          <w:sz w:val="20"/>
          <w:szCs w:val="20"/>
        </w:rPr>
        <w:br w:type="page"/>
      </w:r>
    </w:p>
    <w:p w14:paraId="186FFA47" w14:textId="6FB7E233" w:rsidR="00B55538" w:rsidRPr="00C76EF5" w:rsidRDefault="00B55538" w:rsidP="00B55538">
      <w:pPr>
        <w:spacing w:after="40" w:line="280" w:lineRule="atLeast"/>
        <w:rPr>
          <w:rFonts w:ascii="Arial" w:hAnsi="Arial" w:cs="Arial"/>
          <w:i/>
          <w:color w:val="FF0000"/>
          <w:sz w:val="20"/>
          <w:szCs w:val="20"/>
        </w:rPr>
      </w:pPr>
      <w:r w:rsidRPr="00C76EF5">
        <w:rPr>
          <w:rFonts w:ascii="Arial" w:hAnsi="Arial" w:cs="Arial"/>
          <w:i/>
          <w:color w:val="FF0000"/>
          <w:sz w:val="20"/>
          <w:szCs w:val="20"/>
        </w:rPr>
        <w:lastRenderedPageBreak/>
        <w:t>należy złożyć w terminie 3 dni od dnia zamieszczenia na stronie internetowej informacji, o której mowa w art. 86 ust. 5</w:t>
      </w:r>
    </w:p>
    <w:p w14:paraId="1AE12992" w14:textId="77777777" w:rsidR="00B55538" w:rsidRPr="00C76EF5" w:rsidRDefault="00B55538" w:rsidP="00B55538">
      <w:pPr>
        <w:tabs>
          <w:tab w:val="left" w:pos="1505"/>
        </w:tabs>
        <w:spacing w:after="40" w:line="280" w:lineRule="atLeast"/>
        <w:jc w:val="right"/>
        <w:rPr>
          <w:rFonts w:ascii="Arial" w:hAnsi="Arial" w:cs="Arial"/>
          <w:b/>
          <w:i/>
          <w:sz w:val="20"/>
          <w:szCs w:val="20"/>
        </w:rPr>
      </w:pPr>
    </w:p>
    <w:p w14:paraId="4B048D38" w14:textId="54C3423D" w:rsidR="00B55538" w:rsidRPr="00C76EF5" w:rsidRDefault="00B55538" w:rsidP="00B55538">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sidR="00F56C88">
        <w:rPr>
          <w:rFonts w:ascii="Arial" w:hAnsi="Arial" w:cs="Arial"/>
          <w:b/>
          <w:i/>
          <w:sz w:val="20"/>
          <w:szCs w:val="20"/>
        </w:rPr>
        <w:t>8</w:t>
      </w:r>
      <w:r w:rsidRPr="00C76EF5">
        <w:rPr>
          <w:rFonts w:ascii="Arial" w:hAnsi="Arial" w:cs="Arial"/>
          <w:b/>
          <w:i/>
          <w:sz w:val="20"/>
          <w:szCs w:val="20"/>
        </w:rPr>
        <w:t xml:space="preserve"> do SIWZ</w:t>
      </w:r>
    </w:p>
    <w:p w14:paraId="08AA8C9E" w14:textId="77777777" w:rsidR="00B55538" w:rsidRPr="00C76EF5" w:rsidRDefault="00B55538" w:rsidP="00B55538">
      <w:pPr>
        <w:spacing w:after="40" w:line="280" w:lineRule="atLeast"/>
        <w:rPr>
          <w:rFonts w:ascii="Arial" w:hAnsi="Arial" w:cs="Arial"/>
          <w:b/>
          <w:sz w:val="20"/>
          <w:szCs w:val="20"/>
        </w:rPr>
      </w:pPr>
      <w:r w:rsidRPr="00C76EF5">
        <w:rPr>
          <w:rFonts w:ascii="Arial" w:hAnsi="Arial" w:cs="Arial"/>
          <w:b/>
          <w:sz w:val="20"/>
          <w:szCs w:val="20"/>
        </w:rPr>
        <w:t>Pieczęć Wykonawcy</w:t>
      </w:r>
    </w:p>
    <w:p w14:paraId="11E132C3" w14:textId="77777777" w:rsidR="00B55538" w:rsidRPr="00C76EF5" w:rsidRDefault="00B55538" w:rsidP="00B55538">
      <w:pPr>
        <w:spacing w:after="40" w:line="280" w:lineRule="atLeast"/>
        <w:jc w:val="center"/>
        <w:rPr>
          <w:rFonts w:ascii="Arial" w:hAnsi="Arial" w:cs="Arial"/>
          <w:sz w:val="20"/>
          <w:szCs w:val="20"/>
        </w:rPr>
      </w:pPr>
    </w:p>
    <w:p w14:paraId="07652082" w14:textId="77777777" w:rsidR="00B55538" w:rsidRPr="00C76EF5" w:rsidRDefault="00B55538" w:rsidP="00B55538">
      <w:pPr>
        <w:pStyle w:val="TekstprzypisudolnegoTekstprzypisu"/>
        <w:spacing w:after="40" w:line="280" w:lineRule="atLeast"/>
        <w:jc w:val="center"/>
        <w:rPr>
          <w:rFonts w:ascii="Arial" w:hAnsi="Arial" w:cs="Arial"/>
          <w:highlight w:val="yellow"/>
        </w:rPr>
      </w:pPr>
    </w:p>
    <w:p w14:paraId="4D9CE182" w14:textId="77777777" w:rsidR="00B55538" w:rsidRPr="00C76EF5" w:rsidRDefault="00B55538" w:rsidP="00B55538">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14:paraId="1684209B" w14:textId="77777777" w:rsidR="00B55538" w:rsidRPr="00C76EF5" w:rsidRDefault="00B55538" w:rsidP="00B55538">
      <w:pPr>
        <w:pStyle w:val="TekstprzypisudolnegoTekstprzypisu"/>
        <w:spacing w:after="40" w:line="280" w:lineRule="atLeast"/>
        <w:rPr>
          <w:rFonts w:ascii="Arial" w:hAnsi="Arial" w:cs="Arial"/>
          <w:lang w:eastAsia="ar-SA"/>
        </w:rPr>
      </w:pPr>
    </w:p>
    <w:p w14:paraId="65E38EC2" w14:textId="77777777" w:rsidR="001F5436" w:rsidRDefault="00B55538" w:rsidP="001F5436">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Pr="00C76EF5">
        <w:rPr>
          <w:rFonts w:ascii="Arial" w:hAnsi="Arial" w:cs="Arial"/>
          <w:b/>
          <w:sz w:val="20"/>
          <w:szCs w:val="20"/>
        </w:rPr>
        <w:tab/>
      </w:r>
      <w:r>
        <w:rPr>
          <w:rFonts w:ascii="Arial" w:hAnsi="Arial" w:cs="Arial"/>
          <w:b/>
          <w:sz w:val="20"/>
          <w:szCs w:val="20"/>
        </w:rPr>
        <w:t xml:space="preserve">przetargu nieograniczonego na: </w:t>
      </w:r>
      <w:r w:rsidR="001F5436">
        <w:rPr>
          <w:rFonts w:ascii="Arial" w:hAnsi="Arial" w:cs="Arial"/>
          <w:b/>
          <w:bCs/>
          <w:sz w:val="20"/>
          <w:szCs w:val="20"/>
        </w:rPr>
        <w:t>Termomodernizację zabytkowego Wielkiego Młyna w Gdańsku – etap I – w ramach projektu RPPM.10.01.01-22-0022/17-00 „Kompleksowa modernizacja energetyczna budynków mieszkalnych i użytkowych zlokalizowanych na terenie Gminy Miasta Gdańska – w latach 2017-2020” w ramach Regionalnego Programu Operacyjnego Województwa Pomorskiego na lata 2014-2020.</w:t>
      </w:r>
    </w:p>
    <w:p w14:paraId="65E88802" w14:textId="77777777" w:rsidR="001F5436" w:rsidRPr="00F815D0" w:rsidRDefault="001F5436" w:rsidP="001F5436">
      <w:pPr>
        <w:jc w:val="both"/>
        <w:rPr>
          <w:rFonts w:ascii="Arial" w:hAnsi="Arial" w:cs="Arial"/>
        </w:rPr>
      </w:pPr>
    </w:p>
    <w:p w14:paraId="24B6A545" w14:textId="28A0E696" w:rsidR="00B55538" w:rsidRPr="00C76EF5" w:rsidRDefault="00814171" w:rsidP="00B55538">
      <w:pPr>
        <w:pStyle w:val="TekstprzypisudolnegoTekstprzypisu"/>
        <w:spacing w:after="40" w:line="280" w:lineRule="atLeast"/>
        <w:jc w:val="both"/>
        <w:rPr>
          <w:rFonts w:ascii="Arial" w:hAnsi="Arial" w:cs="Arial"/>
        </w:rPr>
      </w:pPr>
      <w:r>
        <w:rPr>
          <w:rFonts w:ascii="Arial" w:hAnsi="Arial" w:cs="Arial"/>
        </w:rPr>
        <w:t>Po zapoznaniu się z informacją, o której mowa w art. 86 ust. 5 ustawy Prawo zamówień publicznych</w:t>
      </w:r>
      <w:r w:rsidR="005E55CD">
        <w:rPr>
          <w:rFonts w:ascii="Arial" w:hAnsi="Arial" w:cs="Arial"/>
        </w:rPr>
        <w:t xml:space="preserve"> zamieszczoną</w:t>
      </w:r>
      <w:r w:rsidR="001E02BB">
        <w:rPr>
          <w:rFonts w:ascii="Arial" w:hAnsi="Arial" w:cs="Arial"/>
        </w:rPr>
        <w:t xml:space="preserve"> przez Zamawiającego na stronie internetowej </w:t>
      </w:r>
      <w:r w:rsidR="00B55538" w:rsidRPr="00C76EF5">
        <w:rPr>
          <w:rFonts w:ascii="Arial" w:hAnsi="Arial" w:cs="Arial"/>
        </w:rPr>
        <w:t>,</w:t>
      </w:r>
      <w:r w:rsidR="001E02BB">
        <w:rPr>
          <w:rFonts w:ascii="Arial" w:hAnsi="Arial" w:cs="Arial"/>
        </w:rPr>
        <w:t>oświadczam</w:t>
      </w:r>
      <w:r w:rsidR="00B55538" w:rsidRPr="00C76EF5">
        <w:rPr>
          <w:rFonts w:ascii="Arial" w:hAnsi="Arial" w:cs="Arial"/>
        </w:rPr>
        <w:t xml:space="preserve"> że</w:t>
      </w:r>
      <w:r w:rsidR="001E02BB">
        <w:rPr>
          <w:rFonts w:ascii="Arial" w:hAnsi="Arial" w:cs="Arial"/>
        </w:rPr>
        <w:t>:</w:t>
      </w:r>
      <w:r w:rsidR="00B55538" w:rsidRPr="00C76EF5">
        <w:rPr>
          <w:rFonts w:ascii="Arial" w:hAnsi="Arial" w:cs="Arial"/>
        </w:rPr>
        <w:t xml:space="preserve"> </w:t>
      </w:r>
    </w:p>
    <w:p w14:paraId="0DEF1B2A" w14:textId="694A3DC5" w:rsidR="00B55538" w:rsidRPr="001E02BB" w:rsidRDefault="001E02BB" w:rsidP="001E02BB">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
          <w:bCs/>
          <w:sz w:val="20"/>
          <w:szCs w:val="20"/>
        </w:rPr>
        <w:t xml:space="preserve">nie należę </w:t>
      </w:r>
      <w:r w:rsidR="00B55538" w:rsidRPr="001E02BB">
        <w:rPr>
          <w:rFonts w:ascii="Arial" w:hAnsi="Arial" w:cs="Arial"/>
          <w:sz w:val="20"/>
          <w:szCs w:val="20"/>
        </w:rPr>
        <w:t xml:space="preserve"> </w:t>
      </w:r>
      <w:r w:rsidR="00B55538" w:rsidRPr="001E02BB">
        <w:rPr>
          <w:rFonts w:ascii="Arial" w:hAnsi="Arial" w:cs="Arial"/>
          <w:bCs/>
          <w:sz w:val="20"/>
          <w:szCs w:val="20"/>
        </w:rPr>
        <w:t>do</w:t>
      </w:r>
      <w:r w:rsidRPr="001E02BB">
        <w:rPr>
          <w:rFonts w:ascii="Arial" w:hAnsi="Arial" w:cs="Arial"/>
          <w:bCs/>
          <w:sz w:val="20"/>
          <w:szCs w:val="20"/>
        </w:rPr>
        <w:t xml:space="preserve"> żadnej</w:t>
      </w:r>
      <w:r w:rsidR="00B55538" w:rsidRPr="001E02BB">
        <w:rPr>
          <w:rFonts w:ascii="Arial" w:hAnsi="Arial" w:cs="Arial"/>
          <w:bCs/>
          <w:sz w:val="20"/>
          <w:szCs w:val="20"/>
        </w:rPr>
        <w:t xml:space="preserve"> grupy kapitałowej</w:t>
      </w:r>
      <w:r w:rsidR="00B55538" w:rsidRPr="001E02BB">
        <w:rPr>
          <w:rFonts w:ascii="Arial" w:hAnsi="Arial" w:cs="Arial"/>
          <w:sz w:val="20"/>
          <w:szCs w:val="20"/>
          <w:vertAlign w:val="superscript"/>
        </w:rPr>
        <w:t>*</w:t>
      </w:r>
      <w:r w:rsidR="00B55538" w:rsidRPr="001E02BB">
        <w:rPr>
          <w:rFonts w:ascii="Arial" w:hAnsi="Arial" w:cs="Arial"/>
          <w:bCs/>
          <w:sz w:val="20"/>
          <w:szCs w:val="20"/>
        </w:rPr>
        <w:t>;</w:t>
      </w:r>
    </w:p>
    <w:p w14:paraId="24BBB0A2" w14:textId="79E6C1B3" w:rsidR="001E02BB" w:rsidRDefault="001E02BB" w:rsidP="001E02BB">
      <w:pPr>
        <w:pStyle w:val="Akapitzlist"/>
        <w:numPr>
          <w:ilvl w:val="2"/>
          <w:numId w:val="39"/>
        </w:numPr>
        <w:tabs>
          <w:tab w:val="clear" w:pos="1980"/>
        </w:tabs>
        <w:spacing w:after="40" w:line="280" w:lineRule="atLeast"/>
        <w:ind w:left="709" w:hanging="283"/>
        <w:jc w:val="both"/>
        <w:rPr>
          <w:rFonts w:ascii="Arial" w:hAnsi="Arial" w:cs="Arial"/>
          <w:bCs/>
          <w:sz w:val="20"/>
          <w:szCs w:val="20"/>
        </w:rPr>
      </w:pPr>
      <w:r>
        <w:rPr>
          <w:rFonts w:ascii="Arial" w:hAnsi="Arial" w:cs="Arial"/>
          <w:b/>
          <w:bCs/>
          <w:sz w:val="20"/>
          <w:szCs w:val="20"/>
        </w:rPr>
        <w:t xml:space="preserve">nie należę </w:t>
      </w:r>
      <w:r>
        <w:rPr>
          <w:rFonts w:ascii="Arial" w:hAnsi="Arial" w:cs="Arial"/>
          <w:bCs/>
          <w:sz w:val="20"/>
          <w:szCs w:val="20"/>
        </w:rPr>
        <w:t>do żadnej/tej samej* grupy kapitałowej z żadnym z wykonawców, którzy złożyli ofertę w wyżej wymienionym postępowaniu*</w:t>
      </w:r>
    </w:p>
    <w:p w14:paraId="61F539DE" w14:textId="342C9395" w:rsidR="00B55538" w:rsidRPr="00F708AA" w:rsidRDefault="00B55538" w:rsidP="00F708AA">
      <w:pPr>
        <w:pStyle w:val="Akapitzlist"/>
        <w:numPr>
          <w:ilvl w:val="2"/>
          <w:numId w:val="39"/>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Cs/>
          <w:sz w:val="20"/>
          <w:szCs w:val="20"/>
        </w:rPr>
        <w:t xml:space="preserve"> </w:t>
      </w:r>
      <w:r w:rsidR="001E02BB">
        <w:rPr>
          <w:rFonts w:ascii="Arial" w:hAnsi="Arial" w:cs="Arial"/>
          <w:b/>
          <w:bCs/>
          <w:sz w:val="20"/>
          <w:szCs w:val="20"/>
        </w:rPr>
        <w:t>należę</w:t>
      </w:r>
      <w:r w:rsidRPr="001E02BB">
        <w:rPr>
          <w:rFonts w:ascii="Arial" w:hAnsi="Arial" w:cs="Arial"/>
          <w:bCs/>
          <w:sz w:val="20"/>
          <w:szCs w:val="20"/>
        </w:rPr>
        <w:t xml:space="preserve"> do </w:t>
      </w:r>
      <w:r w:rsidR="001E02BB">
        <w:rPr>
          <w:rFonts w:ascii="Arial" w:hAnsi="Arial" w:cs="Arial"/>
          <w:bCs/>
          <w:sz w:val="20"/>
          <w:szCs w:val="20"/>
        </w:rPr>
        <w:t xml:space="preserve">tej samej </w:t>
      </w:r>
      <w:r w:rsidRPr="001E02BB">
        <w:rPr>
          <w:rFonts w:ascii="Arial" w:hAnsi="Arial" w:cs="Arial"/>
          <w:bCs/>
          <w:sz w:val="20"/>
          <w:szCs w:val="20"/>
        </w:rPr>
        <w:t>grupy kapitałowej</w:t>
      </w:r>
      <w:r w:rsidR="001E02BB">
        <w:rPr>
          <w:rFonts w:ascii="Arial" w:hAnsi="Arial" w:cs="Arial"/>
          <w:bCs/>
          <w:sz w:val="20"/>
          <w:szCs w:val="20"/>
        </w:rPr>
        <w:t xml:space="preserve"> z innym wykonawcą, który złożył odrębną ofertę w wyżej wymienionym postępowaniu</w:t>
      </w:r>
      <w:r w:rsidRPr="001E02BB">
        <w:rPr>
          <w:rFonts w:ascii="Arial" w:hAnsi="Arial" w:cs="Arial"/>
          <w:bCs/>
          <w:sz w:val="20"/>
          <w:szCs w:val="20"/>
          <w:vertAlign w:val="superscript"/>
        </w:rPr>
        <w:t>*</w:t>
      </w:r>
    </w:p>
    <w:p w14:paraId="60613334" w14:textId="08B9A360" w:rsidR="00B55538" w:rsidRDefault="00F708AA" w:rsidP="00F708AA">
      <w:pPr>
        <w:pStyle w:val="Akapitzlist"/>
        <w:numPr>
          <w:ilvl w:val="0"/>
          <w:numId w:val="62"/>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14:paraId="54BD54D8" w14:textId="3E006E3A" w:rsidR="00F708AA" w:rsidRDefault="00F708AA" w:rsidP="00F708AA">
      <w:pPr>
        <w:pStyle w:val="Akapitzlist"/>
        <w:numPr>
          <w:ilvl w:val="0"/>
          <w:numId w:val="62"/>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14:paraId="319188A1" w14:textId="5DC0F0E5" w:rsidR="00F708AA" w:rsidRPr="00F708AA" w:rsidRDefault="00F708AA" w:rsidP="00F708AA">
      <w:pPr>
        <w:pStyle w:val="Akapitzlist"/>
        <w:numPr>
          <w:ilvl w:val="0"/>
          <w:numId w:val="62"/>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14:paraId="0BF64A01" w14:textId="4245D655" w:rsidR="00B55538" w:rsidRPr="00F708AA" w:rsidRDefault="00B55538" w:rsidP="00B55538">
      <w:pPr>
        <w:spacing w:after="40" w:line="280" w:lineRule="atLeast"/>
        <w:jc w:val="center"/>
        <w:rPr>
          <w:rFonts w:ascii="Arial" w:hAnsi="Arial" w:cs="Arial"/>
          <w:bCs/>
          <w:i/>
          <w:sz w:val="16"/>
          <w:szCs w:val="16"/>
        </w:rPr>
      </w:pPr>
      <w:r w:rsidRPr="00F708AA">
        <w:rPr>
          <w:rFonts w:ascii="Arial" w:hAnsi="Arial" w:cs="Arial"/>
          <w:bCs/>
          <w:i/>
          <w:sz w:val="16"/>
          <w:szCs w:val="16"/>
        </w:rPr>
        <w:t>(</w:t>
      </w:r>
      <w:r w:rsidR="00F708AA" w:rsidRPr="00F708AA">
        <w:rPr>
          <w:rFonts w:ascii="Arial" w:hAnsi="Arial" w:cs="Arial"/>
          <w:bCs/>
          <w:i/>
          <w:sz w:val="16"/>
          <w:szCs w:val="16"/>
        </w:rPr>
        <w:t xml:space="preserve">proszę podać </w:t>
      </w:r>
      <w:r w:rsidRPr="00F708AA">
        <w:rPr>
          <w:rFonts w:ascii="Arial" w:hAnsi="Arial" w:cs="Arial"/>
          <w:bCs/>
          <w:i/>
          <w:sz w:val="16"/>
          <w:szCs w:val="16"/>
        </w:rPr>
        <w:t>nazwy i adresy</w:t>
      </w:r>
      <w:r w:rsidR="00F708AA" w:rsidRPr="00F708AA">
        <w:rPr>
          <w:rFonts w:ascii="Arial" w:hAnsi="Arial" w:cs="Arial"/>
          <w:bCs/>
          <w:i/>
          <w:sz w:val="16"/>
          <w:szCs w:val="16"/>
        </w:rPr>
        <w:t xml:space="preserve"> tych wykonawców</w:t>
      </w:r>
      <w:r w:rsidRPr="00F708AA">
        <w:rPr>
          <w:rFonts w:ascii="Arial" w:hAnsi="Arial" w:cs="Arial"/>
          <w:bCs/>
          <w:i/>
          <w:sz w:val="16"/>
          <w:szCs w:val="16"/>
        </w:rPr>
        <w:t>)</w:t>
      </w:r>
    </w:p>
    <w:p w14:paraId="75421A60" w14:textId="77777777" w:rsidR="005E55CD" w:rsidRDefault="005E55CD" w:rsidP="001E02BB">
      <w:pPr>
        <w:pStyle w:val="Akapitzlist"/>
        <w:spacing w:after="40" w:line="280" w:lineRule="atLeast"/>
        <w:ind w:left="1288" w:hanging="579"/>
        <w:rPr>
          <w:rFonts w:ascii="Arial" w:hAnsi="Arial" w:cs="Arial"/>
          <w:bCs/>
          <w:i/>
          <w:sz w:val="18"/>
          <w:szCs w:val="18"/>
        </w:rPr>
      </w:pPr>
    </w:p>
    <w:p w14:paraId="460CF1C6" w14:textId="77777777" w:rsidR="005E55CD" w:rsidRDefault="005E55CD" w:rsidP="001E02BB">
      <w:pPr>
        <w:pStyle w:val="Akapitzlist"/>
        <w:spacing w:after="40" w:line="280" w:lineRule="atLeast"/>
        <w:ind w:left="1288" w:hanging="579"/>
        <w:rPr>
          <w:rFonts w:ascii="Arial" w:hAnsi="Arial" w:cs="Arial"/>
          <w:bCs/>
          <w:i/>
          <w:sz w:val="18"/>
          <w:szCs w:val="18"/>
        </w:rPr>
      </w:pPr>
    </w:p>
    <w:p w14:paraId="0281C25D" w14:textId="03FAC2B9" w:rsidR="00B55538" w:rsidRDefault="001E02BB" w:rsidP="001E02BB">
      <w:pPr>
        <w:pStyle w:val="Akapitzlist"/>
        <w:spacing w:after="40" w:line="280" w:lineRule="atLeast"/>
        <w:ind w:left="1288" w:hanging="579"/>
        <w:rPr>
          <w:rFonts w:ascii="Arial" w:hAnsi="Arial" w:cs="Arial"/>
          <w:bCs/>
          <w:i/>
          <w:sz w:val="18"/>
          <w:szCs w:val="18"/>
        </w:rPr>
      </w:pPr>
      <w:r w:rsidRPr="001E02BB">
        <w:rPr>
          <w:rFonts w:ascii="Arial" w:hAnsi="Arial" w:cs="Arial"/>
          <w:bCs/>
          <w:i/>
          <w:sz w:val="18"/>
          <w:szCs w:val="18"/>
        </w:rPr>
        <w:t>* Niepotrzebne skreślić</w:t>
      </w:r>
    </w:p>
    <w:p w14:paraId="64FB9C0C" w14:textId="239E7198" w:rsidR="005E55CD" w:rsidRDefault="005E55CD" w:rsidP="001E02BB">
      <w:pPr>
        <w:pStyle w:val="Akapitzlist"/>
        <w:spacing w:after="40" w:line="280" w:lineRule="atLeast"/>
        <w:ind w:left="1288" w:hanging="579"/>
        <w:rPr>
          <w:rFonts w:ascii="Arial" w:hAnsi="Arial" w:cs="Arial"/>
          <w:bCs/>
          <w:i/>
          <w:sz w:val="18"/>
          <w:szCs w:val="18"/>
        </w:rPr>
      </w:pPr>
    </w:p>
    <w:p w14:paraId="1078AA04" w14:textId="001F0E1C" w:rsidR="005E55CD" w:rsidRDefault="005E55CD" w:rsidP="001E02BB">
      <w:pPr>
        <w:pStyle w:val="Akapitzlist"/>
        <w:spacing w:after="40" w:line="280" w:lineRule="atLeast"/>
        <w:ind w:left="1288" w:hanging="579"/>
        <w:rPr>
          <w:rFonts w:ascii="Arial" w:hAnsi="Arial" w:cs="Arial"/>
          <w:bCs/>
          <w:i/>
          <w:sz w:val="18"/>
          <w:szCs w:val="18"/>
        </w:rPr>
      </w:pPr>
    </w:p>
    <w:p w14:paraId="6C551267" w14:textId="79A4061A" w:rsidR="005E55CD" w:rsidRPr="001E02BB" w:rsidRDefault="005E55CD" w:rsidP="001E02BB">
      <w:pPr>
        <w:pStyle w:val="Akapitzlist"/>
        <w:spacing w:after="40" w:line="280" w:lineRule="atLeast"/>
        <w:ind w:left="1288" w:hanging="579"/>
        <w:rPr>
          <w:rFonts w:ascii="Arial" w:hAnsi="Arial" w:cs="Arial"/>
          <w:bCs/>
          <w:i/>
          <w:sz w:val="18"/>
          <w:szCs w:val="18"/>
        </w:rPr>
      </w:pPr>
    </w:p>
    <w:p w14:paraId="470A0D87" w14:textId="77777777" w:rsidR="00B55538" w:rsidRPr="00C76EF5" w:rsidRDefault="00B55538" w:rsidP="00B55538">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14:paraId="314DD3A0" w14:textId="01E6493C" w:rsidR="00B55538" w:rsidRPr="00C76EF5" w:rsidRDefault="001E02BB" w:rsidP="001E02BB">
      <w:pPr>
        <w:pStyle w:val="Akapitzlist"/>
        <w:spacing w:after="40" w:line="280" w:lineRule="atLeast"/>
        <w:ind w:left="0"/>
        <w:jc w:val="both"/>
        <w:rPr>
          <w:rFonts w:ascii="Arial" w:hAnsi="Arial" w:cs="Arial"/>
          <w:sz w:val="20"/>
          <w:szCs w:val="20"/>
        </w:rPr>
      </w:pPr>
      <w:r>
        <w:rPr>
          <w:rFonts w:ascii="Arial" w:hAnsi="Arial" w:cs="Arial"/>
          <w:b/>
          <w:bCs/>
          <w:sz w:val="20"/>
          <w:szCs w:val="20"/>
          <w:u w:val="single"/>
        </w:rPr>
        <w:t>„G</w:t>
      </w:r>
      <w:r w:rsidR="00B55538" w:rsidRPr="00C76EF5">
        <w:rPr>
          <w:rFonts w:ascii="Arial" w:hAnsi="Arial" w:cs="Arial"/>
          <w:b/>
          <w:bCs/>
          <w:sz w:val="20"/>
          <w:szCs w:val="20"/>
          <w:u w:val="single"/>
        </w:rPr>
        <w:t>rupa kapitałowa</w:t>
      </w:r>
      <w:r>
        <w:rPr>
          <w:rFonts w:ascii="Arial" w:hAnsi="Arial" w:cs="Arial"/>
          <w:bCs/>
          <w:sz w:val="20"/>
          <w:szCs w:val="20"/>
        </w:rPr>
        <w:t>” w rozumieniu ustawy</w:t>
      </w:r>
      <w:r w:rsidR="00A20740">
        <w:rPr>
          <w:rFonts w:ascii="Arial" w:hAnsi="Arial" w:cs="Arial"/>
          <w:bCs/>
          <w:sz w:val="20"/>
          <w:szCs w:val="20"/>
        </w:rPr>
        <w:t xml:space="preserve"> </w:t>
      </w:r>
      <w:r w:rsidR="00B55538" w:rsidRPr="00C76EF5">
        <w:rPr>
          <w:rFonts w:ascii="Arial" w:hAnsi="Arial" w:cs="Arial"/>
          <w:bCs/>
          <w:sz w:val="20"/>
          <w:szCs w:val="20"/>
        </w:rPr>
        <w:t xml:space="preserve">z dnia 16 lutego 2007 r. o ochronie konkurencji i konsumentów (Dz. U. </w:t>
      </w:r>
      <w:r>
        <w:rPr>
          <w:rFonts w:ascii="Arial" w:hAnsi="Arial" w:cs="Arial"/>
          <w:bCs/>
          <w:sz w:val="20"/>
          <w:szCs w:val="20"/>
        </w:rPr>
        <w:t>z 2015r. poz. 184, 1618,1634</w:t>
      </w:r>
      <w:r w:rsidR="00B55538" w:rsidRPr="00C76EF5">
        <w:rPr>
          <w:rFonts w:ascii="Arial" w:hAnsi="Arial" w:cs="Arial"/>
          <w:bCs/>
          <w:sz w:val="20"/>
          <w:szCs w:val="20"/>
        </w:rPr>
        <w:t xml:space="preserve">) </w:t>
      </w:r>
    </w:p>
    <w:p w14:paraId="11BC7858" w14:textId="3C1F1B1F" w:rsidR="00B55538" w:rsidRPr="001E02BB" w:rsidRDefault="001E02BB" w:rsidP="00B55538">
      <w:pPr>
        <w:spacing w:after="40" w:line="280" w:lineRule="atLeast"/>
        <w:rPr>
          <w:rFonts w:ascii="Arial" w:hAnsi="Arial" w:cs="Arial"/>
          <w:iCs/>
          <w:sz w:val="20"/>
          <w:szCs w:val="20"/>
        </w:rPr>
      </w:pPr>
      <w:r w:rsidRPr="001E02BB">
        <w:rPr>
          <w:rFonts w:ascii="Arial" w:hAnsi="Arial" w:cs="Arial"/>
          <w:iCs/>
          <w:sz w:val="20"/>
          <w:szCs w:val="20"/>
        </w:rPr>
        <w:t>Wraz ze złożeniem oświadczenia, wykonawca może przedstawić</w:t>
      </w:r>
      <w:r>
        <w:rPr>
          <w:rFonts w:ascii="Arial" w:hAnsi="Arial" w:cs="Arial"/>
          <w:iCs/>
          <w:sz w:val="20"/>
          <w:szCs w:val="20"/>
        </w:rPr>
        <w:t xml:space="preserve"> dowody, że powiązania z innym wykonawcą nie prowadzą do zakłócenia konkurencji w postępowaniu o udzielenie zamówienia.</w:t>
      </w:r>
    </w:p>
    <w:p w14:paraId="06618BEF" w14:textId="248B1719" w:rsidR="00B55538" w:rsidRDefault="00B55538" w:rsidP="00B55538">
      <w:pPr>
        <w:spacing w:after="40" w:line="280" w:lineRule="atLeast"/>
        <w:rPr>
          <w:rFonts w:ascii="Arial" w:hAnsi="Arial" w:cs="Arial"/>
          <w:iCs/>
          <w:sz w:val="20"/>
          <w:szCs w:val="20"/>
          <w:highlight w:val="yellow"/>
        </w:rPr>
      </w:pPr>
    </w:p>
    <w:p w14:paraId="0701D31B" w14:textId="77777777" w:rsidR="005E55CD" w:rsidRPr="00C76EF5" w:rsidRDefault="005E55CD" w:rsidP="00B55538">
      <w:pPr>
        <w:spacing w:after="40" w:line="280" w:lineRule="atLeast"/>
        <w:rPr>
          <w:rFonts w:ascii="Arial" w:hAnsi="Arial" w:cs="Arial"/>
          <w:iCs/>
          <w:sz w:val="20"/>
          <w:szCs w:val="20"/>
          <w:highlight w:val="yellow"/>
        </w:rPr>
      </w:pPr>
    </w:p>
    <w:p w14:paraId="6741F9A2" w14:textId="77777777" w:rsidR="00B55538" w:rsidRPr="00C76EF5" w:rsidRDefault="00B55538" w:rsidP="00B55538">
      <w:pPr>
        <w:spacing w:after="40" w:line="280" w:lineRule="atLeast"/>
        <w:rPr>
          <w:rFonts w:ascii="Arial" w:hAnsi="Arial" w:cs="Arial"/>
          <w:iCs/>
          <w:sz w:val="20"/>
          <w:szCs w:val="20"/>
          <w:highlight w:val="yellow"/>
        </w:rPr>
      </w:pPr>
    </w:p>
    <w:p w14:paraId="6912A353" w14:textId="77777777" w:rsidR="00B55538" w:rsidRPr="00EB483B" w:rsidRDefault="00B55538" w:rsidP="00B55538">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14:paraId="0B10A170" w14:textId="77777777" w:rsidR="00B55538" w:rsidRPr="00EB483B" w:rsidRDefault="00B55538" w:rsidP="00B55538">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14:paraId="180E09F3" w14:textId="77777777" w:rsidR="00B55538" w:rsidRPr="00EB483B" w:rsidRDefault="00B55538" w:rsidP="00B55538">
      <w:pPr>
        <w:spacing w:after="40" w:line="280" w:lineRule="atLeast"/>
        <w:ind w:left="4253"/>
        <w:jc w:val="center"/>
        <w:rPr>
          <w:rFonts w:ascii="Arial" w:hAnsi="Arial" w:cs="Arial"/>
          <w:b/>
          <w:i/>
          <w:sz w:val="16"/>
          <w:szCs w:val="16"/>
        </w:rPr>
      </w:pPr>
      <w:r w:rsidRPr="00EB483B">
        <w:rPr>
          <w:rFonts w:ascii="Arial" w:hAnsi="Arial" w:cs="Arial"/>
          <w:i/>
          <w:sz w:val="16"/>
          <w:szCs w:val="16"/>
        </w:rPr>
        <w:t>do reprezentowania wykonawcy)</w:t>
      </w:r>
    </w:p>
    <w:p w14:paraId="3FB3D85C" w14:textId="77777777" w:rsidR="00B55538" w:rsidRPr="00C76EF5" w:rsidRDefault="00B55538" w:rsidP="00B55538">
      <w:pPr>
        <w:rPr>
          <w:rFonts w:ascii="Arial" w:hAnsi="Arial" w:cs="Arial"/>
          <w:sz w:val="20"/>
          <w:szCs w:val="20"/>
        </w:rPr>
      </w:pPr>
    </w:p>
    <w:bookmarkEnd w:id="0"/>
    <w:p w14:paraId="31936DD2" w14:textId="77777777" w:rsidR="00CF4728" w:rsidRDefault="00CF4728"/>
    <w:sectPr w:rsidR="00CF4728" w:rsidSect="009A5B44">
      <w:headerReference w:type="default" r:id="rId9"/>
      <w:footerReference w:type="default" r:id="rId10"/>
      <w:pgSz w:w="11906" w:h="16838" w:code="9"/>
      <w:pgMar w:top="709" w:right="1418" w:bottom="96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B1E5" w14:textId="77777777" w:rsidR="00A903B3" w:rsidRDefault="00A903B3">
      <w:pPr>
        <w:spacing w:after="0" w:line="240" w:lineRule="auto"/>
      </w:pPr>
      <w:r>
        <w:separator/>
      </w:r>
    </w:p>
  </w:endnote>
  <w:endnote w:type="continuationSeparator" w:id="0">
    <w:p w14:paraId="646C3D48" w14:textId="77777777" w:rsidR="00A903B3" w:rsidRDefault="00A9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E819" w14:textId="501A4282" w:rsidR="00B0409F" w:rsidRPr="00286911" w:rsidRDefault="00B0409F">
    <w:pPr>
      <w:pStyle w:val="Stopka"/>
      <w:jc w:val="right"/>
      <w:rPr>
        <w:sz w:val="16"/>
        <w:szCs w:val="16"/>
      </w:rPr>
    </w:pPr>
    <w:r>
      <w:rPr>
        <w:noProof/>
        <w:lang w:eastAsia="pl-PL"/>
      </w:rPr>
      <w:drawing>
        <wp:inline distT="0" distB="0" distL="0" distR="0" wp14:anchorId="24ADB109" wp14:editId="366D6F1A">
          <wp:extent cx="5759450" cy="158715"/>
          <wp:effectExtent l="0" t="0" r="0" b="0"/>
          <wp:docPr id="20" name="Obraz 20"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8715"/>
                  </a:xfrm>
                  <a:prstGeom prst="rect">
                    <a:avLst/>
                  </a:prstGeom>
                  <a:noFill/>
                  <a:ln>
                    <a:noFill/>
                  </a:ln>
                </pic:spPr>
              </pic:pic>
            </a:graphicData>
          </a:graphic>
        </wp:inline>
      </w:drawing>
    </w:r>
    <w:r w:rsidRPr="00286911">
      <w:rPr>
        <w:sz w:val="16"/>
        <w:szCs w:val="16"/>
      </w:rPr>
      <w:fldChar w:fldCharType="begin"/>
    </w:r>
    <w:r w:rsidRPr="00286911">
      <w:rPr>
        <w:sz w:val="16"/>
        <w:szCs w:val="16"/>
      </w:rPr>
      <w:instrText>PAGE   \* MERGEFORMAT</w:instrText>
    </w:r>
    <w:r w:rsidRPr="00286911">
      <w:rPr>
        <w:sz w:val="16"/>
        <w:szCs w:val="16"/>
      </w:rPr>
      <w:fldChar w:fldCharType="separate"/>
    </w:r>
    <w:r>
      <w:rPr>
        <w:noProof/>
        <w:sz w:val="16"/>
        <w:szCs w:val="16"/>
      </w:rPr>
      <w:t>46</w:t>
    </w:r>
    <w:r w:rsidRPr="0028691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12C9" w14:textId="77777777" w:rsidR="00A903B3" w:rsidRDefault="00A903B3">
      <w:pPr>
        <w:spacing w:after="0" w:line="240" w:lineRule="auto"/>
      </w:pPr>
      <w:r>
        <w:separator/>
      </w:r>
    </w:p>
  </w:footnote>
  <w:footnote w:type="continuationSeparator" w:id="0">
    <w:p w14:paraId="32AC7BB9" w14:textId="77777777" w:rsidR="00A903B3" w:rsidRDefault="00A9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2CDD" w14:textId="77777777" w:rsidR="00B0409F" w:rsidRDefault="00B0409F">
    <w:pPr>
      <w:pStyle w:val="Nagwek"/>
    </w:pPr>
    <w:r>
      <w:rPr>
        <w:noProof/>
        <w:lang w:eastAsia="pl-PL"/>
      </w:rPr>
      <w:drawing>
        <wp:inline distT="0" distB="0" distL="0" distR="0" wp14:anchorId="21221A20" wp14:editId="34510EB3">
          <wp:extent cx="5759450" cy="617084"/>
          <wp:effectExtent l="0" t="0" r="0" b="0"/>
          <wp:docPr id="19" name="Obraz 19" descr="listownik-mono-Pomorskie-FE-UMWP-UE-EFRR-RPO2014-2020-2015-nag"/>
          <wp:cNvGraphicFramePr/>
          <a:graphic xmlns:a="http://schemas.openxmlformats.org/drawingml/2006/main">
            <a:graphicData uri="http://schemas.openxmlformats.org/drawingml/2006/picture">
              <pic:pic xmlns:pic="http://schemas.openxmlformats.org/drawingml/2006/picture">
                <pic:nvPicPr>
                  <pic:cNvPr id="1" name="Obraz 1" descr="listownik-mono-Pomorskie-FE-UMWP-UE-EFRR-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70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7A61569"/>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74E4B06"/>
    <w:multiLevelType w:val="hybridMultilevel"/>
    <w:tmpl w:val="BE1E2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576B24"/>
    <w:multiLevelType w:val="hybridMultilevel"/>
    <w:tmpl w:val="46D49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E9919D7"/>
    <w:multiLevelType w:val="hybridMultilevel"/>
    <w:tmpl w:val="EC60D03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61F333D"/>
    <w:multiLevelType w:val="hybridMultilevel"/>
    <w:tmpl w:val="F4A615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69B3B68"/>
    <w:multiLevelType w:val="hybridMultilevel"/>
    <w:tmpl w:val="969675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C711AC9"/>
    <w:multiLevelType w:val="hybridMultilevel"/>
    <w:tmpl w:val="46405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A533A"/>
    <w:multiLevelType w:val="hybridMultilevel"/>
    <w:tmpl w:val="4C8029C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0" w15:restartNumberingAfterBreak="0">
    <w:nsid w:val="2CA73BD3"/>
    <w:multiLevelType w:val="hybridMultilevel"/>
    <w:tmpl w:val="CABC23C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F7B2CA7"/>
    <w:multiLevelType w:val="hybridMultilevel"/>
    <w:tmpl w:val="6AC69C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E856CC"/>
    <w:multiLevelType w:val="hybridMultilevel"/>
    <w:tmpl w:val="B838AAC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9F6511E"/>
    <w:multiLevelType w:val="hybridMultilevel"/>
    <w:tmpl w:val="89E82638"/>
    <w:lvl w:ilvl="0" w:tplc="C882AA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3D3561BF"/>
    <w:multiLevelType w:val="hybridMultilevel"/>
    <w:tmpl w:val="702A7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1" w15:restartNumberingAfterBreak="0">
    <w:nsid w:val="438C2498"/>
    <w:multiLevelType w:val="hybridMultilevel"/>
    <w:tmpl w:val="295E3F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4"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8B51D6E"/>
    <w:multiLevelType w:val="hybridMultilevel"/>
    <w:tmpl w:val="3D02F47C"/>
    <w:lvl w:ilvl="0" w:tplc="C78E315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5C7D6109"/>
    <w:multiLevelType w:val="hybridMultilevel"/>
    <w:tmpl w:val="3556B1B0"/>
    <w:lvl w:ilvl="0" w:tplc="B556534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4" w15:restartNumberingAfterBreak="0">
    <w:nsid w:val="5F895C02"/>
    <w:multiLevelType w:val="hybridMultilevel"/>
    <w:tmpl w:val="83B05A92"/>
    <w:lvl w:ilvl="0" w:tplc="5170887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1013F1B"/>
    <w:multiLevelType w:val="hybridMultilevel"/>
    <w:tmpl w:val="70E21B32"/>
    <w:lvl w:ilvl="0" w:tplc="B0D08876">
      <w:start w:val="1"/>
      <w:numFmt w:val="decimal"/>
      <w:lvlText w:val="%1."/>
      <w:lvlJc w:val="left"/>
      <w:pPr>
        <w:ind w:left="360" w:hanging="360"/>
      </w:pPr>
      <w:rPr>
        <w:b w:val="0"/>
        <w:i w:val="0"/>
      </w:rPr>
    </w:lvl>
    <w:lvl w:ilvl="1" w:tplc="8702E0D0">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32C58F7"/>
    <w:multiLevelType w:val="hybridMultilevel"/>
    <w:tmpl w:val="F1F28554"/>
    <w:lvl w:ilvl="0" w:tplc="805A6360">
      <w:start w:val="6"/>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6882059F"/>
    <w:multiLevelType w:val="hybridMultilevel"/>
    <w:tmpl w:val="0DE21D44"/>
    <w:lvl w:ilvl="0" w:tplc="F9AE3C2C">
      <w:start w:val="1"/>
      <w:numFmt w:val="decimal"/>
      <w:lvlText w:val="%1)"/>
      <w:lvlJc w:val="left"/>
      <w:pPr>
        <w:tabs>
          <w:tab w:val="num" w:pos="4500"/>
        </w:tabs>
        <w:ind w:left="4500" w:hanging="360"/>
      </w:pPr>
      <w:rPr>
        <w:b w:val="0"/>
        <w:sz w:val="22"/>
        <w:szCs w:val="22"/>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0" w15:restartNumberingAfterBreak="0">
    <w:nsid w:val="69D30F22"/>
    <w:multiLevelType w:val="hybridMultilevel"/>
    <w:tmpl w:val="FD183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A743BF7"/>
    <w:multiLevelType w:val="hybridMultilevel"/>
    <w:tmpl w:val="ABE643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AD12321"/>
    <w:multiLevelType w:val="hybridMultilevel"/>
    <w:tmpl w:val="CBBEC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CFF43E0"/>
    <w:multiLevelType w:val="hybridMultilevel"/>
    <w:tmpl w:val="60D8BDEE"/>
    <w:lvl w:ilvl="0" w:tplc="04150017">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DEB2140"/>
    <w:multiLevelType w:val="hybridMultilevel"/>
    <w:tmpl w:val="444801DC"/>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15:restartNumberingAfterBreak="0">
    <w:nsid w:val="74B63B27"/>
    <w:multiLevelType w:val="hybridMultilevel"/>
    <w:tmpl w:val="0F1AA5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772F0A85"/>
    <w:multiLevelType w:val="hybridMultilevel"/>
    <w:tmpl w:val="3BE2D862"/>
    <w:lvl w:ilvl="0" w:tplc="1072534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78EF2F9C"/>
    <w:multiLevelType w:val="hybridMultilevel"/>
    <w:tmpl w:val="58EE14A4"/>
    <w:lvl w:ilvl="0" w:tplc="09E868A0">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7A3C2502"/>
    <w:multiLevelType w:val="hybridMultilevel"/>
    <w:tmpl w:val="3A4ABCE6"/>
    <w:lvl w:ilvl="0" w:tplc="0024A38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15:restartNumberingAfterBreak="0">
    <w:nsid w:val="7A487D48"/>
    <w:multiLevelType w:val="hybridMultilevel"/>
    <w:tmpl w:val="2998336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7C720452"/>
    <w:multiLevelType w:val="hybridMultilevel"/>
    <w:tmpl w:val="22CE7B7C"/>
    <w:lvl w:ilvl="0" w:tplc="A8DC9EA0">
      <w:start w:val="1"/>
      <w:numFmt w:val="lowerLetter"/>
      <w:lvlText w:val="%1)"/>
      <w:lvlJc w:val="left"/>
      <w:pPr>
        <w:ind w:left="1004" w:hanging="360"/>
      </w:pPr>
      <w:rPr>
        <w:rFonts w:ascii="Arial" w:eastAsia="Calibri" w:hAnsi="Arial" w:cs="Arial"/>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5" w15:restartNumberingAfterBreak="0">
    <w:nsid w:val="7C8848AD"/>
    <w:multiLevelType w:val="hybridMultilevel"/>
    <w:tmpl w:val="AF304DA0"/>
    <w:lvl w:ilvl="0" w:tplc="936E6142">
      <w:start w:val="1"/>
      <w:numFmt w:val="lowerLetter"/>
      <w:lvlText w:val="%1)"/>
      <w:lvlJc w:val="left"/>
      <w:pPr>
        <w:ind w:left="1800" w:hanging="360"/>
      </w:pPr>
      <w:rPr>
        <w:rFonts w:eastAsia="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6" w15:restartNumberingAfterBreak="0">
    <w:nsid w:val="7C9C388E"/>
    <w:multiLevelType w:val="hybridMultilevel"/>
    <w:tmpl w:val="B3B007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E380E1A"/>
    <w:multiLevelType w:val="hybridMultilevel"/>
    <w:tmpl w:val="BCD00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lvlOverride w:ilvl="2"/>
    <w:lvlOverride w:ilvl="3"/>
    <w:lvlOverride w:ilvl="4"/>
    <w:lvlOverride w:ilvl="5"/>
    <w:lvlOverride w:ilvl="6"/>
    <w:lvlOverride w:ilvl="7"/>
    <w:lvlOverride w:ilvl="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66"/>
  </w:num>
  <w:num w:numId="50">
    <w:abstractNumId w:val="67"/>
  </w:num>
  <w:num w:numId="51">
    <w:abstractNumId w:val="28"/>
  </w:num>
  <w:num w:numId="52">
    <w:abstractNumId w:val="18"/>
  </w:num>
  <w:num w:numId="53">
    <w:abstractNumId w:val="27"/>
  </w:num>
  <w:num w:numId="54">
    <w:abstractNumId w:val="52"/>
  </w:num>
  <w:num w:numId="55">
    <w:abstractNumId w:val="46"/>
  </w:num>
  <w:num w:numId="56">
    <w:abstractNumId w:val="42"/>
  </w:num>
  <w:num w:numId="57">
    <w:abstractNumId w:val="61"/>
  </w:num>
  <w:num w:numId="58">
    <w:abstractNumId w:val="11"/>
  </w:num>
  <w:num w:numId="59">
    <w:abstractNumId w:val="23"/>
  </w:num>
  <w:num w:numId="60">
    <w:abstractNumId w:val="4"/>
  </w:num>
  <w:num w:numId="61">
    <w:abstractNumId w:val="47"/>
  </w:num>
  <w:num w:numId="62">
    <w:abstractNumId w:val="22"/>
  </w:num>
  <w:num w:numId="63">
    <w:abstractNumId w:val="8"/>
  </w:num>
  <w:num w:numId="64">
    <w:abstractNumId w:val="14"/>
  </w:num>
  <w:num w:numId="65">
    <w:abstractNumId w:val="56"/>
  </w:num>
  <w:num w:numId="66">
    <w:abstractNumId w:val="31"/>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0"/>
  </w:num>
  <w:num w:numId="70">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38"/>
    <w:rsid w:val="000141CF"/>
    <w:rsid w:val="0003127B"/>
    <w:rsid w:val="00050D47"/>
    <w:rsid w:val="000810D6"/>
    <w:rsid w:val="000B492D"/>
    <w:rsid w:val="000C2A10"/>
    <w:rsid w:val="00103D4A"/>
    <w:rsid w:val="001A54BF"/>
    <w:rsid w:val="001B1502"/>
    <w:rsid w:val="001E02BB"/>
    <w:rsid w:val="001F5436"/>
    <w:rsid w:val="00204BF3"/>
    <w:rsid w:val="00224FA6"/>
    <w:rsid w:val="0025272A"/>
    <w:rsid w:val="002810BF"/>
    <w:rsid w:val="00293701"/>
    <w:rsid w:val="002C03A0"/>
    <w:rsid w:val="002C35E3"/>
    <w:rsid w:val="002C6EEE"/>
    <w:rsid w:val="002D4352"/>
    <w:rsid w:val="00300E09"/>
    <w:rsid w:val="00315113"/>
    <w:rsid w:val="00363A79"/>
    <w:rsid w:val="0042633C"/>
    <w:rsid w:val="00444DA1"/>
    <w:rsid w:val="00452257"/>
    <w:rsid w:val="004B36A4"/>
    <w:rsid w:val="004B6C2F"/>
    <w:rsid w:val="0051370C"/>
    <w:rsid w:val="00522B8D"/>
    <w:rsid w:val="00571B58"/>
    <w:rsid w:val="00592208"/>
    <w:rsid w:val="005B7F76"/>
    <w:rsid w:val="005E55CD"/>
    <w:rsid w:val="005E74FB"/>
    <w:rsid w:val="005F7AE1"/>
    <w:rsid w:val="00661FC8"/>
    <w:rsid w:val="00672669"/>
    <w:rsid w:val="0067331D"/>
    <w:rsid w:val="00682C42"/>
    <w:rsid w:val="00685803"/>
    <w:rsid w:val="007316B8"/>
    <w:rsid w:val="00740D79"/>
    <w:rsid w:val="00756AE5"/>
    <w:rsid w:val="007D4E43"/>
    <w:rsid w:val="0080017D"/>
    <w:rsid w:val="00807CA2"/>
    <w:rsid w:val="00814171"/>
    <w:rsid w:val="00824E25"/>
    <w:rsid w:val="00897365"/>
    <w:rsid w:val="008C4EBD"/>
    <w:rsid w:val="008E708D"/>
    <w:rsid w:val="008F096A"/>
    <w:rsid w:val="008F775A"/>
    <w:rsid w:val="009311A7"/>
    <w:rsid w:val="00952335"/>
    <w:rsid w:val="00961932"/>
    <w:rsid w:val="009A2271"/>
    <w:rsid w:val="009A5B44"/>
    <w:rsid w:val="009D4581"/>
    <w:rsid w:val="009E5835"/>
    <w:rsid w:val="00A02C7E"/>
    <w:rsid w:val="00A03C61"/>
    <w:rsid w:val="00A135B6"/>
    <w:rsid w:val="00A20740"/>
    <w:rsid w:val="00A27C93"/>
    <w:rsid w:val="00A371BC"/>
    <w:rsid w:val="00A903B3"/>
    <w:rsid w:val="00AC1495"/>
    <w:rsid w:val="00B0409F"/>
    <w:rsid w:val="00B27671"/>
    <w:rsid w:val="00B55538"/>
    <w:rsid w:val="00BB6F11"/>
    <w:rsid w:val="00BC62DB"/>
    <w:rsid w:val="00C122FF"/>
    <w:rsid w:val="00C443A1"/>
    <w:rsid w:val="00C53CE4"/>
    <w:rsid w:val="00C56EFC"/>
    <w:rsid w:val="00C80ED2"/>
    <w:rsid w:val="00C93146"/>
    <w:rsid w:val="00CA52CF"/>
    <w:rsid w:val="00CC5D83"/>
    <w:rsid w:val="00CD648C"/>
    <w:rsid w:val="00CE56C8"/>
    <w:rsid w:val="00CF4728"/>
    <w:rsid w:val="00CF49D7"/>
    <w:rsid w:val="00D337C2"/>
    <w:rsid w:val="00D45576"/>
    <w:rsid w:val="00D53BB9"/>
    <w:rsid w:val="00D547EF"/>
    <w:rsid w:val="00D6639D"/>
    <w:rsid w:val="00DA3E97"/>
    <w:rsid w:val="00DA673F"/>
    <w:rsid w:val="00DB5FF1"/>
    <w:rsid w:val="00DD5581"/>
    <w:rsid w:val="00DE177A"/>
    <w:rsid w:val="00DF0FD7"/>
    <w:rsid w:val="00E00713"/>
    <w:rsid w:val="00E30188"/>
    <w:rsid w:val="00E324DC"/>
    <w:rsid w:val="00E376B2"/>
    <w:rsid w:val="00E414B4"/>
    <w:rsid w:val="00E51609"/>
    <w:rsid w:val="00E63916"/>
    <w:rsid w:val="00EA561F"/>
    <w:rsid w:val="00EB24B3"/>
    <w:rsid w:val="00F04E27"/>
    <w:rsid w:val="00F12F70"/>
    <w:rsid w:val="00F21764"/>
    <w:rsid w:val="00F56C88"/>
    <w:rsid w:val="00F5743A"/>
    <w:rsid w:val="00F708AA"/>
    <w:rsid w:val="00F72356"/>
    <w:rsid w:val="00F90BA4"/>
    <w:rsid w:val="00F90D6C"/>
    <w:rsid w:val="00FF5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E9AE"/>
  <w15:docId w15:val="{7B0554FC-0419-4308-8C0B-4E5E1B5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5538"/>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B55538"/>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B55538"/>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555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B55538"/>
    <w:rPr>
      <w:rFonts w:ascii="Cambria" w:eastAsia="Times New Roman" w:hAnsi="Cambria" w:cs="Times New Roman"/>
      <w:i/>
      <w:iCs/>
      <w:color w:val="404040"/>
    </w:rPr>
  </w:style>
  <w:style w:type="character" w:styleId="Hipercze">
    <w:name w:val="Hyperlink"/>
    <w:uiPriority w:val="99"/>
    <w:unhideWhenUsed/>
    <w:rsid w:val="00B55538"/>
    <w:rPr>
      <w:color w:val="0000FF"/>
      <w:u w:val="single"/>
    </w:rPr>
  </w:style>
  <w:style w:type="character" w:styleId="UyteHipercze">
    <w:name w:val="FollowedHyperlink"/>
    <w:uiPriority w:val="99"/>
    <w:semiHidden/>
    <w:unhideWhenUsed/>
    <w:rsid w:val="00B55538"/>
    <w:rPr>
      <w:color w:val="954F72"/>
      <w:u w:val="single"/>
    </w:rPr>
  </w:style>
  <w:style w:type="paragraph" w:styleId="Tekstkomentarza">
    <w:name w:val="annotation text"/>
    <w:basedOn w:val="Normalny"/>
    <w:link w:val="TekstkomentarzaZnak"/>
    <w:semiHidden/>
    <w:unhideWhenUsed/>
    <w:rsid w:val="00B55538"/>
    <w:pPr>
      <w:spacing w:line="240" w:lineRule="auto"/>
    </w:pPr>
    <w:rPr>
      <w:sz w:val="20"/>
      <w:szCs w:val="20"/>
    </w:rPr>
  </w:style>
  <w:style w:type="character" w:customStyle="1" w:styleId="TekstkomentarzaZnak">
    <w:name w:val="Tekst komentarza Znak"/>
    <w:basedOn w:val="Domylnaczcionkaakapitu"/>
    <w:link w:val="Tekstkomentarza"/>
    <w:semiHidden/>
    <w:rsid w:val="00B55538"/>
    <w:rPr>
      <w:rFonts w:ascii="Calibri" w:eastAsia="Calibri" w:hAnsi="Calibri" w:cs="Times New Roman"/>
      <w:sz w:val="20"/>
      <w:szCs w:val="20"/>
    </w:rPr>
  </w:style>
  <w:style w:type="paragraph" w:styleId="Nagwek">
    <w:name w:val="header"/>
    <w:basedOn w:val="Normalny"/>
    <w:link w:val="NagwekZnak"/>
    <w:uiPriority w:val="99"/>
    <w:unhideWhenUsed/>
    <w:rsid w:val="00B55538"/>
    <w:pPr>
      <w:tabs>
        <w:tab w:val="center" w:pos="4536"/>
        <w:tab w:val="right" w:pos="9072"/>
      </w:tabs>
    </w:pPr>
    <w:rPr>
      <w:rFonts w:ascii="Arial" w:eastAsia="Times New Roman" w:hAnsi="Arial"/>
      <w:sz w:val="24"/>
      <w:szCs w:val="24"/>
    </w:rPr>
  </w:style>
  <w:style w:type="character" w:customStyle="1" w:styleId="NagwekZnak">
    <w:name w:val="Nagłówek Znak"/>
    <w:basedOn w:val="Domylnaczcionkaakapitu"/>
    <w:link w:val="Nagwek"/>
    <w:uiPriority w:val="99"/>
    <w:rsid w:val="00B55538"/>
    <w:rPr>
      <w:rFonts w:ascii="Arial" w:eastAsia="Times New Roman" w:hAnsi="Arial" w:cs="Times New Roman"/>
      <w:sz w:val="24"/>
      <w:szCs w:val="24"/>
    </w:rPr>
  </w:style>
  <w:style w:type="paragraph" w:styleId="Stopka">
    <w:name w:val="footer"/>
    <w:basedOn w:val="Normalny"/>
    <w:link w:val="StopkaZnak"/>
    <w:uiPriority w:val="99"/>
    <w:unhideWhenUsed/>
    <w:rsid w:val="00B55538"/>
    <w:pPr>
      <w:tabs>
        <w:tab w:val="center" w:pos="4536"/>
        <w:tab w:val="right" w:pos="9072"/>
      </w:tabs>
    </w:pPr>
    <w:rPr>
      <w:rFonts w:ascii="Arial" w:eastAsia="Times New Roman" w:hAnsi="Arial"/>
      <w:sz w:val="24"/>
      <w:szCs w:val="24"/>
    </w:rPr>
  </w:style>
  <w:style w:type="character" w:customStyle="1" w:styleId="StopkaZnak">
    <w:name w:val="Stopka Znak"/>
    <w:basedOn w:val="Domylnaczcionkaakapitu"/>
    <w:link w:val="Stopka"/>
    <w:uiPriority w:val="99"/>
    <w:rsid w:val="00B55538"/>
    <w:rPr>
      <w:rFonts w:ascii="Arial" w:eastAsia="Times New Roman" w:hAnsi="Arial" w:cs="Times New Roman"/>
      <w:sz w:val="24"/>
      <w:szCs w:val="24"/>
    </w:rPr>
  </w:style>
  <w:style w:type="paragraph" w:styleId="Tekstpodstawowywcity2">
    <w:name w:val="Body Text Indent 2"/>
    <w:basedOn w:val="Normalny"/>
    <w:link w:val="Tekstpodstawowywcity2Znak"/>
    <w:semiHidden/>
    <w:unhideWhenUsed/>
    <w:rsid w:val="00B55538"/>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B5553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B55538"/>
    <w:rPr>
      <w:b/>
      <w:bCs/>
    </w:rPr>
  </w:style>
  <w:style w:type="character" w:customStyle="1" w:styleId="TematkomentarzaZnak">
    <w:name w:val="Temat komentarza Znak"/>
    <w:basedOn w:val="TekstkomentarzaZnak"/>
    <w:link w:val="Tematkomentarza"/>
    <w:semiHidden/>
    <w:rsid w:val="00B5553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55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538"/>
    <w:rPr>
      <w:rFonts w:ascii="Tahoma" w:eastAsia="Calibri" w:hAnsi="Tahoma" w:cs="Tahoma"/>
      <w:sz w:val="16"/>
      <w:szCs w:val="16"/>
    </w:rPr>
  </w:style>
  <w:style w:type="paragraph" w:styleId="Akapitzlist">
    <w:name w:val="List Paragraph"/>
    <w:basedOn w:val="Normalny"/>
    <w:link w:val="AkapitzlistZnak"/>
    <w:uiPriority w:val="34"/>
    <w:qFormat/>
    <w:rsid w:val="00B55538"/>
    <w:pPr>
      <w:ind w:left="720"/>
      <w:contextualSpacing/>
    </w:pPr>
  </w:style>
  <w:style w:type="paragraph" w:customStyle="1" w:styleId="msonormal0">
    <w:name w:val="msonormal"/>
    <w:basedOn w:val="Normalny"/>
    <w:rsid w:val="00B5553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B55538"/>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B55538"/>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B55538"/>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B55538"/>
    <w:rPr>
      <w:sz w:val="16"/>
      <w:szCs w:val="16"/>
    </w:rPr>
  </w:style>
  <w:style w:type="character" w:customStyle="1" w:styleId="FontStyle55">
    <w:name w:val="Font Style55"/>
    <w:uiPriority w:val="99"/>
    <w:rsid w:val="00B55538"/>
    <w:rPr>
      <w:rFonts w:ascii="Calibri" w:hAnsi="Calibri" w:cs="Calibri" w:hint="default"/>
      <w:b/>
      <w:bCs/>
      <w:sz w:val="18"/>
      <w:szCs w:val="18"/>
    </w:rPr>
  </w:style>
  <w:style w:type="table" w:styleId="Tabela-Siatka">
    <w:name w:val="Table Grid"/>
    <w:basedOn w:val="Standardowy"/>
    <w:uiPriority w:val="39"/>
    <w:rsid w:val="00B5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55538"/>
    <w:rPr>
      <w:color w:val="808080"/>
      <w:shd w:val="clear" w:color="auto" w:fill="E6E6E6"/>
    </w:rPr>
  </w:style>
  <w:style w:type="character" w:customStyle="1" w:styleId="AkapitzlistZnak">
    <w:name w:val="Akapit z listą Znak"/>
    <w:link w:val="Akapitzlist"/>
    <w:uiPriority w:val="34"/>
    <w:rsid w:val="00C122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529">
      <w:bodyDiv w:val="1"/>
      <w:marLeft w:val="0"/>
      <w:marRight w:val="0"/>
      <w:marTop w:val="0"/>
      <w:marBottom w:val="0"/>
      <w:divBdr>
        <w:top w:val="none" w:sz="0" w:space="0" w:color="auto"/>
        <w:left w:val="none" w:sz="0" w:space="0" w:color="auto"/>
        <w:bottom w:val="none" w:sz="0" w:space="0" w:color="auto"/>
        <w:right w:val="none" w:sz="0" w:space="0" w:color="auto"/>
      </w:divBdr>
    </w:div>
    <w:div w:id="15582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51</Pages>
  <Words>17692</Words>
  <Characters>106158</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Miłosierna</dc:creator>
  <cp:lastModifiedBy>Elżbieta Miłosierna</cp:lastModifiedBy>
  <cp:revision>24</cp:revision>
  <cp:lastPrinted>2018-08-23T08:54:00Z</cp:lastPrinted>
  <dcterms:created xsi:type="dcterms:W3CDTF">2018-06-14T11:26:00Z</dcterms:created>
  <dcterms:modified xsi:type="dcterms:W3CDTF">2018-08-23T10:52:00Z</dcterms:modified>
</cp:coreProperties>
</file>