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24" w:rsidRPr="003D59A5" w:rsidRDefault="008D2E24" w:rsidP="008D2E24">
      <w:pPr>
        <w:spacing w:after="40" w:line="280" w:lineRule="atLeast"/>
        <w:jc w:val="center"/>
        <w:rPr>
          <w:rFonts w:ascii="Arial" w:hAnsi="Arial" w:cs="Arial"/>
          <w:b/>
          <w:spacing w:val="20"/>
          <w:u w:val="single"/>
        </w:rPr>
      </w:pPr>
    </w:p>
    <w:p w:rsidR="008D2E24" w:rsidRDefault="008D2E24" w:rsidP="008D2E24">
      <w:pPr>
        <w:spacing w:after="40" w:line="280" w:lineRule="atLeast"/>
        <w:jc w:val="center"/>
        <w:rPr>
          <w:rFonts w:ascii="Arial" w:hAnsi="Arial" w:cs="Arial"/>
          <w:b/>
          <w:spacing w:val="20"/>
          <w:u w:val="single"/>
        </w:rPr>
      </w:pPr>
      <w:r w:rsidRPr="003D59A5">
        <w:rPr>
          <w:rFonts w:ascii="Arial" w:hAnsi="Arial" w:cs="Arial"/>
          <w:b/>
          <w:spacing w:val="20"/>
          <w:u w:val="single"/>
        </w:rPr>
        <w:t>OFERTA:</w:t>
      </w:r>
    </w:p>
    <w:p w:rsidR="008D2E24" w:rsidRPr="003D59A5" w:rsidRDefault="008D2E24" w:rsidP="008D2E24">
      <w:pPr>
        <w:spacing w:after="40" w:line="280" w:lineRule="atLeast"/>
        <w:jc w:val="center"/>
        <w:rPr>
          <w:rFonts w:ascii="Arial" w:hAnsi="Arial" w:cs="Arial"/>
          <w:b/>
          <w:spacing w:val="20"/>
          <w:u w:val="single"/>
        </w:rPr>
      </w:pPr>
    </w:p>
    <w:p w:rsidR="008D2E24" w:rsidRPr="003D59A5" w:rsidRDefault="008D2E24" w:rsidP="008D2E24">
      <w:pPr>
        <w:spacing w:after="40" w:line="260" w:lineRule="atLeast"/>
        <w:jc w:val="both"/>
        <w:rPr>
          <w:rFonts w:ascii="Arial" w:hAnsi="Arial" w:cs="Arial"/>
          <w:b/>
          <w:noProof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 w:rsidRPr="003D59A5">
        <w:rPr>
          <w:rFonts w:ascii="Arial" w:eastAsia="Times New Roman" w:hAnsi="Arial" w:cs="Arial"/>
          <w:b/>
          <w:bCs/>
          <w:i/>
          <w:iCs/>
          <w:lang w:eastAsia="pl-PL"/>
        </w:rPr>
        <w:t>na</w:t>
      </w:r>
      <w:r w:rsidRPr="003D59A5">
        <w:rPr>
          <w:rFonts w:ascii="Arial" w:eastAsia="Times New Roman" w:hAnsi="Arial" w:cs="Arial"/>
          <w:b/>
          <w:bCs/>
          <w:iCs/>
          <w:lang w:eastAsia="pl-PL"/>
        </w:rPr>
        <w:t xml:space="preserve">:  </w:t>
      </w:r>
      <w:r>
        <w:rPr>
          <w:rFonts w:ascii="Arial" w:hAnsi="Arial" w:cs="Arial"/>
          <w:b/>
          <w:noProof/>
          <w:lang w:eastAsia="pl-PL"/>
        </w:rPr>
        <w:t xml:space="preserve"> druk i dostawę publikacji dla Muzeum Gdańska</w:t>
      </w:r>
    </w:p>
    <w:p w:rsidR="008D2E24" w:rsidRPr="003D59A5" w:rsidRDefault="008D2E24" w:rsidP="008D2E24">
      <w:pPr>
        <w:spacing w:after="40" w:line="260" w:lineRule="atLeast"/>
        <w:jc w:val="both"/>
        <w:rPr>
          <w:rFonts w:ascii="Arial" w:hAnsi="Arial" w:cs="Arial"/>
        </w:rPr>
      </w:pPr>
    </w:p>
    <w:p w:rsidR="008D2E24" w:rsidRPr="003D59A5" w:rsidRDefault="008D2E24" w:rsidP="008D2E24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ab/>
      </w:r>
    </w:p>
    <w:p w:rsidR="008D2E24" w:rsidRPr="003D59A5" w:rsidRDefault="008D2E24" w:rsidP="008D2E24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lang w:eastAsia="pl-PL"/>
        </w:rPr>
      </w:pPr>
      <w:r w:rsidRPr="003D59A5">
        <w:rPr>
          <w:rFonts w:ascii="Arial" w:eastAsia="Times New Roman" w:hAnsi="Arial" w:cs="Arial"/>
          <w:i/>
          <w:lang w:eastAsia="pl-PL"/>
        </w:rPr>
        <w:t>nazwa firmy</w:t>
      </w:r>
    </w:p>
    <w:p w:rsidR="008D2E24" w:rsidRPr="003D59A5" w:rsidRDefault="008D2E24" w:rsidP="008D2E24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ab/>
      </w:r>
    </w:p>
    <w:p w:rsidR="008D2E24" w:rsidRPr="003D59A5" w:rsidRDefault="008D2E24" w:rsidP="008D2E24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lang w:eastAsia="pl-PL"/>
        </w:rPr>
      </w:pPr>
      <w:r w:rsidRPr="003D59A5">
        <w:rPr>
          <w:rFonts w:ascii="Arial" w:eastAsia="Times New Roman" w:hAnsi="Arial" w:cs="Arial"/>
          <w:i/>
          <w:lang w:eastAsia="pl-PL"/>
        </w:rPr>
        <w:t>adres</w:t>
      </w:r>
    </w:p>
    <w:p w:rsidR="008D2E24" w:rsidRPr="003D59A5" w:rsidRDefault="008D2E24" w:rsidP="008D2E24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ab/>
      </w:r>
    </w:p>
    <w:p w:rsidR="008D2E24" w:rsidRPr="003D59A5" w:rsidRDefault="008D2E24" w:rsidP="008D2E24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lang w:eastAsia="pl-PL"/>
        </w:rPr>
      </w:pPr>
      <w:r w:rsidRPr="003D59A5">
        <w:rPr>
          <w:rFonts w:ascii="Arial" w:eastAsia="Times New Roman" w:hAnsi="Arial" w:cs="Arial"/>
          <w:i/>
          <w:lang w:eastAsia="pl-PL"/>
        </w:rPr>
        <w:t>regon</w:t>
      </w:r>
    </w:p>
    <w:p w:rsidR="008D2E24" w:rsidRPr="003D59A5" w:rsidRDefault="008D2E24" w:rsidP="008D2E24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ab/>
      </w:r>
    </w:p>
    <w:p w:rsidR="008D2E24" w:rsidRPr="003D59A5" w:rsidRDefault="008D2E24" w:rsidP="008D2E24">
      <w:pPr>
        <w:spacing w:after="40" w:line="280" w:lineRule="atLeast"/>
        <w:jc w:val="center"/>
        <w:rPr>
          <w:rFonts w:ascii="Arial" w:eastAsia="Times New Roman" w:hAnsi="Arial" w:cs="Arial"/>
          <w:i/>
          <w:lang w:eastAsia="pl-PL"/>
        </w:rPr>
      </w:pPr>
      <w:r w:rsidRPr="003D59A5">
        <w:rPr>
          <w:rFonts w:ascii="Arial" w:eastAsia="Times New Roman" w:hAnsi="Arial" w:cs="Arial"/>
          <w:i/>
          <w:lang w:eastAsia="pl-PL"/>
        </w:rPr>
        <w:t>telefon, e-mail</w:t>
      </w:r>
    </w:p>
    <w:p w:rsidR="008D2E24" w:rsidRPr="003D59A5" w:rsidRDefault="008D2E24" w:rsidP="008D2E24">
      <w:pPr>
        <w:spacing w:after="40" w:line="28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D59A5">
        <w:rPr>
          <w:rFonts w:ascii="Arial" w:eastAsia="Times New Roman" w:hAnsi="Arial" w:cs="Arial"/>
          <w:lang w:eastAsia="pl-PL"/>
        </w:rPr>
        <w:t>1.</w:t>
      </w:r>
      <w:r w:rsidRPr="003D59A5">
        <w:rPr>
          <w:rFonts w:ascii="Arial" w:eastAsia="Times New Roman" w:hAnsi="Arial" w:cs="Arial"/>
          <w:lang w:eastAsia="pl-PL"/>
        </w:rPr>
        <w:tab/>
        <w:t>Odpowiadając na ogłoszenie o przetargu nieograniczonym oferujemy wykonanie przedmiotu zamówienia zgodnie ze Specyfikacją Istotnych Warunków Zamówienia  za cenę ryczałtową:</w:t>
      </w:r>
    </w:p>
    <w:p w:rsidR="008D2E24" w:rsidRPr="003D59A5" w:rsidRDefault="008D2E24" w:rsidP="008D2E24">
      <w:pPr>
        <w:numPr>
          <w:ilvl w:val="12"/>
          <w:numId w:val="0"/>
        </w:numPr>
        <w:spacing w:after="40" w:line="280" w:lineRule="atLeast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3D59A5">
        <w:rPr>
          <w:rFonts w:ascii="Arial" w:eastAsia="Times New Roman" w:hAnsi="Arial" w:cs="Arial"/>
          <w:b/>
          <w:lang w:eastAsia="pl-PL"/>
        </w:rPr>
        <w:t>Cena netto   ………………………………..zł</w:t>
      </w:r>
    </w:p>
    <w:p w:rsidR="008D2E24" w:rsidRPr="003D59A5" w:rsidRDefault="008D2E24" w:rsidP="008D2E24">
      <w:pPr>
        <w:numPr>
          <w:ilvl w:val="12"/>
          <w:numId w:val="0"/>
        </w:numPr>
        <w:spacing w:after="40" w:line="280" w:lineRule="atLeast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3D59A5">
        <w:rPr>
          <w:rFonts w:ascii="Arial" w:eastAsia="Times New Roman" w:hAnsi="Arial" w:cs="Arial"/>
          <w:b/>
          <w:lang w:eastAsia="pl-PL"/>
        </w:rPr>
        <w:t>Podatek VAT ……% ………………………zł</w:t>
      </w:r>
    </w:p>
    <w:p w:rsidR="008D2E24" w:rsidRPr="003D59A5" w:rsidRDefault="008D2E24" w:rsidP="008D2E24">
      <w:pPr>
        <w:numPr>
          <w:ilvl w:val="12"/>
          <w:numId w:val="0"/>
        </w:numPr>
        <w:spacing w:after="40" w:line="280" w:lineRule="atLeast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3D59A5">
        <w:rPr>
          <w:rFonts w:ascii="Arial" w:eastAsia="Times New Roman" w:hAnsi="Arial" w:cs="Arial"/>
          <w:b/>
          <w:lang w:eastAsia="pl-PL"/>
        </w:rPr>
        <w:t>Cena brutto  ………………………………..zł</w:t>
      </w:r>
    </w:p>
    <w:p w:rsidR="008D2E24" w:rsidRPr="003D59A5" w:rsidRDefault="008D2E24" w:rsidP="008D2E24">
      <w:pPr>
        <w:numPr>
          <w:ilvl w:val="12"/>
          <w:numId w:val="0"/>
        </w:numPr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8D2E24" w:rsidRDefault="008D2E24" w:rsidP="008D2E24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lang w:eastAsia="pl-PL"/>
        </w:rPr>
      </w:pPr>
      <w:r w:rsidRPr="003D59A5">
        <w:rPr>
          <w:rFonts w:ascii="Arial" w:eastAsia="Times New Roman" w:hAnsi="Arial" w:cs="Arial"/>
          <w:b/>
          <w:lang w:eastAsia="pl-PL"/>
        </w:rPr>
        <w:t>Słownie złotych brutto:    (słownie: ………………………………………………………………)</w:t>
      </w:r>
    </w:p>
    <w:p w:rsidR="008D2E24" w:rsidRDefault="008D2E24" w:rsidP="008D2E24">
      <w:pPr>
        <w:numPr>
          <w:ilvl w:val="12"/>
          <w:numId w:val="0"/>
        </w:numPr>
        <w:spacing w:after="40" w:line="280" w:lineRule="atLeast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3"/>
        <w:gridCol w:w="1258"/>
        <w:gridCol w:w="1696"/>
        <w:gridCol w:w="1805"/>
      </w:tblGrid>
      <w:tr w:rsidR="008D2E24" w:rsidTr="00926CA9">
        <w:tc>
          <w:tcPr>
            <w:tcW w:w="4390" w:type="dxa"/>
          </w:tcPr>
          <w:p w:rsidR="008D2E24" w:rsidRPr="00C47048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47048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</w:tc>
        <w:tc>
          <w:tcPr>
            <w:tcW w:w="1275" w:type="dxa"/>
          </w:tcPr>
          <w:p w:rsidR="008D2E24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47048">
              <w:rPr>
                <w:rFonts w:ascii="Arial" w:eastAsia="Times New Roman" w:hAnsi="Arial" w:cs="Arial"/>
                <w:b/>
                <w:lang w:eastAsia="pl-PL"/>
              </w:rPr>
              <w:t xml:space="preserve">Ilość </w:t>
            </w:r>
          </w:p>
          <w:p w:rsidR="008D2E24" w:rsidRPr="00C47048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egz.</w:t>
            </w:r>
          </w:p>
        </w:tc>
        <w:tc>
          <w:tcPr>
            <w:tcW w:w="1701" w:type="dxa"/>
          </w:tcPr>
          <w:p w:rsidR="008D2E24" w:rsidRPr="00C47048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47048">
              <w:rPr>
                <w:rFonts w:ascii="Arial" w:eastAsia="Times New Roman" w:hAnsi="Arial" w:cs="Arial"/>
                <w:b/>
                <w:lang w:eastAsia="pl-PL"/>
              </w:rPr>
              <w:t>Cena jednostkowa</w:t>
            </w:r>
          </w:p>
        </w:tc>
        <w:tc>
          <w:tcPr>
            <w:tcW w:w="1838" w:type="dxa"/>
          </w:tcPr>
          <w:p w:rsidR="008D2E24" w:rsidRPr="00C47048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47048">
              <w:rPr>
                <w:rFonts w:ascii="Arial" w:eastAsia="Times New Roman" w:hAnsi="Arial" w:cs="Arial"/>
                <w:b/>
                <w:lang w:eastAsia="pl-PL"/>
              </w:rPr>
              <w:t>Cena netto</w:t>
            </w:r>
          </w:p>
        </w:tc>
      </w:tr>
      <w:tr w:rsidR="008D2E24" w:rsidTr="00926CA9">
        <w:tc>
          <w:tcPr>
            <w:tcW w:w="4390" w:type="dxa"/>
          </w:tcPr>
          <w:p w:rsidR="008D2E24" w:rsidRPr="007415FB" w:rsidRDefault="008D2E24" w:rsidP="00926CA9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Srebra od pokoleń. Gdańscy złotnicy </w:t>
            </w:r>
            <w:proofErr w:type="spellStart"/>
            <w:r>
              <w:rPr>
                <w:rFonts w:eastAsia="Times New Roman" w:cs="Calibri"/>
                <w:lang w:eastAsia="pl-PL"/>
              </w:rPr>
              <w:t>Stumpfowie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1804-1945</w:t>
            </w:r>
          </w:p>
        </w:tc>
        <w:tc>
          <w:tcPr>
            <w:tcW w:w="1275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2E24" w:rsidTr="00926CA9">
        <w:tc>
          <w:tcPr>
            <w:tcW w:w="4390" w:type="dxa"/>
          </w:tcPr>
          <w:p w:rsidR="008D2E24" w:rsidRPr="007415FB" w:rsidRDefault="008D2E24" w:rsidP="00926CA9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Historie Gdańskich Dzielnic, t. 1 Chełm</w:t>
            </w:r>
          </w:p>
        </w:tc>
        <w:tc>
          <w:tcPr>
            <w:tcW w:w="1275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1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2E24" w:rsidTr="00926CA9">
        <w:trPr>
          <w:trHeight w:val="581"/>
        </w:trPr>
        <w:tc>
          <w:tcPr>
            <w:tcW w:w="4390" w:type="dxa"/>
          </w:tcPr>
          <w:p w:rsidR="008D2E24" w:rsidRPr="007415FB" w:rsidRDefault="008D2E24" w:rsidP="00926CA9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Jan Daniluk, Miasta skoszarowane. Gdańsk i Sopot jako garnizon Wermachtu w latach 1939-1945</w:t>
            </w:r>
          </w:p>
        </w:tc>
        <w:tc>
          <w:tcPr>
            <w:tcW w:w="1275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2E24" w:rsidTr="00926CA9">
        <w:tc>
          <w:tcPr>
            <w:tcW w:w="4390" w:type="dxa"/>
          </w:tcPr>
          <w:p w:rsidR="008D2E24" w:rsidRPr="007415FB" w:rsidRDefault="008D2E24" w:rsidP="00926CA9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Ubodzy, chorzy, sieroty. Szpitale dawnego Gdańska w okresie średniowiecza i nowożytności, Gdańsk 2019</w:t>
            </w:r>
          </w:p>
        </w:tc>
        <w:tc>
          <w:tcPr>
            <w:tcW w:w="1275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2E24" w:rsidTr="00926CA9">
        <w:tc>
          <w:tcPr>
            <w:tcW w:w="4390" w:type="dxa"/>
          </w:tcPr>
          <w:p w:rsidR="008D2E24" w:rsidRPr="007415FB" w:rsidRDefault="008D2E24" w:rsidP="00926CA9">
            <w:pPr>
              <w:pStyle w:val="Bezodstpw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Ubodzy, chorzy, sieroty. Szpitale dawnego Gdańska w okresie średniowiecza i nowożytności, Gdańsk 2019</w:t>
            </w:r>
          </w:p>
        </w:tc>
        <w:tc>
          <w:tcPr>
            <w:tcW w:w="1275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1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2E24" w:rsidTr="00926CA9">
        <w:tc>
          <w:tcPr>
            <w:tcW w:w="4390" w:type="dxa"/>
          </w:tcPr>
          <w:p w:rsidR="008D2E24" w:rsidRDefault="008D2E24" w:rsidP="00926CA9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Wokół wielkie Synagogi w Gdańsku. Szkic z dziejów lokalnej społeczności żydowskiej, Gdańsk 2019</w:t>
            </w:r>
          </w:p>
        </w:tc>
        <w:tc>
          <w:tcPr>
            <w:tcW w:w="1275" w:type="dxa"/>
          </w:tcPr>
          <w:p w:rsidR="008D2E24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2E24" w:rsidTr="00926CA9">
        <w:tc>
          <w:tcPr>
            <w:tcW w:w="4390" w:type="dxa"/>
          </w:tcPr>
          <w:p w:rsidR="008D2E24" w:rsidRDefault="008D2E24" w:rsidP="00926CA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Razem cena netto</w:t>
            </w:r>
          </w:p>
        </w:tc>
        <w:tc>
          <w:tcPr>
            <w:tcW w:w="1275" w:type="dxa"/>
          </w:tcPr>
          <w:p w:rsidR="008D2E24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</w:tcPr>
          <w:p w:rsidR="008D2E24" w:rsidRPr="007415FB" w:rsidRDefault="008D2E24" w:rsidP="00926CA9">
            <w:pPr>
              <w:numPr>
                <w:ilvl w:val="12"/>
                <w:numId w:val="0"/>
              </w:numPr>
              <w:spacing w:after="4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D2E24" w:rsidRDefault="008D2E24" w:rsidP="008D2E24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lang w:eastAsia="pl-PL"/>
        </w:rPr>
      </w:pPr>
    </w:p>
    <w:p w:rsidR="008D2E24" w:rsidRPr="00484F36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426" w:hanging="284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 xml:space="preserve">Termin </w:t>
      </w:r>
      <w:r>
        <w:rPr>
          <w:rFonts w:ascii="Arial" w:hAnsi="Arial" w:cs="Arial"/>
        </w:rPr>
        <w:t>wykonania zamówienia</w:t>
      </w:r>
      <w:r w:rsidRPr="003D59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……………………..(maksymalnie 16 dni kalendarzowych </w:t>
      </w:r>
      <w:r w:rsidRPr="008529B3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momentu akceptacji przez Zamawiającego wydruku jednego arkusza próbnego dla każdej publikacji</w:t>
      </w:r>
      <w:r>
        <w:rPr>
          <w:rFonts w:ascii="Arial" w:hAnsi="Arial" w:cs="Arial"/>
        </w:rPr>
        <w:t xml:space="preserve">. </w:t>
      </w:r>
      <w:r w:rsidRPr="00484F36">
        <w:rPr>
          <w:rFonts w:ascii="Arial" w:hAnsi="Arial" w:cs="Arial"/>
        </w:rPr>
        <w:t xml:space="preserve"> </w:t>
      </w: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wypełnienia ilości dni  - Zamawiający przyjmuje, że Wykonawca wykona przedmiot umowy w terminie maksymalnym.</w:t>
      </w:r>
    </w:p>
    <w:p w:rsidR="008D2E24" w:rsidRPr="003D59A5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426" w:hanging="284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lastRenderedPageBreak/>
        <w:t>Oświadczamy, że wyżej podana cena ofertowa obejmuje wykonanie całości przedmiotu zamówienia opisanego w Specyfikacji Istotnych Warunków Zamówienia.</w:t>
      </w:r>
    </w:p>
    <w:p w:rsidR="008D2E24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360" w:hanging="284"/>
        <w:jc w:val="both"/>
        <w:rPr>
          <w:rFonts w:ascii="Arial" w:hAnsi="Arial" w:cs="Arial"/>
        </w:rPr>
      </w:pPr>
      <w:r w:rsidRPr="00954BFE">
        <w:rPr>
          <w:rFonts w:ascii="Arial" w:hAnsi="Arial" w:cs="Arial"/>
        </w:rPr>
        <w:t>Oświadczamy, że zapoznaliśmy się z treścią specyfikacji istotnych warunków zamówienia oraz projektem umowy i nie wnosimy do niej zastrzeżeń oraz przyjmujemy warunki w niej zawarte.</w:t>
      </w:r>
    </w:p>
    <w:p w:rsidR="008D2E24" w:rsidRPr="00954BFE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36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złożoną ofertą przez okres 30 dni.</w:t>
      </w:r>
    </w:p>
    <w:p w:rsidR="008D2E24" w:rsidRPr="003D59A5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426" w:hanging="284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 xml:space="preserve">Oświadczamy, że zamówienie wykonamy </w:t>
      </w:r>
      <w:r w:rsidRPr="003D59A5">
        <w:rPr>
          <w:rFonts w:ascii="Arial" w:hAnsi="Arial" w:cs="Arial"/>
          <w:b/>
        </w:rPr>
        <w:t>samodzielnie*/przy pomocy podwykonawców*</w:t>
      </w:r>
      <w:r w:rsidRPr="003D59A5">
        <w:rPr>
          <w:rFonts w:ascii="Arial" w:hAnsi="Arial" w:cs="Arial"/>
        </w:rPr>
        <w:t>, którym zamierzamy powierzyć wykonanie następującej części zamówienia:</w:t>
      </w:r>
      <w:r w:rsidRPr="003D59A5">
        <w:rPr>
          <w:rFonts w:ascii="Arial" w:hAnsi="Arial" w:cs="Arial"/>
          <w:b/>
        </w:rPr>
        <w:t xml:space="preserve"> </w:t>
      </w: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536"/>
        <w:gridCol w:w="2971"/>
      </w:tblGrid>
      <w:tr w:rsidR="008D2E24" w:rsidRPr="003D59A5" w:rsidTr="00926CA9">
        <w:tc>
          <w:tcPr>
            <w:tcW w:w="1195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</w:rPr>
            </w:pPr>
            <w:r w:rsidRPr="003D59A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</w:rPr>
            </w:pPr>
            <w:r w:rsidRPr="003D59A5">
              <w:rPr>
                <w:rFonts w:ascii="Arial" w:hAnsi="Arial" w:cs="Arial"/>
                <w:b/>
              </w:rPr>
              <w:t>Nazwa i adres podwykonawcy – (jeśli jest znany)</w:t>
            </w:r>
          </w:p>
        </w:tc>
        <w:tc>
          <w:tcPr>
            <w:tcW w:w="297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</w:rPr>
            </w:pPr>
            <w:r w:rsidRPr="003D59A5">
              <w:rPr>
                <w:rFonts w:ascii="Arial" w:hAnsi="Arial" w:cs="Arial"/>
                <w:b/>
              </w:rPr>
              <w:t xml:space="preserve">           Zakres rzeczowy</w:t>
            </w:r>
          </w:p>
        </w:tc>
      </w:tr>
      <w:tr w:rsidR="008D2E24" w:rsidRPr="003D59A5" w:rsidTr="00926CA9">
        <w:tc>
          <w:tcPr>
            <w:tcW w:w="1195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D2E24" w:rsidRPr="003D59A5" w:rsidTr="00926CA9">
        <w:tc>
          <w:tcPr>
            <w:tcW w:w="1195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</w:rPr>
      </w:pP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samodzielnie.</w:t>
      </w:r>
    </w:p>
    <w:p w:rsidR="008D2E24" w:rsidRPr="003D59A5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 xml:space="preserve">Informujemy, że wybór przedmiotowej oferty </w:t>
      </w:r>
      <w:r w:rsidRPr="003D59A5">
        <w:rPr>
          <w:rFonts w:ascii="Arial" w:hAnsi="Arial" w:cs="Arial"/>
          <w:b/>
        </w:rPr>
        <w:t xml:space="preserve">będzie*/nie będzie* </w:t>
      </w:r>
      <w:r w:rsidRPr="003D59A5">
        <w:rPr>
          <w:rFonts w:ascii="Arial" w:hAnsi="Arial" w:cs="Arial"/>
        </w:rPr>
        <w:t>prowadzić do powstania u Zamawiającego obowiązku podatkowego.</w:t>
      </w: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 xml:space="preserve"> Jeżeli taki obowiązek powstanie u Zamawiającego informuję, iż dotyczy on:</w:t>
      </w: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90"/>
        <w:gridCol w:w="2901"/>
      </w:tblGrid>
      <w:tr w:rsidR="008D2E24" w:rsidRPr="003D59A5" w:rsidTr="00926CA9">
        <w:tc>
          <w:tcPr>
            <w:tcW w:w="91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</w:rPr>
            </w:pPr>
            <w:r w:rsidRPr="003D59A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890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</w:rPr>
            </w:pPr>
            <w:r w:rsidRPr="003D59A5">
              <w:rPr>
                <w:rFonts w:ascii="Arial" w:hAnsi="Arial" w:cs="Arial"/>
                <w:b/>
              </w:rPr>
              <w:t>Nazwa (rodzaj) towaru lub usługi</w:t>
            </w:r>
          </w:p>
        </w:tc>
        <w:tc>
          <w:tcPr>
            <w:tcW w:w="290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</w:rPr>
            </w:pPr>
            <w:r w:rsidRPr="003D59A5">
              <w:rPr>
                <w:rFonts w:ascii="Arial" w:hAnsi="Arial" w:cs="Arial"/>
                <w:b/>
              </w:rPr>
              <w:t>Wartość bez kwoty podatku</w:t>
            </w:r>
          </w:p>
        </w:tc>
      </w:tr>
      <w:tr w:rsidR="008D2E24" w:rsidRPr="003D59A5" w:rsidTr="00926CA9">
        <w:tc>
          <w:tcPr>
            <w:tcW w:w="91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D2E24" w:rsidRPr="003D59A5" w:rsidTr="00926CA9">
        <w:tc>
          <w:tcPr>
            <w:tcW w:w="91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8D2E24" w:rsidRPr="003D59A5" w:rsidRDefault="008D2E24" w:rsidP="00926CA9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i/>
        </w:rPr>
      </w:pPr>
      <w:r w:rsidRPr="003D59A5">
        <w:rPr>
          <w:rFonts w:ascii="Arial" w:hAnsi="Arial" w:cs="Arial"/>
        </w:rPr>
        <w:t>*</w:t>
      </w:r>
      <w:r w:rsidRPr="003D59A5">
        <w:rPr>
          <w:rFonts w:ascii="Arial" w:hAnsi="Arial" w:cs="Arial"/>
          <w:i/>
        </w:rPr>
        <w:t>niepotrzebne skreślić</w:t>
      </w: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i/>
        </w:rPr>
      </w:pPr>
    </w:p>
    <w:p w:rsidR="008D2E24" w:rsidRPr="003D59A5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>Oświadczamy, że jesteśmy małym/średnim przedsiębiorcą:</w:t>
      </w: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vertAlign w:val="superscript"/>
        </w:rPr>
      </w:pPr>
      <w:r w:rsidRPr="003D59A5">
        <w:rPr>
          <w:rFonts w:ascii="Arial" w:hAnsi="Arial" w:cs="Arial"/>
        </w:rPr>
        <w:t>tak □   nie  □</w:t>
      </w:r>
      <w:r w:rsidRPr="003D59A5">
        <w:rPr>
          <w:rFonts w:ascii="Arial" w:hAnsi="Arial" w:cs="Arial"/>
          <w:vertAlign w:val="superscript"/>
        </w:rPr>
        <w:t>1</w:t>
      </w:r>
    </w:p>
    <w:p w:rsidR="008D2E24" w:rsidRPr="003D59A5" w:rsidRDefault="008D2E24" w:rsidP="008D2E24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i/>
        </w:rPr>
      </w:pPr>
      <w:r w:rsidRPr="003D59A5">
        <w:rPr>
          <w:rFonts w:ascii="Arial" w:hAnsi="Arial" w:cs="Arial"/>
          <w:vertAlign w:val="superscript"/>
        </w:rPr>
        <w:t xml:space="preserve">1 </w:t>
      </w:r>
      <w:r w:rsidRPr="003D59A5">
        <w:rPr>
          <w:rFonts w:ascii="Arial" w:hAnsi="Arial" w:cs="Arial"/>
          <w:i/>
        </w:rPr>
        <w:t>właściwe zaznaczyć krzyżykiem</w:t>
      </w:r>
    </w:p>
    <w:p w:rsidR="008D2E24" w:rsidRPr="003D59A5" w:rsidRDefault="008D2E24" w:rsidP="008D2E24">
      <w:pPr>
        <w:pStyle w:val="Akapitzlist"/>
        <w:numPr>
          <w:ilvl w:val="0"/>
          <w:numId w:val="1"/>
        </w:numPr>
        <w:suppressAutoHyphens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>W przypadku przyznania nam zamówienia zobowiązujemy się do zawarcia umowy w miejscu i terminie wskazanym przez Zamawiającego.</w:t>
      </w:r>
    </w:p>
    <w:p w:rsidR="008D2E24" w:rsidRPr="003D59A5" w:rsidRDefault="008D2E24" w:rsidP="008D2E24">
      <w:pPr>
        <w:pStyle w:val="Akapitzlist"/>
        <w:numPr>
          <w:ilvl w:val="0"/>
          <w:numId w:val="1"/>
        </w:numPr>
        <w:tabs>
          <w:tab w:val="left" w:pos="2880"/>
        </w:tabs>
        <w:suppressAutoHyphens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3D59A5">
        <w:rPr>
          <w:rFonts w:ascii="Arial" w:hAnsi="Arial" w:cs="Arial"/>
        </w:rPr>
        <w:t>Oświadczam, ze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:rsidR="00CF4728" w:rsidRDefault="00CF4728"/>
    <w:sectPr w:rsidR="00CF4728" w:rsidSect="00B2767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A3D"/>
    <w:multiLevelType w:val="hybridMultilevel"/>
    <w:tmpl w:val="74AA36BA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24"/>
    <w:rsid w:val="008D2E24"/>
    <w:rsid w:val="008F096A"/>
    <w:rsid w:val="00B27671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4686"/>
  <w15:chartTrackingRefBased/>
  <w15:docId w15:val="{9D9F0CB4-1FFC-4ED9-AC22-0EB698F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2E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D2E2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D2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2019-11-27T10:45:00Z</dcterms:created>
  <dcterms:modified xsi:type="dcterms:W3CDTF">2019-11-27T10:46:00Z</dcterms:modified>
</cp:coreProperties>
</file>